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EBAD" w14:textId="1AE4DD5B" w:rsidR="00175A6C" w:rsidRPr="0033426F" w:rsidRDefault="1B53EECE" w:rsidP="00175A6C">
      <w:pPr>
        <w:jc w:val="center"/>
      </w:pPr>
      <w:r w:rsidRPr="0033426F">
        <w:t xml:space="preserve">Vineet </w:t>
      </w:r>
      <w:r w:rsidR="009301AA" w:rsidRPr="0033426F">
        <w:t xml:space="preserve">Inder </w:t>
      </w:r>
      <w:r w:rsidRPr="0033426F">
        <w:t>Chopra MBBS, MD, MSc, FACP, FHM</w:t>
      </w:r>
    </w:p>
    <w:p w14:paraId="0B6BE0BF" w14:textId="2D892F5D" w:rsidR="008F24EB" w:rsidRPr="0033426F" w:rsidRDefault="003237A1" w:rsidP="00175A6C">
      <w:pPr>
        <w:jc w:val="center"/>
      </w:pPr>
      <w:r w:rsidRPr="0033426F">
        <w:t>Robert W. Schrier Chair of Medicine</w:t>
      </w:r>
    </w:p>
    <w:p w14:paraId="0E4B0AA7" w14:textId="77777777" w:rsidR="0034240D" w:rsidRDefault="0034240D" w:rsidP="0034240D">
      <w:pPr>
        <w:jc w:val="center"/>
      </w:pPr>
      <w:r w:rsidRPr="0033426F">
        <w:t>Professor of Medicine (with tenure)</w:t>
      </w:r>
    </w:p>
    <w:p w14:paraId="6E6C530D" w14:textId="111F93E2" w:rsidR="005F1403" w:rsidRPr="0033426F" w:rsidRDefault="005F1403" w:rsidP="0034240D">
      <w:pPr>
        <w:jc w:val="center"/>
      </w:pPr>
      <w:r>
        <w:t>Executive Vice Dean (Interim) Clinical | Quality | Research</w:t>
      </w:r>
    </w:p>
    <w:p w14:paraId="4499B389" w14:textId="4118C4B5" w:rsidR="008F24EB" w:rsidRPr="0033426F" w:rsidRDefault="003237A1" w:rsidP="008F24EB">
      <w:pPr>
        <w:jc w:val="center"/>
      </w:pPr>
      <w:r w:rsidRPr="0033426F">
        <w:t xml:space="preserve">University of Colorado </w:t>
      </w:r>
      <w:r w:rsidR="00953822" w:rsidRPr="0033426F">
        <w:t>School of Medicine</w:t>
      </w:r>
    </w:p>
    <w:p w14:paraId="578978CB" w14:textId="7504CC97" w:rsidR="008F24EB" w:rsidRPr="0033426F" w:rsidRDefault="003237A1" w:rsidP="008F24EB">
      <w:pPr>
        <w:jc w:val="center"/>
      </w:pPr>
      <w:r w:rsidRPr="0033426F">
        <w:t>12631 East 17</w:t>
      </w:r>
      <w:r w:rsidRPr="0033426F">
        <w:rPr>
          <w:vertAlign w:val="superscript"/>
        </w:rPr>
        <w:t>th</w:t>
      </w:r>
      <w:r w:rsidRPr="0033426F">
        <w:t xml:space="preserve"> Avenue, Room 8607, MS B178</w:t>
      </w:r>
    </w:p>
    <w:p w14:paraId="4FEBDE69" w14:textId="364D224A" w:rsidR="008F24EB" w:rsidRPr="0033426F" w:rsidRDefault="003237A1" w:rsidP="008F24EB">
      <w:pPr>
        <w:jc w:val="center"/>
      </w:pPr>
      <w:r w:rsidRPr="0033426F">
        <w:t>Aurora, CO  80045</w:t>
      </w:r>
    </w:p>
    <w:p w14:paraId="26C033BE" w14:textId="0C194F32" w:rsidR="00175A6C" w:rsidRPr="0033426F" w:rsidRDefault="35BB1C48" w:rsidP="008F24EB">
      <w:pPr>
        <w:jc w:val="center"/>
      </w:pPr>
      <w:r w:rsidRPr="0033426F">
        <w:t xml:space="preserve">  (</w:t>
      </w:r>
      <w:r w:rsidR="003237A1" w:rsidRPr="0033426F">
        <w:t>303)</w:t>
      </w:r>
      <w:r w:rsidRPr="0033426F">
        <w:t xml:space="preserve"> </w:t>
      </w:r>
      <w:r w:rsidR="00B00CCC" w:rsidRPr="0033426F">
        <w:t>724-</w:t>
      </w:r>
      <w:r w:rsidR="003237A1" w:rsidRPr="0033426F">
        <w:t>1783</w:t>
      </w:r>
      <w:r w:rsidR="00B00CCC" w:rsidRPr="0033426F">
        <w:t>, Fax: (303)</w:t>
      </w:r>
      <w:r w:rsidR="00611BD6" w:rsidRPr="0033426F">
        <w:t xml:space="preserve"> </w:t>
      </w:r>
      <w:r w:rsidR="00B00CCC" w:rsidRPr="0033426F">
        <w:t>724-1799</w:t>
      </w:r>
    </w:p>
    <w:p w14:paraId="1CFB6D73" w14:textId="77777777" w:rsidR="003237A1" w:rsidRPr="0033426F" w:rsidRDefault="003237A1" w:rsidP="00175A6C">
      <w:pPr>
        <w:jc w:val="center"/>
      </w:pPr>
      <w:r w:rsidRPr="0033426F">
        <w:fldChar w:fldCharType="begin"/>
      </w:r>
      <w:r w:rsidRPr="0033426F">
        <w:instrText xml:space="preserve"> HYPERLINK "mailto:vineet.chopra@cuanschutz.edu</w:instrText>
      </w:r>
    </w:p>
    <w:p w14:paraId="74A295E3" w14:textId="77777777" w:rsidR="003237A1" w:rsidRPr="0033426F" w:rsidRDefault="003237A1" w:rsidP="00175A6C">
      <w:pPr>
        <w:jc w:val="center"/>
        <w:rPr>
          <w:rStyle w:val="Hyperlink"/>
        </w:rPr>
      </w:pPr>
      <w:r w:rsidRPr="0033426F">
        <w:instrText xml:space="preserve">" </w:instrText>
      </w:r>
      <w:r w:rsidRPr="0033426F">
        <w:fldChar w:fldCharType="separate"/>
      </w:r>
      <w:r w:rsidRPr="0033426F">
        <w:rPr>
          <w:rStyle w:val="Hyperlink"/>
        </w:rPr>
        <w:t>vineet.chopra@cuanschutz.edu</w:t>
      </w:r>
    </w:p>
    <w:p w14:paraId="1CB4D138" w14:textId="48F7D5C3" w:rsidR="00175A6C" w:rsidRPr="0033426F" w:rsidRDefault="003237A1" w:rsidP="003237A1">
      <w:pPr>
        <w:jc w:val="center"/>
      </w:pPr>
      <w:r w:rsidRPr="0033426F">
        <w:fldChar w:fldCharType="end"/>
      </w:r>
    </w:p>
    <w:p w14:paraId="5FCB20FE" w14:textId="7BD6F9C0" w:rsidR="00175A6C" w:rsidRPr="0033426F" w:rsidRDefault="35BB1C48">
      <w:pPr>
        <w:rPr>
          <w:b/>
        </w:rPr>
      </w:pPr>
      <w:r w:rsidRPr="0033426F">
        <w:rPr>
          <w:b/>
          <w:bCs/>
        </w:rPr>
        <w:t>Education and Training</w:t>
      </w:r>
    </w:p>
    <w:p w14:paraId="0EBD8D56" w14:textId="77777777" w:rsidR="00175A6C" w:rsidRPr="0033426F" w:rsidRDefault="00175A6C" w:rsidP="00175A6C">
      <w:pPr>
        <w:ind w:left="2160" w:hanging="2160"/>
      </w:pPr>
      <w:r w:rsidRPr="0033426F">
        <w:t xml:space="preserve">10/1995 – 01/2001 </w:t>
      </w:r>
      <w:r w:rsidRPr="0033426F">
        <w:tab/>
        <w:t>Bachelor of Medicine, Bachelor of Surgery (M.B</w:t>
      </w:r>
      <w:r w:rsidR="007F585F" w:rsidRPr="0033426F">
        <w:t>.</w:t>
      </w:r>
      <w:r w:rsidRPr="0033426F">
        <w:t>B.S). Grant Medical College and Sir JJ Gr</w:t>
      </w:r>
      <w:r w:rsidR="007F585F" w:rsidRPr="0033426F">
        <w:t>oup of Hospitals, Mumbai, India</w:t>
      </w:r>
    </w:p>
    <w:p w14:paraId="18E3E6A6" w14:textId="24D49300" w:rsidR="00175A6C" w:rsidRPr="0033426F" w:rsidRDefault="00175A6C" w:rsidP="00175A6C">
      <w:pPr>
        <w:ind w:left="2160" w:hanging="2160"/>
      </w:pPr>
      <w:r w:rsidRPr="0033426F">
        <w:t>07/20</w:t>
      </w:r>
      <w:r w:rsidR="00802FDA" w:rsidRPr="0033426F">
        <w:t>02</w:t>
      </w:r>
      <w:r w:rsidRPr="0033426F">
        <w:t xml:space="preserve"> – 06/2005</w:t>
      </w:r>
      <w:r w:rsidRPr="0033426F">
        <w:tab/>
      </w:r>
      <w:r w:rsidR="00802FDA" w:rsidRPr="0033426F">
        <w:t>Internship and r</w:t>
      </w:r>
      <w:r w:rsidRPr="0033426F">
        <w:t>esidency in Internal Medicine</w:t>
      </w:r>
      <w:r w:rsidR="00502314" w:rsidRPr="0033426F">
        <w:t>,</w:t>
      </w:r>
      <w:r w:rsidRPr="0033426F">
        <w:t xml:space="preserve"> </w:t>
      </w:r>
      <w:r w:rsidR="00550237" w:rsidRPr="0033426F">
        <w:t xml:space="preserve">(M.D.) </w:t>
      </w:r>
      <w:r w:rsidRPr="0033426F">
        <w:t xml:space="preserve">Mount Sinai School of Medicine and the James J Peters Veterans Administration Medical </w:t>
      </w:r>
      <w:r w:rsidR="007F585F" w:rsidRPr="0033426F">
        <w:t>Center (New York</w:t>
      </w:r>
      <w:r w:rsidR="00F363A7" w:rsidRPr="0033426F">
        <w:t>, NY</w:t>
      </w:r>
      <w:r w:rsidR="007F585F" w:rsidRPr="0033426F">
        <w:t xml:space="preserve"> and Bronx, NY)</w:t>
      </w:r>
    </w:p>
    <w:p w14:paraId="7A142FF0" w14:textId="7657D8F4" w:rsidR="00175A6C" w:rsidRPr="0033426F" w:rsidRDefault="00175A6C" w:rsidP="00175A6C">
      <w:pPr>
        <w:ind w:left="2160" w:hanging="2160"/>
      </w:pPr>
      <w:r w:rsidRPr="0033426F">
        <w:t>07/2010 –</w:t>
      </w:r>
      <w:r w:rsidR="003A41B8" w:rsidRPr="0033426F">
        <w:t xml:space="preserve"> </w:t>
      </w:r>
      <w:r w:rsidR="00F574D0" w:rsidRPr="0033426F">
        <w:t>12</w:t>
      </w:r>
      <w:r w:rsidR="00AD74AB" w:rsidRPr="0033426F">
        <w:t>/201</w:t>
      </w:r>
      <w:r w:rsidR="00F574D0" w:rsidRPr="0033426F">
        <w:t>1</w:t>
      </w:r>
      <w:r w:rsidR="003A41B8" w:rsidRPr="0033426F">
        <w:tab/>
        <w:t>Master of Science (MS</w:t>
      </w:r>
      <w:r w:rsidR="00DF3A03" w:rsidRPr="0033426F">
        <w:t>c</w:t>
      </w:r>
      <w:r w:rsidRPr="0033426F">
        <w:t>)</w:t>
      </w:r>
      <w:r w:rsidR="00271D06" w:rsidRPr="0033426F">
        <w:t xml:space="preserve"> </w:t>
      </w:r>
      <w:r w:rsidR="00DF3A03" w:rsidRPr="0033426F">
        <w:t xml:space="preserve">Health and Health </w:t>
      </w:r>
      <w:r w:rsidR="00307133" w:rsidRPr="0033426F">
        <w:t>Services</w:t>
      </w:r>
      <w:r w:rsidR="00DF3A03" w:rsidRPr="0033426F">
        <w:t xml:space="preserve"> Research.</w:t>
      </w:r>
      <w:r w:rsidRPr="0033426F">
        <w:t xml:space="preserve"> </w:t>
      </w:r>
      <w:r w:rsidR="00271D06" w:rsidRPr="0033426F">
        <w:t>Rackham Graduate School</w:t>
      </w:r>
      <w:r w:rsidR="003138D3" w:rsidRPr="0033426F">
        <w:t xml:space="preserve"> </w:t>
      </w:r>
      <w:r w:rsidR="001C7096" w:rsidRPr="0033426F">
        <w:t>(</w:t>
      </w:r>
      <w:r w:rsidR="00802FDA" w:rsidRPr="0033426F">
        <w:t>Robert Wood Johnson</w:t>
      </w:r>
      <w:r w:rsidRPr="0033426F">
        <w:t xml:space="preserve"> Clinical Scholars Program</w:t>
      </w:r>
      <w:r w:rsidR="001C7096" w:rsidRPr="0033426F">
        <w:t>)</w:t>
      </w:r>
      <w:r w:rsidRPr="0033426F">
        <w:t xml:space="preserve"> University of Michigan (Ann Arbor, MI)</w:t>
      </w:r>
    </w:p>
    <w:p w14:paraId="73800EE2" w14:textId="77777777" w:rsidR="00CF5EFA" w:rsidRPr="0033426F" w:rsidRDefault="000C4EC4" w:rsidP="00175A6C">
      <w:pPr>
        <w:ind w:left="2160" w:hanging="2160"/>
      </w:pPr>
      <w:r w:rsidRPr="0033426F">
        <w:t>09/2014 – 10/2014</w:t>
      </w:r>
      <w:r w:rsidR="00CF5EFA" w:rsidRPr="0033426F">
        <w:tab/>
        <w:t>Emerging Leaders Program, Ross School of B</w:t>
      </w:r>
      <w:r w:rsidR="005F33A9" w:rsidRPr="0033426F">
        <w:t>usiness, University of Michigan</w:t>
      </w:r>
    </w:p>
    <w:p w14:paraId="12C7E852" w14:textId="77777777" w:rsidR="005F33A9" w:rsidRPr="0033426F" w:rsidRDefault="005F33A9" w:rsidP="00175A6C">
      <w:pPr>
        <w:ind w:left="2160" w:hanging="2160"/>
      </w:pPr>
      <w:r w:rsidRPr="0033426F">
        <w:t>07/2016 – 08/2016</w:t>
      </w:r>
      <w:r w:rsidRPr="0033426F">
        <w:tab/>
        <w:t>Human Factors Engineering, Department of Integrative Systems and Design, University of Michigan (Ann Arbor, MI)</w:t>
      </w:r>
    </w:p>
    <w:p w14:paraId="1A283AC7" w14:textId="77777777" w:rsidR="00117AFA" w:rsidRPr="0033426F" w:rsidRDefault="00117AFA" w:rsidP="00175A6C">
      <w:pPr>
        <w:ind w:left="2160" w:hanging="2160"/>
      </w:pPr>
      <w:r w:rsidRPr="0033426F">
        <w:t>09/2017 – 10/2017</w:t>
      </w:r>
      <w:r w:rsidRPr="0033426F">
        <w:tab/>
        <w:t xml:space="preserve">Positive </w:t>
      </w:r>
      <w:r w:rsidR="008845E8" w:rsidRPr="0033426F">
        <w:t>Leadership Program, Ross School of Business, University of Michigan</w:t>
      </w:r>
    </w:p>
    <w:p w14:paraId="1463A57C" w14:textId="77777777" w:rsidR="00175A6C" w:rsidRPr="0033426F" w:rsidRDefault="00175A6C" w:rsidP="00175A6C">
      <w:pPr>
        <w:ind w:left="2160" w:hanging="2160"/>
        <w:rPr>
          <w:b/>
          <w:u w:val="single"/>
        </w:rPr>
      </w:pPr>
    </w:p>
    <w:p w14:paraId="383929C3" w14:textId="77777777" w:rsidR="00175A6C" w:rsidRPr="0033426F" w:rsidRDefault="00175A6C"/>
    <w:p w14:paraId="0403F2E3" w14:textId="06E5E8B6" w:rsidR="00175A6C" w:rsidRPr="0033426F" w:rsidRDefault="35BB1C48">
      <w:pPr>
        <w:rPr>
          <w:b/>
        </w:rPr>
      </w:pPr>
      <w:r w:rsidRPr="0033426F">
        <w:rPr>
          <w:b/>
          <w:bCs/>
        </w:rPr>
        <w:t>Academic Appointments</w:t>
      </w:r>
    </w:p>
    <w:p w14:paraId="2689A829" w14:textId="77777777" w:rsidR="00175A6C" w:rsidRPr="0033426F" w:rsidRDefault="00175A6C" w:rsidP="00175A6C">
      <w:pPr>
        <w:ind w:left="2160" w:hanging="2160"/>
        <w:jc w:val="both"/>
      </w:pPr>
      <w:r w:rsidRPr="0033426F">
        <w:t>09/2001 – 06/2002</w:t>
      </w:r>
      <w:r w:rsidRPr="0033426F">
        <w:tab/>
        <w:t xml:space="preserve">Research </w:t>
      </w:r>
      <w:r w:rsidR="00F129EE" w:rsidRPr="0033426F">
        <w:t>Assistant</w:t>
      </w:r>
      <w:r w:rsidR="006B2EF1" w:rsidRPr="0033426F">
        <w:t>, Department o</w:t>
      </w:r>
      <w:r w:rsidRPr="0033426F">
        <w:t>f Family Medicine, Thomas Jefferson University Hospital and Jefferson Medical College, Philadel</w:t>
      </w:r>
      <w:r w:rsidR="007F585F" w:rsidRPr="0033426F">
        <w:t>phia, PA</w:t>
      </w:r>
    </w:p>
    <w:p w14:paraId="0A05017E" w14:textId="77777777" w:rsidR="00175A6C" w:rsidRPr="0033426F" w:rsidRDefault="00175A6C">
      <w:r w:rsidRPr="0033426F">
        <w:t>07/2004 – 06/2005</w:t>
      </w:r>
      <w:r w:rsidRPr="0033426F">
        <w:tab/>
        <w:t>Chief Resident, Bronx Veterans Af</w:t>
      </w:r>
      <w:r w:rsidR="007F585F" w:rsidRPr="0033426F">
        <w:t>fairs Medical Center. Bronx, NY</w:t>
      </w:r>
    </w:p>
    <w:p w14:paraId="7D16F505" w14:textId="77777777" w:rsidR="00175A6C" w:rsidRPr="0033426F" w:rsidRDefault="00175A6C" w:rsidP="00175A6C">
      <w:pPr>
        <w:ind w:left="2160" w:hanging="2160"/>
      </w:pPr>
      <w:r w:rsidRPr="0033426F">
        <w:t xml:space="preserve">07/2008 – </w:t>
      </w:r>
      <w:r w:rsidR="00223786" w:rsidRPr="0033426F">
        <w:t>06/2012</w:t>
      </w:r>
      <w:r w:rsidRPr="0033426F">
        <w:tab/>
      </w:r>
      <w:r w:rsidR="008B79FE" w:rsidRPr="0033426F">
        <w:t>Assistant Professor of Medicine,</w:t>
      </w:r>
      <w:r w:rsidRPr="0033426F">
        <w:t xml:space="preserve"> </w:t>
      </w:r>
      <w:r w:rsidR="007E14D4" w:rsidRPr="0033426F">
        <w:t xml:space="preserve">Clinical Track, </w:t>
      </w:r>
      <w:r w:rsidR="005A450D" w:rsidRPr="0033426F">
        <w:t>University of Michigan School of Medicine</w:t>
      </w:r>
      <w:r w:rsidR="007F585F" w:rsidRPr="0033426F">
        <w:t>. Ann Arbor, MI</w:t>
      </w:r>
    </w:p>
    <w:p w14:paraId="74C2AE22" w14:textId="0F5BB1FB" w:rsidR="007E14D4" w:rsidRPr="0033426F" w:rsidRDefault="00223786" w:rsidP="007E14D4">
      <w:pPr>
        <w:ind w:left="2160" w:hanging="2160"/>
      </w:pPr>
      <w:r w:rsidRPr="0033426F">
        <w:t xml:space="preserve">07/2012 – </w:t>
      </w:r>
      <w:r w:rsidR="001F371F" w:rsidRPr="0033426F">
        <w:t>06/2017</w:t>
      </w:r>
      <w:r w:rsidR="007E14D4" w:rsidRPr="0033426F">
        <w:tab/>
        <w:t xml:space="preserve">Assistant Professor of Medicine, Instructional Track, </w:t>
      </w:r>
      <w:r w:rsidR="005A450D" w:rsidRPr="0033426F">
        <w:t xml:space="preserve">University of Michigan School of Medicine. </w:t>
      </w:r>
      <w:r w:rsidR="007E14D4" w:rsidRPr="0033426F">
        <w:t>Ann Arbor, MI</w:t>
      </w:r>
    </w:p>
    <w:p w14:paraId="6B9F4F27" w14:textId="77777777" w:rsidR="00EA0C5E" w:rsidRPr="0033426F" w:rsidRDefault="00EA0C5E" w:rsidP="007E14D4">
      <w:pPr>
        <w:ind w:left="2160" w:hanging="2160"/>
      </w:pPr>
      <w:r w:rsidRPr="0033426F">
        <w:t xml:space="preserve">06/2016 – </w:t>
      </w:r>
      <w:r w:rsidR="004D5E94" w:rsidRPr="0033426F">
        <w:t>Present</w:t>
      </w:r>
      <w:r w:rsidRPr="0033426F">
        <w:tab/>
        <w:t xml:space="preserve">Adjunct Professor, Menzies Health Institute, Griffith University, </w:t>
      </w:r>
      <w:r w:rsidR="00E71DB9" w:rsidRPr="0033426F">
        <w:t>Queensland</w:t>
      </w:r>
      <w:r w:rsidRPr="0033426F">
        <w:t>, Australia</w:t>
      </w:r>
    </w:p>
    <w:p w14:paraId="59AC6E4C" w14:textId="66A91A79" w:rsidR="005A450D" w:rsidRPr="0033426F" w:rsidRDefault="005A450D" w:rsidP="007E14D4">
      <w:pPr>
        <w:ind w:left="2160" w:hanging="2160"/>
      </w:pPr>
      <w:r w:rsidRPr="0033426F">
        <w:t>07/2017</w:t>
      </w:r>
      <w:r w:rsidR="001F371F" w:rsidRPr="0033426F">
        <w:t xml:space="preserve"> – 06/2021</w:t>
      </w:r>
      <w:r w:rsidRPr="0033426F">
        <w:tab/>
        <w:t>Associate Professor of Medicine (with Tenure), Instructional Track. University of Michigan School of Medicine. Ann Arbor, MI.</w:t>
      </w:r>
    </w:p>
    <w:p w14:paraId="6350FAEF" w14:textId="77777777" w:rsidR="001F371F" w:rsidRPr="0033426F" w:rsidRDefault="00825D9C" w:rsidP="00825D9C">
      <w:pPr>
        <w:ind w:left="2160" w:hanging="2160"/>
      </w:pPr>
      <w:r w:rsidRPr="0033426F">
        <w:t>07/2017 – Present</w:t>
      </w:r>
      <w:r w:rsidRPr="0033426F">
        <w:tab/>
        <w:t>Co-Director, Health Services Research Unit, Divisions of General Medicine and Hospital Medicine, University of Michigan Health System, Ann Arbor, MI</w:t>
      </w:r>
    </w:p>
    <w:p w14:paraId="3A88CF9C" w14:textId="77777777" w:rsidR="00BF68B3" w:rsidRPr="0033426F" w:rsidRDefault="001F371F" w:rsidP="00825D9C">
      <w:pPr>
        <w:ind w:left="2160" w:hanging="2160"/>
      </w:pPr>
      <w:r w:rsidRPr="0033426F">
        <w:t>0</w:t>
      </w:r>
      <w:r w:rsidR="001A3CA6" w:rsidRPr="0033426F">
        <w:t>9</w:t>
      </w:r>
      <w:r w:rsidRPr="0033426F">
        <w:t>/2021 –</w:t>
      </w:r>
      <w:r w:rsidR="00BF68B3" w:rsidRPr="0033426F">
        <w:t xml:space="preserve"> 10/2021</w:t>
      </w:r>
      <w:r w:rsidRPr="0033426F">
        <w:tab/>
        <w:t>Professor of Medicine (with Tenure), Instructional Track. University of Michigan School of Medicine. Ann Arbor. MI.</w:t>
      </w:r>
    </w:p>
    <w:p w14:paraId="07DEA769" w14:textId="30FB9372" w:rsidR="00BF68B3" w:rsidRPr="0033426F" w:rsidRDefault="00BF68B3" w:rsidP="00BF68B3">
      <w:pPr>
        <w:ind w:left="2160" w:hanging="2160"/>
      </w:pPr>
      <w:r w:rsidRPr="0033426F">
        <w:t>10/2021 – Present</w:t>
      </w:r>
      <w:r w:rsidRPr="0033426F">
        <w:tab/>
        <w:t>Adjunct Professor of Medicine, Instructional Track. University of Michigan School of Medicine. Ann Arbor. MI.</w:t>
      </w:r>
    </w:p>
    <w:p w14:paraId="3E54519C" w14:textId="079A1D03" w:rsidR="00BF68B3" w:rsidRPr="0033426F" w:rsidRDefault="00BF68B3" w:rsidP="00BF68B3">
      <w:pPr>
        <w:ind w:left="2160" w:hanging="2160"/>
      </w:pPr>
      <w:r w:rsidRPr="0033426F">
        <w:t xml:space="preserve">10/2021 – </w:t>
      </w:r>
      <w:r w:rsidR="009B1E39" w:rsidRPr="0033426F">
        <w:t>07/2022</w:t>
      </w:r>
      <w:r w:rsidRPr="0033426F">
        <w:tab/>
      </w:r>
      <w:r w:rsidR="00DD4238" w:rsidRPr="0033426F">
        <w:t xml:space="preserve">Visiting </w:t>
      </w:r>
      <w:r w:rsidRPr="0033426F">
        <w:t xml:space="preserve">Professor of Medicine. University of Colorado School of Medicine. Denver, Colorado. </w:t>
      </w:r>
    </w:p>
    <w:p w14:paraId="02CBD968" w14:textId="0378F07D" w:rsidR="009B1E39" w:rsidRPr="0033426F" w:rsidRDefault="009B1E39" w:rsidP="009B1E39">
      <w:pPr>
        <w:ind w:left="2160" w:hanging="2160"/>
      </w:pPr>
      <w:r w:rsidRPr="0033426F">
        <w:lastRenderedPageBreak/>
        <w:t>07/2022 – Present</w:t>
      </w:r>
      <w:r w:rsidRPr="0033426F">
        <w:tab/>
        <w:t xml:space="preserve">Professor of Medicine (with Tenure). University of Colorado School of Medicine. Denver, Colorado. </w:t>
      </w:r>
      <w:r w:rsidR="005F1403">
        <w:br/>
      </w:r>
    </w:p>
    <w:p w14:paraId="555E7FC2" w14:textId="5AE1F423" w:rsidR="00175A6C" w:rsidRPr="0033426F" w:rsidRDefault="35BB1C48">
      <w:pPr>
        <w:rPr>
          <w:b/>
        </w:rPr>
      </w:pPr>
      <w:r w:rsidRPr="0033426F">
        <w:rPr>
          <w:b/>
          <w:bCs/>
        </w:rPr>
        <w:t>Administrative and Clinical Appointments</w:t>
      </w:r>
    </w:p>
    <w:p w14:paraId="255807AD" w14:textId="77777777" w:rsidR="00175A6C" w:rsidRPr="0033426F" w:rsidRDefault="00175A6C" w:rsidP="00175A6C">
      <w:pPr>
        <w:ind w:left="2160" w:hanging="2160"/>
      </w:pPr>
      <w:r w:rsidRPr="0033426F">
        <w:t>08/2005 – 06/2008</w:t>
      </w:r>
      <w:r w:rsidRPr="0033426F">
        <w:tab/>
        <w:t>Medical Director and Lead Physician. Division of Hospital Medicine, St. Josephs Mercy Regional Healt</w:t>
      </w:r>
      <w:r w:rsidR="007F585F" w:rsidRPr="0033426F">
        <w:t>h Center, Hot Springs, Arkansas</w:t>
      </w:r>
    </w:p>
    <w:p w14:paraId="3D2B354A" w14:textId="77777777" w:rsidR="00175A6C" w:rsidRPr="0033426F" w:rsidRDefault="00175A6C" w:rsidP="00175A6C">
      <w:pPr>
        <w:ind w:left="2160" w:hanging="2160"/>
      </w:pPr>
      <w:r w:rsidRPr="0033426F">
        <w:t>08/2007 – 06/2008</w:t>
      </w:r>
      <w:r w:rsidRPr="0033426F">
        <w:tab/>
      </w:r>
      <w:r w:rsidR="000C4EC4" w:rsidRPr="0033426F">
        <w:t xml:space="preserve">Chief </w:t>
      </w:r>
      <w:r w:rsidRPr="0033426F">
        <w:t>Q</w:t>
      </w:r>
      <w:r w:rsidR="00F129EE" w:rsidRPr="0033426F">
        <w:t>uality Improvement Officer</w:t>
      </w:r>
      <w:r w:rsidRPr="0033426F">
        <w:t>. St. Josephs Mercy Regional Health</w:t>
      </w:r>
      <w:r w:rsidR="007F585F" w:rsidRPr="0033426F">
        <w:t xml:space="preserve"> Center, Hot Springs, Arkansas</w:t>
      </w:r>
    </w:p>
    <w:p w14:paraId="3DA82FA0" w14:textId="77777777" w:rsidR="00175A6C" w:rsidRPr="0033426F" w:rsidRDefault="00175A6C" w:rsidP="00175A6C">
      <w:pPr>
        <w:ind w:left="2160" w:hanging="2160"/>
      </w:pPr>
      <w:r w:rsidRPr="0033426F">
        <w:t>06/2007 – 06/2008</w:t>
      </w:r>
      <w:r w:rsidRPr="0033426F">
        <w:tab/>
        <w:t>Chair, Infection Control Committee. St. Josephs Mercy Regional Healt</w:t>
      </w:r>
      <w:r w:rsidR="007F585F" w:rsidRPr="0033426F">
        <w:t>h Center, Hot Springs, Arkansas</w:t>
      </w:r>
      <w:r w:rsidRPr="0033426F">
        <w:t xml:space="preserve"> </w:t>
      </w:r>
    </w:p>
    <w:p w14:paraId="7837DB7F" w14:textId="77777777" w:rsidR="00D7580B" w:rsidRPr="0033426F" w:rsidRDefault="00175A6C" w:rsidP="00D7580B">
      <w:pPr>
        <w:ind w:left="2160" w:hanging="2160"/>
      </w:pPr>
      <w:r w:rsidRPr="0033426F">
        <w:t>07/2008 –</w:t>
      </w:r>
      <w:r w:rsidR="00636E6D" w:rsidRPr="0033426F">
        <w:t xml:space="preserve"> Present</w:t>
      </w:r>
      <w:r w:rsidRPr="0033426F">
        <w:tab/>
        <w:t>Assistant Professor of Medicine, University of Michig</w:t>
      </w:r>
      <w:r w:rsidR="007F585F" w:rsidRPr="0033426F">
        <w:t>an Health System, Ann Arbor, MI</w:t>
      </w:r>
    </w:p>
    <w:p w14:paraId="11EC9731" w14:textId="77777777" w:rsidR="00EC0B3B" w:rsidRPr="0033426F" w:rsidRDefault="00EC0B3B" w:rsidP="00D7580B">
      <w:pPr>
        <w:ind w:left="2160" w:hanging="2160"/>
      </w:pPr>
      <w:r w:rsidRPr="0033426F">
        <w:t>07/2012 – Present</w:t>
      </w:r>
      <w:r w:rsidRPr="0033426F">
        <w:tab/>
        <w:t>Attending and Staff Physician, Ann Arbor Veterans Affairs Medical Center, Ann Arbor, MI</w:t>
      </w:r>
    </w:p>
    <w:p w14:paraId="3C70F69D" w14:textId="77777777" w:rsidR="00F734CE" w:rsidRPr="0033426F" w:rsidRDefault="00F734CE" w:rsidP="00F734CE">
      <w:pPr>
        <w:ind w:left="2160" w:hanging="2160"/>
      </w:pPr>
      <w:r w:rsidRPr="0033426F">
        <w:t>04/2016 – Present</w:t>
      </w:r>
      <w:r w:rsidRPr="0033426F">
        <w:tab/>
        <w:t>Co-Director, Patient Safety Enhancement Program, Ann Arbor Veterans Affairs Medical Center, Ann Arbor, MI</w:t>
      </w:r>
    </w:p>
    <w:p w14:paraId="54B1A745" w14:textId="77777777" w:rsidR="00127452" w:rsidRPr="0033426F" w:rsidRDefault="00127452" w:rsidP="00F734CE">
      <w:pPr>
        <w:ind w:left="2160" w:hanging="2160"/>
      </w:pPr>
      <w:r w:rsidRPr="0033426F">
        <w:t>07/2017 - Present</w:t>
      </w:r>
      <w:r w:rsidRPr="0033426F">
        <w:tab/>
        <w:t>Co-Director, Integrated Research Unit, Divisions of General and Hospital Medicine, University of Michigan Health System, Ann Arbor, MI</w:t>
      </w:r>
    </w:p>
    <w:p w14:paraId="3E6AF1C9" w14:textId="54D80014" w:rsidR="00A830F7" w:rsidRPr="0033426F" w:rsidRDefault="00A830F7" w:rsidP="00A830F7">
      <w:pPr>
        <w:ind w:left="2160" w:hanging="2160"/>
      </w:pPr>
      <w:r w:rsidRPr="0033426F">
        <w:t xml:space="preserve">07/2017 – </w:t>
      </w:r>
      <w:r w:rsidR="0034108E" w:rsidRPr="0033426F">
        <w:t>10/2021</w:t>
      </w:r>
      <w:r w:rsidRPr="0033426F">
        <w:tab/>
        <w:t>Chief, Division of Hospital Medicine, Department of Medicine, University of Michigan Health System, Ann Arbor, MI</w:t>
      </w:r>
    </w:p>
    <w:p w14:paraId="7D87F007" w14:textId="44FA48DD" w:rsidR="0034108E" w:rsidRDefault="0034108E" w:rsidP="00A830F7">
      <w:pPr>
        <w:ind w:left="2160" w:hanging="2160"/>
      </w:pPr>
      <w:r w:rsidRPr="0033426F">
        <w:t>10/2021 – Present</w:t>
      </w:r>
      <w:r w:rsidRPr="0033426F">
        <w:tab/>
        <w:t>Chair, Department of Medicine, University of Colorado School of Medicine, Denver, Colorado.</w:t>
      </w:r>
    </w:p>
    <w:p w14:paraId="340C50E3" w14:textId="77B3B98D" w:rsidR="005F1403" w:rsidRPr="0033426F" w:rsidRDefault="005F1403" w:rsidP="005F1403">
      <w:pPr>
        <w:ind w:left="2160" w:hanging="2160"/>
      </w:pPr>
      <w:r>
        <w:t>05/2025 – Present</w:t>
      </w:r>
      <w:r>
        <w:tab/>
        <w:t xml:space="preserve">Executive Vice Dean (Interim) – Clinical | Quality | Research, </w:t>
      </w:r>
      <w:r w:rsidRPr="0033426F">
        <w:t>University of Colorado School of Medicine, Denver, Colorado.</w:t>
      </w:r>
    </w:p>
    <w:p w14:paraId="63253DF7" w14:textId="77777777" w:rsidR="0034108E" w:rsidRPr="0033426F" w:rsidRDefault="0034108E" w:rsidP="00A830F7">
      <w:pPr>
        <w:ind w:left="2160" w:hanging="2160"/>
      </w:pPr>
    </w:p>
    <w:p w14:paraId="17A9AF04" w14:textId="11A71DF8" w:rsidR="00175A6C" w:rsidRPr="0033426F" w:rsidRDefault="35BB1C48" w:rsidP="003247AB">
      <w:r w:rsidRPr="0033426F">
        <w:rPr>
          <w:b/>
          <w:bCs/>
        </w:rPr>
        <w:t>Honors and Awards</w:t>
      </w:r>
    </w:p>
    <w:p w14:paraId="63ABEFBD" w14:textId="77777777" w:rsidR="00175A6C" w:rsidRPr="0033426F" w:rsidRDefault="00316AC7" w:rsidP="00175A6C">
      <w:pPr>
        <w:rPr>
          <w:bCs/>
        </w:rPr>
      </w:pPr>
      <w:r w:rsidRPr="0033426F">
        <w:t>06/2005</w:t>
      </w:r>
      <w:r w:rsidRPr="0033426F">
        <w:rPr>
          <w:bCs/>
        </w:rPr>
        <w:tab/>
      </w:r>
      <w:r w:rsidRPr="0033426F">
        <w:rPr>
          <w:bCs/>
        </w:rPr>
        <w:tab/>
      </w:r>
      <w:r w:rsidR="00175A6C" w:rsidRPr="0033426F">
        <w:t xml:space="preserve">Outstanding Resident </w:t>
      </w:r>
      <w:r w:rsidR="00923BCB" w:rsidRPr="0033426F">
        <w:t>in Internal Medicine</w:t>
      </w:r>
      <w:r w:rsidR="00C97DFB" w:rsidRPr="0033426F">
        <w:t>,</w:t>
      </w:r>
      <w:r w:rsidR="00175A6C" w:rsidRPr="0033426F">
        <w:t xml:space="preserve"> </w:t>
      </w:r>
      <w:r w:rsidRPr="0033426F">
        <w:t xml:space="preserve">Dept. of </w:t>
      </w:r>
      <w:r w:rsidR="00175A6C" w:rsidRPr="0033426F">
        <w:t xml:space="preserve">Internal Medicine, Bronx VA </w:t>
      </w:r>
      <w:r w:rsidR="00923BCB" w:rsidRPr="0033426F">
        <w:tab/>
      </w:r>
      <w:r w:rsidR="00923BCB" w:rsidRPr="0033426F">
        <w:tab/>
      </w:r>
      <w:r w:rsidR="00923BCB" w:rsidRPr="0033426F">
        <w:tab/>
      </w:r>
      <w:r w:rsidR="00175A6C" w:rsidRPr="0033426F">
        <w:t xml:space="preserve">Medical Center, </w:t>
      </w:r>
      <w:r w:rsidRPr="0033426F">
        <w:t xml:space="preserve">Bronx, </w:t>
      </w:r>
      <w:r w:rsidR="00175A6C" w:rsidRPr="0033426F">
        <w:t>New York</w:t>
      </w:r>
    </w:p>
    <w:p w14:paraId="561903D8" w14:textId="77777777" w:rsidR="00175A6C" w:rsidRPr="0033426F" w:rsidRDefault="00175A6C" w:rsidP="00175A6C">
      <w:pPr>
        <w:rPr>
          <w:bCs/>
        </w:rPr>
      </w:pPr>
      <w:r w:rsidRPr="0033426F">
        <w:t>03/2006</w:t>
      </w:r>
      <w:r w:rsidRPr="0033426F">
        <w:rPr>
          <w:bCs/>
        </w:rPr>
        <w:tab/>
      </w:r>
      <w:r w:rsidRPr="0033426F">
        <w:rPr>
          <w:bCs/>
        </w:rPr>
        <w:tab/>
      </w:r>
      <w:r w:rsidRPr="0033426F">
        <w:t xml:space="preserve">Physician of the Quarter, St. Josephs Mercy </w:t>
      </w:r>
      <w:r w:rsidR="007F585F" w:rsidRPr="0033426F">
        <w:t>Medical Center, Hot Springs, AR</w:t>
      </w:r>
    </w:p>
    <w:p w14:paraId="18B55BAC" w14:textId="77777777" w:rsidR="00175A6C" w:rsidRPr="0033426F" w:rsidRDefault="00D552A2" w:rsidP="00175A6C">
      <w:pPr>
        <w:rPr>
          <w:bCs/>
        </w:rPr>
      </w:pPr>
      <w:r w:rsidRPr="0033426F">
        <w:t>12/2006</w:t>
      </w:r>
      <w:r w:rsidRPr="0033426F">
        <w:rPr>
          <w:bCs/>
        </w:rPr>
        <w:tab/>
      </w:r>
      <w:r w:rsidRPr="0033426F">
        <w:rPr>
          <w:bCs/>
        </w:rPr>
        <w:tab/>
      </w:r>
      <w:r w:rsidR="00175A6C" w:rsidRPr="0033426F">
        <w:t>Physician of the Quarter, St. Josephs Mercy Medical Center, Hot Springs, AR</w:t>
      </w:r>
    </w:p>
    <w:p w14:paraId="008AA609" w14:textId="77777777" w:rsidR="00175A6C" w:rsidRPr="0033426F" w:rsidRDefault="00D552A2" w:rsidP="00175A6C">
      <w:pPr>
        <w:rPr>
          <w:bCs/>
        </w:rPr>
      </w:pPr>
      <w:r w:rsidRPr="0033426F">
        <w:t>01/2007</w:t>
      </w:r>
      <w:r w:rsidRPr="0033426F">
        <w:rPr>
          <w:bCs/>
        </w:rPr>
        <w:tab/>
      </w:r>
      <w:r w:rsidRPr="0033426F">
        <w:rPr>
          <w:bCs/>
        </w:rPr>
        <w:tab/>
      </w:r>
      <w:r w:rsidR="00175A6C" w:rsidRPr="0033426F">
        <w:t xml:space="preserve">Physician of the </w:t>
      </w:r>
      <w:r w:rsidR="0058337F" w:rsidRPr="0033426F">
        <w:t>Quarter</w:t>
      </w:r>
      <w:r w:rsidR="00175A6C" w:rsidRPr="0033426F">
        <w:t>, St. Josephs Mercy Medical Center</w:t>
      </w:r>
      <w:r w:rsidR="007F585F" w:rsidRPr="0033426F">
        <w:t>, Hot Springs, AR</w:t>
      </w:r>
    </w:p>
    <w:p w14:paraId="621064DC" w14:textId="77777777" w:rsidR="00175A6C" w:rsidRPr="0033426F" w:rsidRDefault="00175A6C" w:rsidP="00175A6C">
      <w:pPr>
        <w:ind w:left="2160" w:hanging="2160"/>
        <w:rPr>
          <w:bCs/>
        </w:rPr>
      </w:pPr>
      <w:r w:rsidRPr="0033426F">
        <w:t>04/2009</w:t>
      </w:r>
      <w:r w:rsidRPr="0033426F">
        <w:rPr>
          <w:bCs/>
        </w:rPr>
        <w:tab/>
      </w:r>
      <w:r w:rsidR="009979A0" w:rsidRPr="0033426F">
        <w:t>Best of Innovations</w:t>
      </w:r>
      <w:r w:rsidRPr="0033426F">
        <w:t xml:space="preserve"> “</w:t>
      </w:r>
      <w:proofErr w:type="spellStart"/>
      <w:r w:rsidRPr="0033426F">
        <w:t>MComm</w:t>
      </w:r>
      <w:proofErr w:type="spellEnd"/>
      <w:r w:rsidRPr="0033426F">
        <w:t>: Redefining Medical Communications in the 21st Century” Society of Hospi</w:t>
      </w:r>
      <w:r w:rsidR="007F585F" w:rsidRPr="0033426F">
        <w:t>tal Medicine, 2009. Chicago, IL</w:t>
      </w:r>
    </w:p>
    <w:p w14:paraId="29FA319A" w14:textId="77777777" w:rsidR="00175A6C" w:rsidRPr="0033426F" w:rsidRDefault="00175A6C" w:rsidP="00175A6C">
      <w:pPr>
        <w:ind w:left="2160" w:hanging="2160"/>
        <w:rPr>
          <w:bCs/>
        </w:rPr>
      </w:pPr>
      <w:r w:rsidRPr="0033426F">
        <w:t>07/2009</w:t>
      </w:r>
      <w:r w:rsidRPr="0033426F">
        <w:rPr>
          <w:bCs/>
        </w:rPr>
        <w:tab/>
      </w:r>
      <w:r w:rsidRPr="0033426F">
        <w:t>America’s Top Physicians</w:t>
      </w:r>
      <w:r w:rsidR="00F129EE" w:rsidRPr="0033426F">
        <w:t>,</w:t>
      </w:r>
      <w:r w:rsidRPr="0033426F">
        <w:t xml:space="preserve"> 2010. Consu</w:t>
      </w:r>
      <w:r w:rsidR="007F585F" w:rsidRPr="0033426F">
        <w:t>mer Research Council of America</w:t>
      </w:r>
    </w:p>
    <w:p w14:paraId="7E4DB28A" w14:textId="77777777" w:rsidR="00175A6C" w:rsidRPr="0033426F" w:rsidRDefault="00175A6C" w:rsidP="00175A6C">
      <w:pPr>
        <w:ind w:left="2160" w:hanging="2160"/>
        <w:rPr>
          <w:bCs/>
        </w:rPr>
      </w:pPr>
      <w:r w:rsidRPr="0033426F">
        <w:t>02/2010</w:t>
      </w:r>
      <w:r w:rsidRPr="0033426F">
        <w:rPr>
          <w:bCs/>
        </w:rPr>
        <w:tab/>
      </w:r>
      <w:r w:rsidRPr="0033426F">
        <w:t>Best Reviewe</w:t>
      </w:r>
      <w:r w:rsidR="007F585F" w:rsidRPr="0033426F">
        <w:t>rs, Annals of Internal Medicine</w:t>
      </w:r>
    </w:p>
    <w:p w14:paraId="05C750EC" w14:textId="77777777" w:rsidR="00175A6C" w:rsidRPr="0033426F" w:rsidRDefault="00F129EE" w:rsidP="00B25318">
      <w:pPr>
        <w:ind w:left="2160" w:hanging="2160"/>
        <w:rPr>
          <w:bCs/>
        </w:rPr>
      </w:pPr>
      <w:r w:rsidRPr="0033426F">
        <w:t>08/2010</w:t>
      </w:r>
      <w:r w:rsidR="00BE5E10" w:rsidRPr="0033426F">
        <w:tab/>
        <w:t>Clinical and Translational Science Award, Michigan Institute for Clinical and Health Research (MICHR). Univer</w:t>
      </w:r>
      <w:r w:rsidR="007F585F" w:rsidRPr="0033426F">
        <w:t>sity of Michigan, Ann Arbor, MI</w:t>
      </w:r>
    </w:p>
    <w:p w14:paraId="4A7819B8" w14:textId="77777777" w:rsidR="00316AC7" w:rsidRPr="0033426F" w:rsidRDefault="00316AC7" w:rsidP="00B25318">
      <w:pPr>
        <w:ind w:left="2160" w:hanging="2160"/>
        <w:rPr>
          <w:bCs/>
        </w:rPr>
      </w:pPr>
      <w:r w:rsidRPr="0033426F">
        <w:t>06/2013</w:t>
      </w:r>
      <w:r w:rsidRPr="0033426F">
        <w:rPr>
          <w:bCs/>
        </w:rPr>
        <w:tab/>
      </w:r>
      <w:r w:rsidRPr="0033426F">
        <w:t>Fellow in Hospital Medicin</w:t>
      </w:r>
      <w:r w:rsidR="002575A9" w:rsidRPr="0033426F">
        <w:t>e, Society of Hospital Medicine</w:t>
      </w:r>
    </w:p>
    <w:p w14:paraId="7C7F7338" w14:textId="77777777" w:rsidR="00880B1C" w:rsidRPr="0033426F" w:rsidRDefault="00880B1C" w:rsidP="00B25318">
      <w:pPr>
        <w:ind w:left="2160" w:hanging="2160"/>
        <w:rPr>
          <w:bCs/>
        </w:rPr>
      </w:pPr>
      <w:r w:rsidRPr="0033426F">
        <w:t>08/2013</w:t>
      </w:r>
      <w:r w:rsidRPr="0033426F">
        <w:rPr>
          <w:bCs/>
        </w:rPr>
        <w:tab/>
      </w:r>
      <w:r w:rsidRPr="0033426F">
        <w:t xml:space="preserve">Young </w:t>
      </w:r>
      <w:r w:rsidR="00316AC7" w:rsidRPr="0033426F">
        <w:t>Investigator</w:t>
      </w:r>
      <w:r w:rsidRPr="0033426F">
        <w:t xml:space="preserve"> Awar</w:t>
      </w:r>
      <w:r w:rsidR="002575A9" w:rsidRPr="0033426F">
        <w:t>d, Society of Hospital Medicine</w:t>
      </w:r>
    </w:p>
    <w:p w14:paraId="40742135" w14:textId="77777777" w:rsidR="003070C4" w:rsidRPr="0033426F" w:rsidRDefault="003070C4" w:rsidP="003070C4">
      <w:pPr>
        <w:tabs>
          <w:tab w:val="left" w:pos="2970"/>
        </w:tabs>
        <w:ind w:left="2160" w:hanging="2160"/>
      </w:pPr>
      <w:r w:rsidRPr="0033426F">
        <w:t>09/2013</w:t>
      </w:r>
      <w:r w:rsidRPr="0033426F">
        <w:tab/>
        <w:t xml:space="preserve">Research Career Development Core Claude D. Pepper Center Salary Support Award (given to </w:t>
      </w:r>
      <w:r w:rsidR="004A23D1" w:rsidRPr="0033426F">
        <w:t>the two</w:t>
      </w:r>
      <w:r w:rsidRPr="0033426F">
        <w:t xml:space="preserve"> </w:t>
      </w:r>
      <w:r w:rsidR="0071397E" w:rsidRPr="0033426F">
        <w:t>most</w:t>
      </w:r>
      <w:r w:rsidRPr="0033426F">
        <w:t xml:space="preserve"> </w:t>
      </w:r>
      <w:r w:rsidR="00831D02" w:rsidRPr="0033426F">
        <w:t>promising</w:t>
      </w:r>
      <w:r w:rsidRPr="0033426F">
        <w:t xml:space="preserve"> </w:t>
      </w:r>
      <w:r w:rsidR="0071397E" w:rsidRPr="0033426F">
        <w:t xml:space="preserve">early career </w:t>
      </w:r>
      <w:r w:rsidRPr="0033426F">
        <w:t xml:space="preserve">aging </w:t>
      </w:r>
      <w:r w:rsidR="00AF4BE6" w:rsidRPr="0033426F">
        <w:t>investigators</w:t>
      </w:r>
      <w:r w:rsidRPr="0033426F">
        <w:t>)</w:t>
      </w:r>
    </w:p>
    <w:p w14:paraId="422ABD74" w14:textId="77777777" w:rsidR="0040571D" w:rsidRPr="0033426F" w:rsidRDefault="0040571D" w:rsidP="00B25318">
      <w:pPr>
        <w:ind w:left="2160" w:hanging="2160"/>
        <w:rPr>
          <w:bCs/>
        </w:rPr>
      </w:pPr>
      <w:r w:rsidRPr="0033426F">
        <w:t>04/2014</w:t>
      </w:r>
      <w:r w:rsidRPr="0033426F">
        <w:rPr>
          <w:bCs/>
        </w:rPr>
        <w:tab/>
      </w:r>
      <w:r w:rsidRPr="0033426F">
        <w:t>Frank J. McDevitt Award for Excellence in Clinical Research, Blue Cross/Blue Shield Foundation of Michigan</w:t>
      </w:r>
    </w:p>
    <w:p w14:paraId="7CB2E4C0" w14:textId="77777777" w:rsidR="00316AC7" w:rsidRPr="0033426F" w:rsidRDefault="006039C3" w:rsidP="00B25318">
      <w:pPr>
        <w:ind w:left="2160" w:hanging="2160"/>
        <w:rPr>
          <w:bCs/>
        </w:rPr>
      </w:pPr>
      <w:r w:rsidRPr="0033426F">
        <w:t>04/2015</w:t>
      </w:r>
      <w:r w:rsidRPr="0033426F">
        <w:rPr>
          <w:bCs/>
        </w:rPr>
        <w:tab/>
      </w:r>
      <w:r w:rsidR="00316AC7" w:rsidRPr="0033426F">
        <w:t xml:space="preserve">Best Abstract, </w:t>
      </w:r>
      <w:r w:rsidRPr="0033426F">
        <w:t xml:space="preserve">Society for Healthcare Epidemiology </w:t>
      </w:r>
      <w:r w:rsidR="00A11245" w:rsidRPr="0033426F">
        <w:t xml:space="preserve">of </w:t>
      </w:r>
      <w:r w:rsidRPr="0033426F">
        <w:t xml:space="preserve">America </w:t>
      </w:r>
      <w:r w:rsidR="00316AC7" w:rsidRPr="0033426F">
        <w:t>2015</w:t>
      </w:r>
    </w:p>
    <w:p w14:paraId="75FEA33E" w14:textId="77777777" w:rsidR="00106B2E" w:rsidRPr="0033426F" w:rsidRDefault="00ED7AC5" w:rsidP="00106B2E">
      <w:pPr>
        <w:ind w:left="2160" w:hanging="2160"/>
      </w:pPr>
      <w:r w:rsidRPr="0033426F">
        <w:t>04/2016</w:t>
      </w:r>
      <w:r w:rsidRPr="0033426F">
        <w:rPr>
          <w:bCs/>
        </w:rPr>
        <w:tab/>
      </w:r>
      <w:r w:rsidRPr="0033426F">
        <w:t>Excellence in Research Award, Society of Hospital Medicine</w:t>
      </w:r>
    </w:p>
    <w:p w14:paraId="44C9675A" w14:textId="77777777" w:rsidR="00B53089" w:rsidRPr="0033426F" w:rsidRDefault="00B53089" w:rsidP="00BB13EB">
      <w:pPr>
        <w:ind w:left="2160" w:hanging="2160"/>
      </w:pPr>
      <w:r w:rsidRPr="0033426F">
        <w:lastRenderedPageBreak/>
        <w:t>05/2016</w:t>
      </w:r>
      <w:r w:rsidRPr="0033426F">
        <w:tab/>
      </w:r>
      <w:r w:rsidR="00047489" w:rsidRPr="0033426F">
        <w:t xml:space="preserve">Kaiser Permanente Award for Excellence in </w:t>
      </w:r>
      <w:r w:rsidRPr="0033426F">
        <w:t xml:space="preserve">Clinical </w:t>
      </w:r>
      <w:r w:rsidR="00047489" w:rsidRPr="0033426F">
        <w:t>Teaching</w:t>
      </w:r>
      <w:r w:rsidR="00D05753" w:rsidRPr="0033426F">
        <w:t xml:space="preserve"> of Medical Students</w:t>
      </w:r>
      <w:r w:rsidR="00047489" w:rsidRPr="0033426F">
        <w:t>, University of Michigan</w:t>
      </w:r>
      <w:r w:rsidRPr="0033426F">
        <w:t xml:space="preserve"> School of Medicine</w:t>
      </w:r>
    </w:p>
    <w:p w14:paraId="7D8EBBD6" w14:textId="77777777" w:rsidR="00F107CB" w:rsidRPr="0033426F" w:rsidRDefault="00F107CB" w:rsidP="00BB13EB">
      <w:pPr>
        <w:ind w:left="2160" w:hanging="2160"/>
      </w:pPr>
      <w:r w:rsidRPr="0033426F">
        <w:t>06/2016</w:t>
      </w:r>
      <w:r w:rsidRPr="0033426F">
        <w:tab/>
        <w:t>H. Marvin Pollard Award for Outstanding Teaching of Residents, Department of Medicine, University of Michigan Health System</w:t>
      </w:r>
    </w:p>
    <w:p w14:paraId="67C90045" w14:textId="77777777" w:rsidR="00F107CB" w:rsidRPr="0033426F" w:rsidRDefault="00F107CB" w:rsidP="00BB13EB">
      <w:pPr>
        <w:ind w:left="2160" w:hanging="2160"/>
      </w:pPr>
      <w:r w:rsidRPr="0033426F">
        <w:t xml:space="preserve">06/2016 </w:t>
      </w:r>
      <w:r w:rsidRPr="0033426F">
        <w:tab/>
        <w:t xml:space="preserve">Richard D. Judge Award for Medical Student Teaching, </w:t>
      </w:r>
      <w:r w:rsidR="00A5620C" w:rsidRPr="0033426F">
        <w:t xml:space="preserve">Department of Medicine, </w:t>
      </w:r>
      <w:r w:rsidRPr="0033426F">
        <w:t>University of Michigan School of Medicine</w:t>
      </w:r>
    </w:p>
    <w:p w14:paraId="251C36E7" w14:textId="77777777" w:rsidR="00B53089" w:rsidRPr="0033426F" w:rsidRDefault="00B53089" w:rsidP="00BB13EB">
      <w:pPr>
        <w:ind w:left="2160" w:hanging="2160"/>
      </w:pPr>
      <w:r w:rsidRPr="0033426F">
        <w:t>06/2016</w:t>
      </w:r>
      <w:r w:rsidRPr="0033426F">
        <w:tab/>
        <w:t>Jerome W. Conn Award for Excellence</w:t>
      </w:r>
      <w:r w:rsidR="00A26A1E" w:rsidRPr="0033426F">
        <w:t xml:space="preserve"> in Research, Department of</w:t>
      </w:r>
      <w:r w:rsidRPr="0033426F">
        <w:t xml:space="preserve"> Medicine, </w:t>
      </w:r>
      <w:r w:rsidR="00F107CB" w:rsidRPr="0033426F">
        <w:t>University of Michigan Health System</w:t>
      </w:r>
    </w:p>
    <w:p w14:paraId="4672FB9B" w14:textId="77777777" w:rsidR="003E05A9" w:rsidRPr="0033426F" w:rsidRDefault="003E05A9" w:rsidP="00BB13EB">
      <w:pPr>
        <w:ind w:left="2160" w:hanging="2160"/>
      </w:pPr>
      <w:r w:rsidRPr="0033426F">
        <w:t>09/2016</w:t>
      </w:r>
      <w:r w:rsidRPr="0033426F">
        <w:tab/>
        <w:t>Hospitalist of the Year</w:t>
      </w:r>
      <w:r w:rsidR="00886BE8" w:rsidRPr="0033426F">
        <w:t xml:space="preserve"> Award</w:t>
      </w:r>
      <w:r w:rsidRPr="0033426F">
        <w:t>, Society of Hospital Medicine</w:t>
      </w:r>
      <w:r w:rsidR="00886BE8" w:rsidRPr="0033426F">
        <w:t>/American College of Physicians</w:t>
      </w:r>
      <w:r w:rsidR="006108A4" w:rsidRPr="0033426F">
        <w:t xml:space="preserve"> -</w:t>
      </w:r>
      <w:r w:rsidRPr="0033426F">
        <w:t xml:space="preserve"> Michigan Chapter</w:t>
      </w:r>
      <w:r w:rsidR="006108A4" w:rsidRPr="0033426F">
        <w:t>. Traverse City, Michigan</w:t>
      </w:r>
    </w:p>
    <w:p w14:paraId="442B5248" w14:textId="77777777" w:rsidR="00B45642" w:rsidRPr="0033426F" w:rsidRDefault="00B45642" w:rsidP="00263F78">
      <w:pPr>
        <w:ind w:left="2160" w:hanging="2160"/>
      </w:pPr>
      <w:r w:rsidRPr="0033426F">
        <w:t>11/2016</w:t>
      </w:r>
      <w:r w:rsidRPr="0033426F">
        <w:tab/>
        <w:t>Deans Award</w:t>
      </w:r>
      <w:r w:rsidR="005E4EBE" w:rsidRPr="0033426F">
        <w:t xml:space="preserve"> for Excellence in Teaching</w:t>
      </w:r>
      <w:r w:rsidRPr="0033426F">
        <w:t>, University of Michigan School of Medicine</w:t>
      </w:r>
    </w:p>
    <w:p w14:paraId="4D00805A" w14:textId="77777777" w:rsidR="00263F78" w:rsidRPr="0033426F" w:rsidRDefault="00263F78" w:rsidP="00263F78">
      <w:pPr>
        <w:ind w:left="2160" w:hanging="2160"/>
      </w:pPr>
      <w:r w:rsidRPr="0033426F">
        <w:t>11/2016</w:t>
      </w:r>
      <w:r w:rsidRPr="0033426F">
        <w:tab/>
        <w:t>Impact and Innovation Award, Institute for Healthcare Policy and Innovation, University of Michigan</w:t>
      </w:r>
    </w:p>
    <w:p w14:paraId="2748E1A0" w14:textId="77777777" w:rsidR="002B701C" w:rsidRPr="0033426F" w:rsidRDefault="002B701C" w:rsidP="002B701C">
      <w:pPr>
        <w:ind w:left="2160" w:hanging="2160"/>
      </w:pPr>
      <w:r w:rsidRPr="0033426F">
        <w:t>05/2018</w:t>
      </w:r>
      <w:r w:rsidRPr="0033426F">
        <w:tab/>
        <w:t>Token Appreciation from Medical Students (TAMS) Award</w:t>
      </w:r>
      <w:r w:rsidR="00370962" w:rsidRPr="0033426F">
        <w:t xml:space="preserve"> (awarded by graduating class to faculty members who have served as role models)</w:t>
      </w:r>
    </w:p>
    <w:p w14:paraId="3204844D" w14:textId="77777777" w:rsidR="00B17B6F" w:rsidRPr="0033426F" w:rsidRDefault="00B17B6F" w:rsidP="00263F78">
      <w:pPr>
        <w:ind w:left="2160" w:hanging="2160"/>
      </w:pPr>
      <w:r w:rsidRPr="0033426F">
        <w:t>10/2018</w:t>
      </w:r>
      <w:r w:rsidRPr="0033426F">
        <w:tab/>
        <w:t>Gold Humanism Award Nominee</w:t>
      </w:r>
    </w:p>
    <w:p w14:paraId="72545B41" w14:textId="77777777" w:rsidR="0034135C" w:rsidRPr="0033426F" w:rsidRDefault="0034135C" w:rsidP="00263F78">
      <w:pPr>
        <w:ind w:left="2160" w:hanging="2160"/>
      </w:pPr>
      <w:r w:rsidRPr="0033426F">
        <w:t>11/2018</w:t>
      </w:r>
      <w:r w:rsidRPr="0033426F">
        <w:tab/>
        <w:t>Americas Top Doctors, 2018</w:t>
      </w:r>
    </w:p>
    <w:p w14:paraId="293DD249" w14:textId="77777777" w:rsidR="00B17B6F" w:rsidRPr="0033426F" w:rsidRDefault="00B17B6F" w:rsidP="00263F78">
      <w:pPr>
        <w:ind w:left="2160" w:hanging="2160"/>
      </w:pPr>
      <w:r w:rsidRPr="0033426F">
        <w:t>11/2018</w:t>
      </w:r>
      <w:r w:rsidRPr="0033426F">
        <w:tab/>
        <w:t>Evan Newport Hope Award Nominee</w:t>
      </w:r>
    </w:p>
    <w:p w14:paraId="43B91628" w14:textId="77777777" w:rsidR="004D3F84" w:rsidRPr="0033426F" w:rsidRDefault="004D3F84" w:rsidP="00263F78">
      <w:pPr>
        <w:ind w:left="2160" w:hanging="2160"/>
      </w:pPr>
      <w:r w:rsidRPr="0033426F">
        <w:t>04/2019</w:t>
      </w:r>
      <w:r w:rsidRPr="0033426F">
        <w:tab/>
        <w:t>Golden Apple Teaching Award Nominee</w:t>
      </w:r>
      <w:r w:rsidR="00D04EC3" w:rsidRPr="0033426F">
        <w:t xml:space="preserve"> (Best Teacher</w:t>
      </w:r>
      <w:r w:rsidR="00C974E3" w:rsidRPr="0033426F">
        <w:t xml:space="preserve"> award across all schools</w:t>
      </w:r>
      <w:r w:rsidR="00D04EC3" w:rsidRPr="0033426F">
        <w:t>, University of Michigan)</w:t>
      </w:r>
    </w:p>
    <w:p w14:paraId="2E93DBFE" w14:textId="77777777" w:rsidR="002B701C" w:rsidRPr="0033426F" w:rsidRDefault="002B701C" w:rsidP="00263F78">
      <w:pPr>
        <w:ind w:left="2160" w:hanging="2160"/>
      </w:pPr>
      <w:r w:rsidRPr="0033426F">
        <w:t>05/2019</w:t>
      </w:r>
      <w:r w:rsidRPr="0033426F">
        <w:tab/>
        <w:t>Token Appreciation from Medical Students (TAMS) Award</w:t>
      </w:r>
    </w:p>
    <w:p w14:paraId="796B627B" w14:textId="77777777" w:rsidR="00EE7562" w:rsidRPr="0033426F" w:rsidRDefault="00EE7562" w:rsidP="00263F78">
      <w:pPr>
        <w:ind w:left="2160" w:hanging="2160"/>
      </w:pPr>
      <w:r w:rsidRPr="0033426F">
        <w:t>06/2019</w:t>
      </w:r>
      <w:r w:rsidRPr="0033426F">
        <w:tab/>
        <w:t>Distinguished Clinical and Translational Research Mentor Award, Michigan Institute for Clinical &amp; Health Research, University of Michigan Health System</w:t>
      </w:r>
    </w:p>
    <w:p w14:paraId="27AE0644" w14:textId="77777777" w:rsidR="0003711C" w:rsidRPr="0033426F" w:rsidRDefault="0003711C" w:rsidP="00263F78">
      <w:pPr>
        <w:ind w:left="2160" w:hanging="2160"/>
      </w:pPr>
      <w:r w:rsidRPr="0033426F">
        <w:t>08/2019</w:t>
      </w:r>
      <w:r w:rsidRPr="0033426F">
        <w:tab/>
        <w:t>Best Doctors in America 2019-2020</w:t>
      </w:r>
    </w:p>
    <w:p w14:paraId="5A3322A9" w14:textId="5E6F2562" w:rsidR="00761553" w:rsidRPr="0033426F" w:rsidRDefault="00761553" w:rsidP="00263F78">
      <w:pPr>
        <w:ind w:left="2160" w:hanging="2160"/>
      </w:pPr>
      <w:r w:rsidRPr="0033426F">
        <w:t>06/2020</w:t>
      </w:r>
      <w:r w:rsidRPr="0033426F">
        <w:tab/>
      </w:r>
      <w:r w:rsidR="009F0C3E" w:rsidRPr="0033426F">
        <w:t xml:space="preserve">Chairs Award for Impact - </w:t>
      </w:r>
      <w:r w:rsidRPr="0033426F">
        <w:t xml:space="preserve">Department of </w:t>
      </w:r>
      <w:r w:rsidR="009F0C3E" w:rsidRPr="0033426F">
        <w:t xml:space="preserve">Internal </w:t>
      </w:r>
      <w:r w:rsidRPr="0033426F">
        <w:t>Medicine</w:t>
      </w:r>
      <w:r w:rsidR="009F0C3E" w:rsidRPr="0033426F">
        <w:t xml:space="preserve"> </w:t>
      </w:r>
      <w:r w:rsidRPr="0033426F">
        <w:t xml:space="preserve">(for mobilizing </w:t>
      </w:r>
      <w:r w:rsidR="009F0C3E" w:rsidRPr="0033426F">
        <w:t xml:space="preserve">and leading </w:t>
      </w:r>
      <w:r w:rsidRPr="0033426F">
        <w:t xml:space="preserve">hospital medicine </w:t>
      </w:r>
      <w:r w:rsidR="009F0C3E" w:rsidRPr="0033426F">
        <w:t>efforts during</w:t>
      </w:r>
      <w:r w:rsidRPr="0033426F">
        <w:t xml:space="preserve"> COVID-19)</w:t>
      </w:r>
    </w:p>
    <w:p w14:paraId="68F9FFC2" w14:textId="0F695F0B" w:rsidR="00C007F1" w:rsidRPr="0033426F" w:rsidRDefault="00C007F1" w:rsidP="00C007F1">
      <w:pPr>
        <w:ind w:left="2160" w:hanging="2160"/>
      </w:pPr>
      <w:r w:rsidRPr="0033426F">
        <w:t>11/2020</w:t>
      </w:r>
      <w:r w:rsidRPr="0033426F">
        <w:tab/>
        <w:t xml:space="preserve">EMS Medal Award for Outstanding Clinical Service for COVID-19 in Michigan. National Society of the Sons of the American Revolution, Huron Valley Chapter </w:t>
      </w:r>
    </w:p>
    <w:p w14:paraId="6F1DAD22" w14:textId="08DE2293" w:rsidR="006F7BAF" w:rsidRDefault="006F7BAF" w:rsidP="00C007F1">
      <w:pPr>
        <w:ind w:left="2160" w:hanging="2160"/>
      </w:pPr>
      <w:r w:rsidRPr="0033426F">
        <w:t>02/2022</w:t>
      </w:r>
      <w:r w:rsidRPr="0033426F">
        <w:tab/>
        <w:t>Elected Member, American Society of Clinical Investigation (ASCI)</w:t>
      </w:r>
      <w:r w:rsidR="00730C2B">
        <w:tab/>
      </w:r>
    </w:p>
    <w:p w14:paraId="7135B58E" w14:textId="0E76EF63" w:rsidR="00730C2B" w:rsidRDefault="00730C2B" w:rsidP="00C007F1">
      <w:pPr>
        <w:ind w:left="2160" w:hanging="2160"/>
      </w:pPr>
      <w:r>
        <w:t>10/2023</w:t>
      </w:r>
      <w:r>
        <w:tab/>
        <w:t xml:space="preserve">Distinguished Mentor, Division of Hospital Medicine, Department of Medicine, University of Colorado. </w:t>
      </w:r>
    </w:p>
    <w:p w14:paraId="4BF90E1B" w14:textId="6EDEF37F" w:rsidR="006761C1" w:rsidRPr="0033426F" w:rsidRDefault="006761C1" w:rsidP="00C007F1">
      <w:pPr>
        <w:ind w:left="2160" w:hanging="2160"/>
      </w:pPr>
      <w:r>
        <w:t>05/2024</w:t>
      </w:r>
      <w:r>
        <w:tab/>
        <w:t xml:space="preserve">Elected member, Alpha Omega Alpha, University of Colorado Chapter. </w:t>
      </w:r>
    </w:p>
    <w:p w14:paraId="5F09171D" w14:textId="77777777" w:rsidR="00B33FCA" w:rsidRPr="0033426F" w:rsidRDefault="00B33FCA" w:rsidP="008B6BF4">
      <w:pPr>
        <w:ind w:left="2160" w:hanging="2160"/>
      </w:pPr>
    </w:p>
    <w:p w14:paraId="172EC8F1" w14:textId="60D1FCCF" w:rsidR="00175A6C" w:rsidRPr="0033426F" w:rsidRDefault="35BB1C48" w:rsidP="00175A6C">
      <w:pPr>
        <w:rPr>
          <w:b/>
        </w:rPr>
      </w:pPr>
      <w:r w:rsidRPr="0033426F">
        <w:rPr>
          <w:b/>
          <w:bCs/>
        </w:rPr>
        <w:t>Memberships in Professional Societies</w:t>
      </w:r>
    </w:p>
    <w:p w14:paraId="78DF732E" w14:textId="77777777" w:rsidR="0071277B" w:rsidRPr="0033426F" w:rsidRDefault="00175A6C" w:rsidP="00175A6C">
      <w:pPr>
        <w:rPr>
          <w:bCs/>
        </w:rPr>
      </w:pPr>
      <w:r w:rsidRPr="0033426F">
        <w:t>07/2002 – Present</w:t>
      </w:r>
      <w:r w:rsidR="007F585F" w:rsidRPr="0033426F">
        <w:rPr>
          <w:bCs/>
        </w:rPr>
        <w:tab/>
      </w:r>
      <w:r w:rsidR="007F585F" w:rsidRPr="0033426F">
        <w:t>American College of Physicians</w:t>
      </w:r>
    </w:p>
    <w:p w14:paraId="2F529D4E" w14:textId="77777777" w:rsidR="00175A6C" w:rsidRPr="0033426F" w:rsidRDefault="00175A6C" w:rsidP="00175A6C">
      <w:pPr>
        <w:rPr>
          <w:bCs/>
        </w:rPr>
      </w:pPr>
      <w:r w:rsidRPr="0033426F">
        <w:t>08/2006 – Present</w:t>
      </w:r>
      <w:r w:rsidRPr="0033426F">
        <w:rPr>
          <w:bCs/>
        </w:rPr>
        <w:tab/>
      </w:r>
      <w:r w:rsidRPr="0033426F">
        <w:t>American Heart Associat</w:t>
      </w:r>
      <w:r w:rsidR="007F585F" w:rsidRPr="0033426F">
        <w:t>ion/American Stroke Association</w:t>
      </w:r>
    </w:p>
    <w:p w14:paraId="0F697AE7" w14:textId="1AEBA461" w:rsidR="00175A6C" w:rsidRPr="0033426F" w:rsidRDefault="00175A6C" w:rsidP="00175A6C">
      <w:r w:rsidRPr="0033426F">
        <w:t>10/200</w:t>
      </w:r>
      <w:r w:rsidR="00322E6D" w:rsidRPr="0033426F">
        <w:t>6</w:t>
      </w:r>
      <w:r w:rsidRPr="0033426F">
        <w:t xml:space="preserve"> – Prese</w:t>
      </w:r>
      <w:r w:rsidR="007F585F" w:rsidRPr="0033426F">
        <w:t>nt</w:t>
      </w:r>
      <w:r w:rsidR="007F585F" w:rsidRPr="0033426F">
        <w:rPr>
          <w:bCs/>
        </w:rPr>
        <w:tab/>
      </w:r>
      <w:r w:rsidR="007F585F" w:rsidRPr="0033426F">
        <w:t>Society of Hospital Medicine</w:t>
      </w:r>
    </w:p>
    <w:p w14:paraId="5D0DEB76" w14:textId="41728201" w:rsidR="00502314" w:rsidRPr="0033426F" w:rsidRDefault="00502314" w:rsidP="00175A6C">
      <w:pPr>
        <w:rPr>
          <w:bCs/>
        </w:rPr>
      </w:pPr>
      <w:r w:rsidRPr="0033426F">
        <w:t xml:space="preserve">06/2007 – Present </w:t>
      </w:r>
      <w:r w:rsidRPr="0033426F">
        <w:tab/>
        <w:t>Society of General Internal Medicine</w:t>
      </w:r>
    </w:p>
    <w:p w14:paraId="5C9CA0EB" w14:textId="77777777" w:rsidR="00175A6C" w:rsidRPr="0033426F" w:rsidRDefault="00175A6C" w:rsidP="00175A6C">
      <w:pPr>
        <w:rPr>
          <w:bCs/>
        </w:rPr>
      </w:pPr>
      <w:r w:rsidRPr="0033426F">
        <w:t>04/2008 – Present</w:t>
      </w:r>
      <w:r w:rsidR="007F585F" w:rsidRPr="0033426F">
        <w:rPr>
          <w:bCs/>
        </w:rPr>
        <w:tab/>
      </w:r>
      <w:r w:rsidR="007F585F" w:rsidRPr="0033426F">
        <w:t>American College of Physicians</w:t>
      </w:r>
    </w:p>
    <w:p w14:paraId="7FD64FA1" w14:textId="77777777" w:rsidR="004478AF" w:rsidRPr="0033426F" w:rsidRDefault="004478AF" w:rsidP="00175A6C">
      <w:pPr>
        <w:rPr>
          <w:bCs/>
        </w:rPr>
      </w:pPr>
      <w:r w:rsidRPr="0033426F">
        <w:t>01/2012 – Present</w:t>
      </w:r>
      <w:r w:rsidRPr="0033426F">
        <w:rPr>
          <w:bCs/>
        </w:rPr>
        <w:tab/>
      </w:r>
      <w:r w:rsidRPr="0033426F">
        <w:t>Society of Healthcare Epidemiology America</w:t>
      </w:r>
    </w:p>
    <w:p w14:paraId="5BB9C1C8" w14:textId="77777777" w:rsidR="00893298" w:rsidRPr="0033426F" w:rsidRDefault="00893298" w:rsidP="00175A6C">
      <w:r w:rsidRPr="0033426F">
        <w:t>03/2013 – Present</w:t>
      </w:r>
      <w:r w:rsidRPr="0033426F">
        <w:rPr>
          <w:bCs/>
        </w:rPr>
        <w:tab/>
      </w:r>
      <w:r w:rsidRPr="0033426F">
        <w:t>Association of Vascular Access</w:t>
      </w:r>
    </w:p>
    <w:p w14:paraId="5545B1F7" w14:textId="77777777" w:rsidR="00DD4238" w:rsidRPr="0033426F" w:rsidRDefault="001F0BD7" w:rsidP="00175A6C">
      <w:r w:rsidRPr="0033426F">
        <w:t>07/2016 – Present</w:t>
      </w:r>
      <w:r w:rsidRPr="0033426F">
        <w:tab/>
        <w:t xml:space="preserve">Society </w:t>
      </w:r>
      <w:r w:rsidR="003247AB" w:rsidRPr="0033426F">
        <w:t>for</w:t>
      </w:r>
      <w:r w:rsidRPr="0033426F">
        <w:t xml:space="preserve"> Improvement </w:t>
      </w:r>
      <w:r w:rsidR="003247AB" w:rsidRPr="0033426F">
        <w:t>in</w:t>
      </w:r>
      <w:r w:rsidRPr="0033426F">
        <w:t xml:space="preserve"> Diagnosis in Medicine</w:t>
      </w:r>
    </w:p>
    <w:p w14:paraId="1DA4B9B9" w14:textId="77777777" w:rsidR="006F7BAF" w:rsidRPr="0033426F" w:rsidRDefault="00DD4238" w:rsidP="00175A6C">
      <w:r w:rsidRPr="0033426F">
        <w:t xml:space="preserve">11/2021 – Present </w:t>
      </w:r>
      <w:r w:rsidRPr="0033426F">
        <w:tab/>
        <w:t>Association of Professors in Medicine (APM)</w:t>
      </w:r>
    </w:p>
    <w:p w14:paraId="004BFDE3" w14:textId="6ECEC18D" w:rsidR="00D430CF" w:rsidRPr="0033426F" w:rsidRDefault="006F7BAF" w:rsidP="00175A6C">
      <w:pPr>
        <w:rPr>
          <w:bCs/>
        </w:rPr>
      </w:pPr>
      <w:r w:rsidRPr="0033426F">
        <w:t>02/2022 – Present</w:t>
      </w:r>
      <w:r w:rsidRPr="0033426F">
        <w:tab/>
        <w:t>American Society of Clinical Investigation (ASCI)</w:t>
      </w:r>
      <w:r w:rsidR="001F0BD7" w:rsidRPr="0033426F">
        <w:br/>
      </w:r>
    </w:p>
    <w:p w14:paraId="34852FC7" w14:textId="73E5A078" w:rsidR="00A00792" w:rsidRPr="0033426F" w:rsidRDefault="00A00792" w:rsidP="00A00792">
      <w:pPr>
        <w:rPr>
          <w:b/>
          <w:bCs/>
        </w:rPr>
      </w:pPr>
      <w:r w:rsidRPr="0033426F">
        <w:rPr>
          <w:b/>
          <w:bCs/>
        </w:rPr>
        <w:lastRenderedPageBreak/>
        <w:t>Committee, Organizational and Volunteer Service</w:t>
      </w:r>
    </w:p>
    <w:p w14:paraId="7486C1FA" w14:textId="77777777" w:rsidR="00A00792" w:rsidRPr="0033426F" w:rsidRDefault="00A00792" w:rsidP="00A00792">
      <w:pPr>
        <w:rPr>
          <w:b/>
        </w:rPr>
      </w:pPr>
      <w:r w:rsidRPr="0033426F">
        <w:rPr>
          <w:b/>
          <w:bCs/>
        </w:rPr>
        <w:t>a. Institutional</w:t>
      </w:r>
    </w:p>
    <w:p w14:paraId="70CC881B" w14:textId="77777777" w:rsidR="00A00792" w:rsidRPr="0033426F" w:rsidRDefault="00A00792" w:rsidP="00A00792">
      <w:pPr>
        <w:ind w:left="2160" w:hanging="2160"/>
      </w:pPr>
      <w:r w:rsidRPr="0033426F">
        <w:t>09/2009 – 06/2012</w:t>
      </w:r>
      <w:r w:rsidRPr="0033426F">
        <w:tab/>
        <w:t>Congestive Heart Failure Steering Committee, University of Michigan Health System, Ann Arbor, MI</w:t>
      </w:r>
    </w:p>
    <w:p w14:paraId="718E7069" w14:textId="77777777" w:rsidR="00A00792" w:rsidRPr="0033426F" w:rsidRDefault="00A00792" w:rsidP="00A00792">
      <w:pPr>
        <w:ind w:left="2160" w:hanging="2160"/>
      </w:pPr>
      <w:r w:rsidRPr="0033426F">
        <w:t>02/2011 – Present</w:t>
      </w:r>
      <w:r w:rsidRPr="0033426F">
        <w:tab/>
        <w:t>Faculty Member, Cardiovascular Research Group (C3RG). Division of Cardiovascular Medicine, University of Michigan Health System, Ann Arbor, MI.</w:t>
      </w:r>
    </w:p>
    <w:p w14:paraId="007B6F0C" w14:textId="77777777" w:rsidR="00A00792" w:rsidRPr="0033426F" w:rsidRDefault="00A00792" w:rsidP="00A00792">
      <w:pPr>
        <w:ind w:left="2160" w:hanging="2160"/>
      </w:pPr>
      <w:r w:rsidRPr="0033426F">
        <w:t>07/2011 – 06/2012</w:t>
      </w:r>
      <w:r w:rsidRPr="0033426F">
        <w:tab/>
        <w:t>Sponsor, Undergraduate Research Opportunities Program (C. Healy, N. Dagher)</w:t>
      </w:r>
    </w:p>
    <w:p w14:paraId="1A5FDF6D" w14:textId="77777777" w:rsidR="00A00792" w:rsidRPr="0033426F" w:rsidRDefault="00A00792" w:rsidP="00A00792">
      <w:pPr>
        <w:ind w:left="2160" w:hanging="2160"/>
      </w:pPr>
      <w:r w:rsidRPr="0033426F">
        <w:t>03/2012 – Present</w:t>
      </w:r>
      <w:r w:rsidRPr="0033426F">
        <w:tab/>
        <w:t>Member, Institute for Healthcare Policy and Innovation (IHPI), University of Michigan, Ann Arbor, MI.</w:t>
      </w:r>
    </w:p>
    <w:p w14:paraId="6B0B17B0" w14:textId="77777777" w:rsidR="00A00792" w:rsidRPr="0033426F" w:rsidRDefault="00A00792" w:rsidP="00A00792">
      <w:pPr>
        <w:ind w:left="2160" w:hanging="2160"/>
      </w:pPr>
      <w:r w:rsidRPr="0033426F">
        <w:t>08/2012 – 04/2015</w:t>
      </w:r>
      <w:r w:rsidRPr="0033426F">
        <w:tab/>
        <w:t>Faculty Mentor, Biomedical Engineering Senior Capstone Design Class (BME 450/451) University of Michigan School of Engineering, Ann Arbor, MI.</w:t>
      </w:r>
    </w:p>
    <w:p w14:paraId="23989E08" w14:textId="77777777" w:rsidR="00A00792" w:rsidRPr="0033426F" w:rsidRDefault="00A00792" w:rsidP="00A00792">
      <w:pPr>
        <w:ind w:left="2160" w:hanging="2160"/>
      </w:pPr>
      <w:r w:rsidRPr="0033426F">
        <w:t>06/2014 – 06/2019</w:t>
      </w:r>
      <w:r w:rsidRPr="0033426F">
        <w:tab/>
        <w:t>Research Curriculum Redesign Committee, Internal Medicine Residency Program. Division of General Medicine. University of Michigan Health System.</w:t>
      </w:r>
    </w:p>
    <w:p w14:paraId="30F3681B" w14:textId="77777777" w:rsidR="00A00792" w:rsidRPr="0033426F" w:rsidRDefault="00A00792" w:rsidP="00A00792">
      <w:pPr>
        <w:ind w:left="2160" w:hanging="2160"/>
      </w:pPr>
      <w:r w:rsidRPr="0033426F">
        <w:t>01/2015 - Present</w:t>
      </w:r>
      <w:r w:rsidRPr="0033426F">
        <w:tab/>
        <w:t>CLABSI Steering Committee, University of Michigan Health System.</w:t>
      </w:r>
    </w:p>
    <w:p w14:paraId="04EDAD6D" w14:textId="77777777" w:rsidR="00A00792" w:rsidRPr="0033426F" w:rsidRDefault="00A00792" w:rsidP="00A00792">
      <w:pPr>
        <w:ind w:left="2160" w:hanging="2160"/>
      </w:pPr>
      <w:r w:rsidRPr="0033426F">
        <w:t>01/2019 – Present</w:t>
      </w:r>
      <w:r w:rsidRPr="0033426F">
        <w:tab/>
        <w:t>Adult Palliative Care Steering Committee, University of Michigan Health System.</w:t>
      </w:r>
    </w:p>
    <w:p w14:paraId="2D22EB5E" w14:textId="77777777" w:rsidR="00A00792" w:rsidRPr="0033426F" w:rsidRDefault="00A00792" w:rsidP="00A00792">
      <w:pPr>
        <w:ind w:left="2160" w:hanging="2160"/>
      </w:pPr>
      <w:r w:rsidRPr="0033426F">
        <w:t>09/2019 – 03/2020</w:t>
      </w:r>
      <w:r w:rsidRPr="0033426F">
        <w:tab/>
        <w:t xml:space="preserve">Steering Committee, Center for Global Health Equity (M-GLOBE), University of Michigan and Institute for Healthcare Policy and Innovation. </w:t>
      </w:r>
    </w:p>
    <w:p w14:paraId="2FAC348A" w14:textId="46825715" w:rsidR="00A00792" w:rsidRPr="0033426F" w:rsidRDefault="00A00792" w:rsidP="00A00792">
      <w:pPr>
        <w:ind w:left="2160" w:hanging="2160"/>
      </w:pPr>
      <w:r w:rsidRPr="0033426F">
        <w:t>12/2020 – 03/2021</w:t>
      </w:r>
      <w:r w:rsidRPr="0033426F">
        <w:tab/>
        <w:t>Chief Clinical Officer Selection Committee, University of Michigan Health System.</w:t>
      </w:r>
    </w:p>
    <w:p w14:paraId="7C685F3B" w14:textId="081C64DF" w:rsidR="00A00792" w:rsidRPr="0033426F" w:rsidRDefault="002B0930" w:rsidP="00A00792">
      <w:pPr>
        <w:ind w:left="2160" w:hanging="2160"/>
      </w:pPr>
      <w:r w:rsidRPr="0033426F">
        <w:t>10/2021 – Present</w:t>
      </w:r>
      <w:r w:rsidRPr="0033426F">
        <w:tab/>
        <w:t>Voting Member, Medical Executive Committee, University of Colorado School of Medicine, Denver, CO</w:t>
      </w:r>
    </w:p>
    <w:p w14:paraId="0C05E3FB" w14:textId="3911E100" w:rsidR="002B0930" w:rsidRPr="0033426F" w:rsidRDefault="002B0930" w:rsidP="002B0930">
      <w:pPr>
        <w:ind w:left="2160" w:hanging="2160"/>
      </w:pPr>
      <w:r w:rsidRPr="0033426F">
        <w:t>10/2021 – Present</w:t>
      </w:r>
      <w:r w:rsidRPr="0033426F">
        <w:tab/>
        <w:t>Board of Directors, CU Medicine, University of Colorado - Denver, Denver, CO</w:t>
      </w:r>
    </w:p>
    <w:p w14:paraId="2FB80573" w14:textId="55BA3598" w:rsidR="002B0930" w:rsidRPr="0033426F" w:rsidRDefault="002B0930" w:rsidP="002B0930">
      <w:pPr>
        <w:ind w:left="2160" w:hanging="2160"/>
      </w:pPr>
      <w:r w:rsidRPr="0033426F">
        <w:t>10/2021 – Present</w:t>
      </w:r>
      <w:r w:rsidRPr="0033426F">
        <w:tab/>
        <w:t>Voting Member, Medical Executive Committee, CU Medicine, University of Colorado - Denver, Denver, CO</w:t>
      </w:r>
    </w:p>
    <w:p w14:paraId="6EF470D0" w14:textId="3298BF85" w:rsidR="006761C1" w:rsidRPr="0033426F" w:rsidRDefault="002B0930" w:rsidP="006761C1">
      <w:pPr>
        <w:ind w:left="2160" w:hanging="2160"/>
      </w:pPr>
      <w:r w:rsidRPr="0033426F">
        <w:t>10/2021 – Present</w:t>
      </w:r>
      <w:r w:rsidRPr="0033426F">
        <w:tab/>
        <w:t>Member - Medical Board, University of Colorado Hospital - Anschutz Medical Center, Denver, CO</w:t>
      </w:r>
      <w:r w:rsidR="006761C1">
        <w:t>.</w:t>
      </w:r>
    </w:p>
    <w:p w14:paraId="1F24906E" w14:textId="77777777" w:rsidR="000C79DD" w:rsidRPr="0033426F" w:rsidRDefault="000C79DD" w:rsidP="00A00792">
      <w:pPr>
        <w:ind w:left="2160" w:hanging="2160"/>
      </w:pPr>
    </w:p>
    <w:p w14:paraId="4B1A571D" w14:textId="77777777" w:rsidR="00A00792" w:rsidRPr="0033426F" w:rsidRDefault="00A00792" w:rsidP="00A00792">
      <w:pPr>
        <w:rPr>
          <w:b/>
        </w:rPr>
      </w:pPr>
      <w:r w:rsidRPr="0033426F">
        <w:rPr>
          <w:b/>
          <w:bCs/>
        </w:rPr>
        <w:t>b. National</w:t>
      </w:r>
    </w:p>
    <w:p w14:paraId="4C8CD6F7" w14:textId="77777777" w:rsidR="00A00792" w:rsidRPr="0033426F" w:rsidRDefault="00A00792" w:rsidP="00A00792">
      <w:pPr>
        <w:ind w:left="2160" w:hanging="2160"/>
      </w:pPr>
      <w:r w:rsidRPr="0033426F">
        <w:t>04/2008 – 06/2012</w:t>
      </w:r>
      <w:r w:rsidRPr="0033426F">
        <w:tab/>
        <w:t>Early Career Committee, Society of Hospital Medicine, Philadelphia, PA</w:t>
      </w:r>
    </w:p>
    <w:p w14:paraId="521F9CFE" w14:textId="77777777" w:rsidR="00A00792" w:rsidRPr="0033426F" w:rsidRDefault="00A00792" w:rsidP="00A00792">
      <w:pPr>
        <w:ind w:left="2160" w:hanging="2160"/>
      </w:pPr>
      <w:r w:rsidRPr="0033426F">
        <w:t>07/2011 – Present</w:t>
      </w:r>
      <w:r w:rsidRPr="0033426F">
        <w:tab/>
        <w:t>Research Committee, Society of Hospital Medicine, Philadelphia, PA</w:t>
      </w:r>
    </w:p>
    <w:p w14:paraId="21D69F42" w14:textId="77777777" w:rsidR="00A00792" w:rsidRPr="0033426F" w:rsidRDefault="00A00792" w:rsidP="00A00792">
      <w:pPr>
        <w:ind w:left="2160" w:hanging="2160"/>
      </w:pPr>
      <w:r w:rsidRPr="0033426F">
        <w:t>01/2012</w:t>
      </w:r>
      <w:r w:rsidRPr="0033426F">
        <w:tab/>
        <w:t>Annual Meeting Program Committee – Hospital Medicine. Society of General Internal Medicine, Orlando, FL.</w:t>
      </w:r>
    </w:p>
    <w:p w14:paraId="41A8586E" w14:textId="77777777" w:rsidR="00A00792" w:rsidRPr="0033426F" w:rsidRDefault="00A00792" w:rsidP="00A00792">
      <w:pPr>
        <w:ind w:left="2160" w:hanging="2160"/>
      </w:pPr>
      <w:r w:rsidRPr="0033426F">
        <w:t>06/2013</w:t>
      </w:r>
      <w:r w:rsidRPr="0033426F">
        <w:tab/>
        <w:t>Data, Design and Publications Committee, Hospital Medicine Safety (HMS) Consortium. Blue Cross/Blue Shield of Michigan.</w:t>
      </w:r>
    </w:p>
    <w:p w14:paraId="7255494D" w14:textId="77777777" w:rsidR="00A00792" w:rsidRPr="0033426F" w:rsidRDefault="00A00792" w:rsidP="00A00792">
      <w:pPr>
        <w:ind w:left="2160" w:hanging="2160"/>
      </w:pPr>
      <w:r w:rsidRPr="0033426F">
        <w:t>10/2013</w:t>
      </w:r>
      <w:r w:rsidRPr="0033426F">
        <w:tab/>
        <w:t>Choosing Wisely Steering Committee, Society of General Internal Medicine. Alexandria, VA.</w:t>
      </w:r>
    </w:p>
    <w:p w14:paraId="4CEA0AE7" w14:textId="77777777" w:rsidR="00A00792" w:rsidRPr="0033426F" w:rsidRDefault="00A00792" w:rsidP="00A00792">
      <w:pPr>
        <w:ind w:left="2160" w:hanging="2160"/>
      </w:pPr>
      <w:r w:rsidRPr="0033426F">
        <w:t>11/2013</w:t>
      </w:r>
      <w:r w:rsidRPr="0033426F">
        <w:tab/>
        <w:t>Annual Meeting Program Committee – Research Track. Society of Hospital Medicine, Las Vegas, NV.</w:t>
      </w:r>
    </w:p>
    <w:p w14:paraId="49B12A8A" w14:textId="77777777" w:rsidR="00A00792" w:rsidRPr="0033426F" w:rsidRDefault="00A00792" w:rsidP="00A00792">
      <w:pPr>
        <w:ind w:left="2160" w:hanging="2160"/>
      </w:pPr>
      <w:r w:rsidRPr="0033426F">
        <w:t>04/2014</w:t>
      </w:r>
      <w:r w:rsidRPr="0033426F">
        <w:tab/>
        <w:t>Outcomes Clinical Science Study Group, Study Section Member, American Heart Association. Dallas, TX.</w:t>
      </w:r>
    </w:p>
    <w:p w14:paraId="2CB9DC2E" w14:textId="77777777" w:rsidR="00A00792" w:rsidRPr="0033426F" w:rsidRDefault="00A00792" w:rsidP="00A00792">
      <w:pPr>
        <w:ind w:left="2160" w:hanging="2160"/>
      </w:pPr>
      <w:r w:rsidRPr="0033426F">
        <w:t>11/2014</w:t>
      </w:r>
      <w:r w:rsidRPr="0033426F">
        <w:tab/>
        <w:t>Annual Meeting Program Committee – Research Track. Society of Hospital Medicine, Washington, DC.</w:t>
      </w:r>
    </w:p>
    <w:p w14:paraId="7140A7B3" w14:textId="77777777" w:rsidR="00A00792" w:rsidRPr="0033426F" w:rsidRDefault="00A00792" w:rsidP="00A00792">
      <w:pPr>
        <w:ind w:left="2160" w:hanging="2160"/>
      </w:pPr>
      <w:r w:rsidRPr="0033426F">
        <w:t>12/2015</w:t>
      </w:r>
      <w:r w:rsidRPr="0033426F">
        <w:tab/>
        <w:t>South Asian Healthcare Leaders Forum, Harvard University, Boston, MA.</w:t>
      </w:r>
    </w:p>
    <w:p w14:paraId="586E79CF" w14:textId="77777777" w:rsidR="00A00792" w:rsidRPr="0033426F" w:rsidRDefault="00A00792" w:rsidP="00A00792">
      <w:pPr>
        <w:ind w:left="2160" w:hanging="2160"/>
      </w:pPr>
      <w:r w:rsidRPr="0033426F">
        <w:t>4/2016</w:t>
      </w:r>
      <w:r w:rsidRPr="0033426F">
        <w:tab/>
        <w:t>Healthcare Infection Control Practice Advisory Committee (HICPAC) Liaison for Society of Hospital Medicine. Center for Disease Control (CDC). Atlanta, GA.</w:t>
      </w:r>
    </w:p>
    <w:p w14:paraId="2143D6BD" w14:textId="77777777" w:rsidR="00A00792" w:rsidRPr="0033426F" w:rsidRDefault="00A00792" w:rsidP="00A00792">
      <w:pPr>
        <w:ind w:left="2160" w:hanging="2160"/>
      </w:pPr>
      <w:r w:rsidRPr="0033426F">
        <w:t>1/2016 – 4/2018</w:t>
      </w:r>
      <w:r w:rsidRPr="0033426F">
        <w:tab/>
        <w:t>Chair, Research Committee, Society of Hospital Medicine, Philadelphia PA.</w:t>
      </w:r>
    </w:p>
    <w:p w14:paraId="4291D0A6" w14:textId="54E414ED" w:rsidR="00A00792" w:rsidRPr="0033426F" w:rsidRDefault="00A00792" w:rsidP="00A00792">
      <w:pPr>
        <w:ind w:left="2160" w:hanging="2160"/>
      </w:pPr>
      <w:r w:rsidRPr="0033426F">
        <w:lastRenderedPageBreak/>
        <w:t xml:space="preserve">7/2016 – </w:t>
      </w:r>
      <w:r w:rsidR="0034240D">
        <w:t>6/2020</w:t>
      </w:r>
      <w:r w:rsidRPr="0033426F">
        <w:tab/>
        <w:t xml:space="preserve">Member, Steering Committee, </w:t>
      </w:r>
      <w:proofErr w:type="spellStart"/>
      <w:r w:rsidRPr="0033426F">
        <w:t>iHOPE</w:t>
      </w:r>
      <w:proofErr w:type="spellEnd"/>
      <w:r w:rsidRPr="0033426F">
        <w:t xml:space="preserve"> Patient Engagement Project, Patient Centered Outcomes Research Institute (PCORI).</w:t>
      </w:r>
    </w:p>
    <w:p w14:paraId="6EFE4EC9" w14:textId="28B1E8D8" w:rsidR="00A00792" w:rsidRPr="0033426F" w:rsidRDefault="00A00792" w:rsidP="00A00792">
      <w:pPr>
        <w:ind w:left="2160" w:hanging="2160"/>
      </w:pPr>
      <w:r w:rsidRPr="0033426F">
        <w:t xml:space="preserve">7/2017 – </w:t>
      </w:r>
      <w:r w:rsidR="0034240D">
        <w:t>12/2018</w:t>
      </w:r>
      <w:r w:rsidRPr="0033426F">
        <w:tab/>
        <w:t>Chair, Products and Practices Workgroup, Department of Healthcare Quality and Promotion. Centers for Disease Control. Atlanta, GA.</w:t>
      </w:r>
    </w:p>
    <w:p w14:paraId="2D217719" w14:textId="209123DA" w:rsidR="00A00792" w:rsidRPr="0033426F" w:rsidRDefault="00A00792" w:rsidP="00A00792">
      <w:pPr>
        <w:ind w:left="2160" w:hanging="2160"/>
      </w:pPr>
      <w:r w:rsidRPr="0033426F">
        <w:t xml:space="preserve">9/2017 – </w:t>
      </w:r>
      <w:r w:rsidR="0034240D">
        <w:t>12/2020</w:t>
      </w:r>
      <w:r w:rsidRPr="0033426F">
        <w:tab/>
        <w:t>Co-Chair, National Healthcare Safety Network (NHSN) Data Design Workgroup. Department of Healthcare Quality and Promotion. Centers for Disease Control. Atlanta, GA.</w:t>
      </w:r>
    </w:p>
    <w:p w14:paraId="53BA69F6" w14:textId="11CB3AAB" w:rsidR="009B1E39" w:rsidRPr="0033426F" w:rsidRDefault="00A00792" w:rsidP="009B1E39">
      <w:pPr>
        <w:ind w:left="2160" w:hanging="2160"/>
      </w:pPr>
      <w:r w:rsidRPr="0033426F">
        <w:t xml:space="preserve">4/2021 – </w:t>
      </w:r>
      <w:r w:rsidR="001A3D1B">
        <w:t>6/2024</w:t>
      </w:r>
      <w:r w:rsidRPr="0033426F">
        <w:tab/>
        <w:t>Council member (elected), Society of General Internal Medicine (SGIM).</w:t>
      </w:r>
    </w:p>
    <w:p w14:paraId="7F9776FA" w14:textId="164DE367" w:rsidR="0033426F" w:rsidRPr="0033426F" w:rsidRDefault="00D64CC5" w:rsidP="00730C2B">
      <w:pPr>
        <w:ind w:left="2160" w:hanging="2160"/>
      </w:pPr>
      <w:r w:rsidRPr="0033426F">
        <w:t>4/2023</w:t>
      </w:r>
      <w:r w:rsidR="00132EE7" w:rsidRPr="0033426F">
        <w:t xml:space="preserve"> </w:t>
      </w:r>
      <w:r w:rsidR="0034240D">
        <w:t>–</w:t>
      </w:r>
      <w:r w:rsidR="00132EE7" w:rsidRPr="0033426F">
        <w:t xml:space="preserve"> </w:t>
      </w:r>
      <w:r w:rsidR="0034240D">
        <w:t>9/2024</w:t>
      </w:r>
      <w:r w:rsidRPr="0033426F">
        <w:tab/>
        <w:t>Academic Hospitalist Task Force. Society of Hospital Medicine, Society of General Internal Medicine and Association of Chiefs and Leaders of General Internal Medicine.</w:t>
      </w:r>
    </w:p>
    <w:p w14:paraId="372B457E" w14:textId="01C12230" w:rsidR="00132EE7" w:rsidRDefault="00132EE7" w:rsidP="00132EE7">
      <w:pPr>
        <w:ind w:left="2160" w:hanging="2160"/>
      </w:pPr>
      <w:r w:rsidRPr="0033426F">
        <w:t xml:space="preserve">07/2023 – </w:t>
      </w:r>
      <w:r w:rsidR="0034240D">
        <w:t>Present</w:t>
      </w:r>
      <w:r w:rsidRPr="0033426F">
        <w:tab/>
        <w:t xml:space="preserve">Member, </w:t>
      </w:r>
      <w:r w:rsidR="00467436">
        <w:t>Association of Professors of Medicine Annual</w:t>
      </w:r>
      <w:r w:rsidRPr="0033426F">
        <w:t xml:space="preserve"> Planning Committee, Alliance for Academic Internal Medicine, Alexandria, VA.</w:t>
      </w:r>
    </w:p>
    <w:p w14:paraId="53A4DE88" w14:textId="6403E503" w:rsidR="001A3D1B" w:rsidRPr="0033426F" w:rsidRDefault="001A3D1B" w:rsidP="001A3D1B">
      <w:pPr>
        <w:ind w:left="2160" w:hanging="2160"/>
      </w:pPr>
      <w:r>
        <w:t>7/2024 – Present</w:t>
      </w:r>
      <w:r>
        <w:tab/>
        <w:t xml:space="preserve">Council member (elected), Association of Professors of Medicine. </w:t>
      </w:r>
      <w:r w:rsidRPr="0033426F">
        <w:t>Alliance for Academic Internal Medicine, Alexandria, VA.</w:t>
      </w:r>
    </w:p>
    <w:p w14:paraId="77E2BA25" w14:textId="70BC45BC" w:rsidR="00A00792" w:rsidRPr="0033426F" w:rsidRDefault="00A00792" w:rsidP="0033426F"/>
    <w:p w14:paraId="500C02E5" w14:textId="77777777" w:rsidR="00A00792" w:rsidRPr="0033426F" w:rsidRDefault="00A00792" w:rsidP="00A00792">
      <w:pPr>
        <w:ind w:left="2160" w:hanging="2160"/>
        <w:rPr>
          <w:b/>
        </w:rPr>
      </w:pPr>
      <w:r w:rsidRPr="0033426F">
        <w:rPr>
          <w:b/>
          <w:bCs/>
        </w:rPr>
        <w:t>c. International</w:t>
      </w:r>
    </w:p>
    <w:p w14:paraId="77D7E2EE" w14:textId="77777777" w:rsidR="00A00792" w:rsidRPr="0033426F" w:rsidRDefault="00A00792" w:rsidP="00A00792">
      <w:pPr>
        <w:ind w:left="2160" w:hanging="2160"/>
        <w:rPr>
          <w:b/>
        </w:rPr>
      </w:pPr>
      <w:r w:rsidRPr="0033426F">
        <w:t>10/2011</w:t>
      </w:r>
      <w:r w:rsidRPr="0033426F">
        <w:tab/>
        <w:t xml:space="preserve">Invited Grant Reviewer, Myles, P. Medical Research Council Fellowship. “The association between the use of statins, fibrates, </w:t>
      </w:r>
      <w:proofErr w:type="spellStart"/>
      <w:r w:rsidRPr="0033426F">
        <w:t>glitazones</w:t>
      </w:r>
      <w:proofErr w:type="spellEnd"/>
      <w:r w:rsidRPr="0033426F">
        <w:t>, metformin and influenza outcomes.” University of Nottingham, United Kingdom.</w:t>
      </w:r>
    </w:p>
    <w:p w14:paraId="3029B933" w14:textId="77777777" w:rsidR="00A00792" w:rsidRPr="0033426F" w:rsidRDefault="00A00792" w:rsidP="00A00792">
      <w:pPr>
        <w:ind w:left="2160" w:hanging="2160"/>
      </w:pPr>
      <w:r w:rsidRPr="0033426F">
        <w:t>01/2012</w:t>
      </w:r>
      <w:r w:rsidRPr="0033426F">
        <w:tab/>
        <w:t xml:space="preserve">Invited Grant Reviewer, Van de Garde, EM, Proposal </w:t>
      </w:r>
      <w:proofErr w:type="spellStart"/>
      <w:r w:rsidRPr="0033426F">
        <w:t>Klinische</w:t>
      </w:r>
      <w:proofErr w:type="spellEnd"/>
      <w:r w:rsidRPr="0033426F">
        <w:t xml:space="preserve"> Fellow 40-00703-98-11430. Netherlands Organization for Health Research and Development, (</w:t>
      </w:r>
      <w:proofErr w:type="spellStart"/>
      <w:r w:rsidRPr="0033426F">
        <w:t>ZonMw</w:t>
      </w:r>
      <w:proofErr w:type="spellEnd"/>
      <w:r w:rsidRPr="0033426F">
        <w:t>). Amsterdam, Netherlands.</w:t>
      </w:r>
      <w:r w:rsidRPr="0033426F">
        <w:tab/>
      </w:r>
    </w:p>
    <w:p w14:paraId="4BB2B35E" w14:textId="77777777" w:rsidR="00A00792" w:rsidRPr="0033426F" w:rsidRDefault="00A00792" w:rsidP="00A00792">
      <w:pPr>
        <w:ind w:left="2160" w:hanging="2160"/>
      </w:pPr>
      <w:r w:rsidRPr="0033426F">
        <w:t>11/2013</w:t>
      </w:r>
      <w:r w:rsidRPr="0033426F">
        <w:tab/>
        <w:t>Leadership Team, University of Michigan and All India Medical Institute for Medical Sciences (AIIMS) Research Collaboration. New Delhi, India.</w:t>
      </w:r>
    </w:p>
    <w:p w14:paraId="2197EED3" w14:textId="77777777" w:rsidR="00A00792" w:rsidRPr="0033426F" w:rsidRDefault="00A00792" w:rsidP="00A00792">
      <w:pPr>
        <w:ind w:left="2160" w:hanging="2160"/>
      </w:pPr>
      <w:r w:rsidRPr="0033426F">
        <w:t>02/2014</w:t>
      </w:r>
      <w:r w:rsidRPr="0033426F">
        <w:tab/>
        <w:t>Invited External Peer Referee, Cochrane Peripheral Vascular Disease Review Group, Edinburgh, United Kingdom.</w:t>
      </w:r>
    </w:p>
    <w:p w14:paraId="5CB1C7AD" w14:textId="77777777" w:rsidR="00A00792" w:rsidRPr="0033426F" w:rsidRDefault="00A00792" w:rsidP="00A00792">
      <w:pPr>
        <w:ind w:left="2160" w:hanging="2160"/>
      </w:pPr>
      <w:r w:rsidRPr="0033426F">
        <w:t>04/2014</w:t>
      </w:r>
      <w:r w:rsidRPr="0033426F">
        <w:tab/>
        <w:t>Associate Investigator, "Nurse-led Interventions for Patient Safety and Wellbeing in Vascular Access; Advancing the Science Through Partnering with Patients. National Health and Medical Research Council (NHRMC). Sydney, Australia.</w:t>
      </w:r>
    </w:p>
    <w:p w14:paraId="2B462C70" w14:textId="77777777" w:rsidR="00A00792" w:rsidRPr="0033426F" w:rsidRDefault="00A00792" w:rsidP="00A00792">
      <w:pPr>
        <w:ind w:left="2160" w:hanging="2160"/>
      </w:pPr>
      <w:r w:rsidRPr="0033426F">
        <w:t>11/2014</w:t>
      </w:r>
      <w:r w:rsidRPr="0033426F">
        <w:tab/>
        <w:t>Research Methods Faculty Leader. All India Institute of Medical Sciences (AIIMS). New Delhi, India.</w:t>
      </w:r>
    </w:p>
    <w:p w14:paraId="3E239071" w14:textId="77777777" w:rsidR="00A00792" w:rsidRPr="0033426F" w:rsidRDefault="00A00792" w:rsidP="00A00792">
      <w:pPr>
        <w:ind w:left="2160" w:hanging="2160"/>
      </w:pPr>
      <w:r w:rsidRPr="0033426F">
        <w:t>1/2015</w:t>
      </w:r>
      <w:r w:rsidRPr="0033426F">
        <w:tab/>
        <w:t>Associate Investigator, "Novel and Enhanced Securement of Peripherally Inserted Central Catheters: A Multisite Randomized Controlled Trial." Alliance for Vascular Access Teaching and Research. Griffith University, Brisbane, Australia.</w:t>
      </w:r>
    </w:p>
    <w:p w14:paraId="75690B06" w14:textId="77777777" w:rsidR="00A00792" w:rsidRPr="0033426F" w:rsidRDefault="00A00792" w:rsidP="00A00792">
      <w:pPr>
        <w:ind w:left="2160" w:hanging="2160"/>
      </w:pPr>
      <w:r w:rsidRPr="0033426F">
        <w:t>2/2015</w:t>
      </w:r>
      <w:r w:rsidRPr="0033426F">
        <w:tab/>
        <w:t>Member, Data Safety and Monitoring Board, "Replace after Standard Versus Prolonged Use (The RSVP Trial). Griffith University, Melbourne, Australia.</w:t>
      </w:r>
    </w:p>
    <w:p w14:paraId="59D8EC6D" w14:textId="77777777" w:rsidR="00A00792" w:rsidRPr="0033426F" w:rsidRDefault="00A00792" w:rsidP="00A00792">
      <w:pPr>
        <w:ind w:left="2160" w:hanging="2160"/>
      </w:pPr>
      <w:r w:rsidRPr="0033426F">
        <w:t>10/2015</w:t>
      </w:r>
      <w:r w:rsidRPr="0033426F">
        <w:tab/>
        <w:t>Associate Investigator: Center for Research Excellence in Vascular Access Implementation Research (CREVAIR). Griffith University, Brisbane, Australia.</w:t>
      </w:r>
    </w:p>
    <w:p w14:paraId="71F2E630" w14:textId="77777777" w:rsidR="00A00792" w:rsidRPr="0033426F" w:rsidRDefault="00A00792" w:rsidP="00A00792">
      <w:pPr>
        <w:ind w:left="2160" w:hanging="2160"/>
        <w:rPr>
          <w:lang w:val="en-AU"/>
        </w:rPr>
      </w:pPr>
      <w:r w:rsidRPr="0033426F">
        <w:t>10/2019</w:t>
      </w:r>
      <w:r w:rsidRPr="0033426F">
        <w:tab/>
        <w:t xml:space="preserve">Chief Investigator: </w:t>
      </w:r>
      <w:r w:rsidRPr="0033426F">
        <w:rPr>
          <w:lang w:val="en-AU"/>
        </w:rPr>
        <w:t>Wiser Wound Care; Investing in High Volume, High Risk Wound Care Centre of Research Excellence. Griffith University, Brisbane, Australia.</w:t>
      </w:r>
    </w:p>
    <w:p w14:paraId="0E75C26A" w14:textId="77777777" w:rsidR="00A00792" w:rsidRPr="0033426F" w:rsidRDefault="00A00792" w:rsidP="00A00792">
      <w:pPr>
        <w:ind w:left="2160" w:hanging="2160"/>
        <w:rPr>
          <w:lang w:val="en-AU"/>
        </w:rPr>
      </w:pPr>
      <w:r w:rsidRPr="0033426F">
        <w:rPr>
          <w:lang w:val="en-AU"/>
        </w:rPr>
        <w:t>4/4/2021</w:t>
      </w:r>
      <w:r w:rsidRPr="0033426F">
        <w:rPr>
          <w:lang w:val="en-AU"/>
        </w:rPr>
        <w:tab/>
        <w:t>Invited grant reviewer, Swiss National Science Foundation, “</w:t>
      </w:r>
      <w:proofErr w:type="spellStart"/>
      <w:r w:rsidRPr="0033426F">
        <w:rPr>
          <w:lang w:val="en-AU"/>
        </w:rPr>
        <w:t>Ambizione</w:t>
      </w:r>
      <w:proofErr w:type="spellEnd"/>
      <w:r w:rsidRPr="0033426F">
        <w:rPr>
          <w:lang w:val="en-AU"/>
        </w:rPr>
        <w:t xml:space="preserve">” Application number 201672. Careers Division. Berne, Switzerland. </w:t>
      </w:r>
    </w:p>
    <w:p w14:paraId="56B02377" w14:textId="16200885" w:rsidR="00A00792" w:rsidRPr="0033426F" w:rsidRDefault="00A00792" w:rsidP="00A00792">
      <w:pPr>
        <w:ind w:left="2160" w:hanging="2160"/>
        <w:rPr>
          <w:lang w:val="en-AU"/>
        </w:rPr>
      </w:pPr>
      <w:r w:rsidRPr="0033426F">
        <w:rPr>
          <w:lang w:val="en-AU"/>
        </w:rPr>
        <w:t>2/1/2021</w:t>
      </w:r>
      <w:r w:rsidRPr="0033426F">
        <w:rPr>
          <w:lang w:val="en-AU"/>
        </w:rPr>
        <w:tab/>
        <w:t>Invited reviewer – Fellowship Competition, The Healthcare Improvement Studies (THIS) Institute, London, United Kingdom.</w:t>
      </w:r>
    </w:p>
    <w:p w14:paraId="4CC8CD99" w14:textId="75AAC7ED" w:rsidR="009B1E39" w:rsidRPr="0033426F" w:rsidRDefault="009B1E39" w:rsidP="009B1E39">
      <w:pPr>
        <w:ind w:left="2160" w:hanging="2160"/>
        <w:rPr>
          <w:b/>
          <w:bCs/>
          <w:lang w:val="en-AU"/>
        </w:rPr>
      </w:pPr>
      <w:r w:rsidRPr="0033426F">
        <w:rPr>
          <w:lang w:val="en-AU"/>
        </w:rPr>
        <w:lastRenderedPageBreak/>
        <w:t>3/1/2022</w:t>
      </w:r>
      <w:r w:rsidRPr="0033426F">
        <w:rPr>
          <w:lang w:val="en-AU"/>
        </w:rPr>
        <w:tab/>
        <w:t xml:space="preserve">Ad hoc member, SBIR/STTR Special Emphasis Panel “Small Business: </w:t>
      </w:r>
      <w:r w:rsidR="001B1496">
        <w:rPr>
          <w:lang w:val="en-AU"/>
        </w:rPr>
        <w:t xml:space="preserve">International </w:t>
      </w:r>
      <w:r w:rsidRPr="0033426F">
        <w:rPr>
          <w:lang w:val="en-AU"/>
        </w:rPr>
        <w:t>Health Informatics.”  National Institutes of Health, Bethesda, MD</w:t>
      </w:r>
      <w:r w:rsidR="001B1496">
        <w:rPr>
          <w:lang w:val="en-AU"/>
        </w:rPr>
        <w:t xml:space="preserve"> and National Health Services, United Kingdom. </w:t>
      </w:r>
    </w:p>
    <w:p w14:paraId="6AFEA4B9" w14:textId="4B7E24F4" w:rsidR="00183609" w:rsidRPr="0033426F" w:rsidRDefault="00183609" w:rsidP="00B07AEE">
      <w:pPr>
        <w:rPr>
          <w:color w:val="FF0000"/>
        </w:rPr>
      </w:pPr>
    </w:p>
    <w:p w14:paraId="4CC401BC" w14:textId="53FAC427" w:rsidR="00A00792" w:rsidRPr="0033426F" w:rsidRDefault="00A00792" w:rsidP="00A00792">
      <w:pPr>
        <w:rPr>
          <w:b/>
        </w:rPr>
      </w:pPr>
      <w:r w:rsidRPr="0033426F">
        <w:rPr>
          <w:b/>
          <w:bCs/>
        </w:rPr>
        <w:t>Certification and Licensures</w:t>
      </w:r>
    </w:p>
    <w:p w14:paraId="16835CFF" w14:textId="77777777" w:rsidR="00A00792" w:rsidRPr="0033426F" w:rsidRDefault="00A00792" w:rsidP="00A00792">
      <w:r w:rsidRPr="0033426F">
        <w:t>01/2001 – Present</w:t>
      </w:r>
      <w:r w:rsidRPr="0033426F">
        <w:tab/>
        <w:t>Registered Practitioner of Medicine. Mumbai, India</w:t>
      </w:r>
    </w:p>
    <w:p w14:paraId="489351FE" w14:textId="77777777" w:rsidR="00A00792" w:rsidRPr="0033426F" w:rsidRDefault="00A00792" w:rsidP="00A00792">
      <w:r w:rsidRPr="0033426F">
        <w:t>01/2002 – Present</w:t>
      </w:r>
      <w:r w:rsidRPr="0033426F">
        <w:tab/>
        <w:t>Certification, Educational Commission for Foreign Medical Graduates (ECFMG)</w:t>
      </w:r>
    </w:p>
    <w:p w14:paraId="56BD4F52" w14:textId="77777777" w:rsidR="00A00792" w:rsidRPr="0033426F" w:rsidRDefault="00A00792" w:rsidP="00A00792">
      <w:r w:rsidRPr="0033426F">
        <w:t>08/2005 – Present</w:t>
      </w:r>
      <w:r w:rsidRPr="0033426F">
        <w:tab/>
        <w:t>Diplomate, American Board of Internal Medicine</w:t>
      </w:r>
    </w:p>
    <w:p w14:paraId="3798D2A8" w14:textId="77777777" w:rsidR="00A00792" w:rsidRPr="0033426F" w:rsidRDefault="00A00792" w:rsidP="00A00792">
      <w:r w:rsidRPr="0033426F">
        <w:t>08/2005 – 07/2010</w:t>
      </w:r>
      <w:r w:rsidRPr="0033426F">
        <w:tab/>
        <w:t>Physicians License, State of Arkansas</w:t>
      </w:r>
    </w:p>
    <w:p w14:paraId="7CD65703" w14:textId="77777777" w:rsidR="00A00792" w:rsidRPr="0033426F" w:rsidRDefault="00A00792" w:rsidP="00A00792">
      <w:r w:rsidRPr="0033426F">
        <w:t>08/2005 – Present</w:t>
      </w:r>
      <w:r w:rsidRPr="0033426F">
        <w:tab/>
        <w:t>Federal Controlled Substance License, DEA</w:t>
      </w:r>
    </w:p>
    <w:p w14:paraId="45D50214" w14:textId="77777777" w:rsidR="00A00792" w:rsidRPr="0033426F" w:rsidRDefault="00A00792" w:rsidP="00A00792">
      <w:r w:rsidRPr="0033426F">
        <w:t>04/2008 – Present</w:t>
      </w:r>
      <w:r w:rsidRPr="0033426F">
        <w:tab/>
        <w:t>Physicians License, State of Michigan</w:t>
      </w:r>
    </w:p>
    <w:p w14:paraId="17BD9A00" w14:textId="77777777" w:rsidR="00A00792" w:rsidRPr="0033426F" w:rsidRDefault="00A00792" w:rsidP="00A00792">
      <w:r w:rsidRPr="0033426F">
        <w:t>04/2008 – Present</w:t>
      </w:r>
      <w:r w:rsidRPr="0033426F">
        <w:tab/>
        <w:t>Controlled Substance License, State of Michigan</w:t>
      </w:r>
    </w:p>
    <w:p w14:paraId="5FC9B895" w14:textId="77777777" w:rsidR="00A00792" w:rsidRPr="0033426F" w:rsidRDefault="00A00792" w:rsidP="00A00792">
      <w:r w:rsidRPr="0033426F">
        <w:t>01/2002 – Present</w:t>
      </w:r>
      <w:r w:rsidRPr="0033426F">
        <w:tab/>
        <w:t>ACLS Certification</w:t>
      </w:r>
    </w:p>
    <w:p w14:paraId="415C7497" w14:textId="0605B7CD" w:rsidR="00A00792" w:rsidRPr="0033426F" w:rsidRDefault="00A00792" w:rsidP="00B07AEE">
      <w:pPr>
        <w:rPr>
          <w:color w:val="FF0000"/>
        </w:rPr>
      </w:pPr>
    </w:p>
    <w:p w14:paraId="3EE7337C" w14:textId="4C2F4C65" w:rsidR="00A00792" w:rsidRPr="0033426F" w:rsidRDefault="00A00792" w:rsidP="00A00792">
      <w:pPr>
        <w:rPr>
          <w:b/>
        </w:rPr>
      </w:pPr>
      <w:r w:rsidRPr="0033426F">
        <w:rPr>
          <w:b/>
          <w:bCs/>
        </w:rPr>
        <w:t>Patents and Intellectual Property Development</w:t>
      </w:r>
    </w:p>
    <w:p w14:paraId="46AF047F" w14:textId="77777777" w:rsidR="00A00792" w:rsidRPr="0033426F" w:rsidRDefault="00A00792" w:rsidP="00A00792">
      <w:pPr>
        <w:autoSpaceDE w:val="0"/>
        <w:autoSpaceDN w:val="0"/>
        <w:adjustRightInd w:val="0"/>
        <w:ind w:left="1440" w:hanging="1440"/>
      </w:pPr>
      <w:r w:rsidRPr="0033426F">
        <w:t>02/2009</w:t>
      </w:r>
      <w:r w:rsidRPr="0033426F">
        <w:tab/>
      </w:r>
      <w:r w:rsidRPr="0033426F">
        <w:rPr>
          <w:i/>
          <w:iCs/>
        </w:rPr>
        <w:t xml:space="preserve">US Patent #61/148,783: Medical Communication System for Health Care Practitioners. </w:t>
      </w:r>
      <w:r w:rsidRPr="0033426F">
        <w:t xml:space="preserve">This invention enhances sharing of medical information among health care teams. It maps medical-staff workflow and messaging to wireless, mobile-client systems using intelligent rules and privacy principles for healthcare application. The patent is currently licensed to </w:t>
      </w:r>
      <w:proofErr w:type="spellStart"/>
      <w:r w:rsidRPr="0033426F">
        <w:t>Synaptin</w:t>
      </w:r>
      <w:proofErr w:type="spellEnd"/>
      <w:r w:rsidRPr="0033426F">
        <w:t>, LLC, an Ann Arbor based healthcare technology firm. The concept leading to this patent was honored as “Innovation of the Year,” at the Society of Hospital Medicine Annual Meeting, 2010.</w:t>
      </w:r>
    </w:p>
    <w:p w14:paraId="434C5DEB" w14:textId="77777777" w:rsidR="00A00792" w:rsidRPr="0033426F" w:rsidRDefault="00A00792" w:rsidP="00A00792">
      <w:pPr>
        <w:autoSpaceDE w:val="0"/>
        <w:autoSpaceDN w:val="0"/>
        <w:adjustRightInd w:val="0"/>
        <w:ind w:left="1440" w:hanging="1440"/>
      </w:pPr>
    </w:p>
    <w:p w14:paraId="63BBDBC8" w14:textId="046C713E" w:rsidR="00A00792" w:rsidRDefault="00A00792" w:rsidP="00A00792">
      <w:pPr>
        <w:autoSpaceDE w:val="0"/>
        <w:autoSpaceDN w:val="0"/>
        <w:adjustRightInd w:val="0"/>
        <w:ind w:left="1440" w:hanging="1440"/>
      </w:pPr>
      <w:r w:rsidRPr="0033426F">
        <w:t>02/2014</w:t>
      </w:r>
      <w:r w:rsidRPr="0033426F">
        <w:tab/>
      </w:r>
      <w:r w:rsidRPr="0033426F">
        <w:rPr>
          <w:i/>
          <w:iCs/>
        </w:rPr>
        <w:t>US</w:t>
      </w:r>
      <w:r w:rsidRPr="0033426F">
        <w:t xml:space="preserve"> </w:t>
      </w:r>
      <w:r w:rsidRPr="0033426F">
        <w:rPr>
          <w:i/>
          <w:iCs/>
        </w:rPr>
        <w:t xml:space="preserve">Patent Pending: Intelligent Safety Intervention System. </w:t>
      </w:r>
      <w:r w:rsidRPr="0033426F">
        <w:t>This invention features an electronic, wireless sensor system that tracks the presence and duration of indwelling urinary and vascular catheters and other medical devices in hospitalized patients. The system uses a proprietary technology and workflow to graphically alert providers to catheter presence and duration using a light-panel affixed to patient beds.</w:t>
      </w:r>
    </w:p>
    <w:p w14:paraId="34EA8B3A" w14:textId="77777777" w:rsidR="00372B4C" w:rsidRDefault="00372B4C" w:rsidP="00A00792">
      <w:pPr>
        <w:autoSpaceDE w:val="0"/>
        <w:autoSpaceDN w:val="0"/>
        <w:adjustRightInd w:val="0"/>
        <w:ind w:left="1440" w:hanging="1440"/>
      </w:pPr>
    </w:p>
    <w:p w14:paraId="0C9014FA" w14:textId="42972238" w:rsidR="00372B4C" w:rsidRPr="00372B4C" w:rsidRDefault="00372B4C" w:rsidP="00A00792">
      <w:pPr>
        <w:autoSpaceDE w:val="0"/>
        <w:autoSpaceDN w:val="0"/>
        <w:adjustRightInd w:val="0"/>
        <w:ind w:left="1440" w:hanging="1440"/>
      </w:pPr>
      <w:r>
        <w:t>06/2017</w:t>
      </w:r>
      <w:r>
        <w:tab/>
      </w:r>
      <w:r>
        <w:rPr>
          <w:i/>
          <w:iCs/>
        </w:rPr>
        <w:t xml:space="preserve">The MAGIC App. </w:t>
      </w:r>
      <w:r>
        <w:t xml:space="preserve">This patent is for a smartphone-based application that features an algorithm to select the most appropriate intravenous catheter for hospitalized patients. The algorithm is based on my 2015 publication in the </w:t>
      </w:r>
      <w:r>
        <w:rPr>
          <w:i/>
          <w:iCs/>
        </w:rPr>
        <w:t xml:space="preserve">Annals of Internal Medicine. </w:t>
      </w:r>
      <w:r>
        <w:t xml:space="preserve">The app is freely available on the iOS and Android platforms and has been downloaded over 50,000 times since launch (last </w:t>
      </w:r>
      <w:proofErr w:type="gramStart"/>
      <w:r>
        <w:t>checked  January</w:t>
      </w:r>
      <w:proofErr w:type="gramEnd"/>
      <w:r>
        <w:t xml:space="preserve"> 2023). The App has also been integrated into electronic health record systems to facilitate decision-making within pathways, wizards and workflows in this setting.</w:t>
      </w:r>
    </w:p>
    <w:p w14:paraId="4F4104A1" w14:textId="3D665E4A" w:rsidR="00B33FCA" w:rsidRPr="0033426F" w:rsidRDefault="00B33FCA" w:rsidP="00A00792">
      <w:pPr>
        <w:autoSpaceDE w:val="0"/>
        <w:autoSpaceDN w:val="0"/>
        <w:adjustRightInd w:val="0"/>
        <w:ind w:left="1440" w:hanging="1440"/>
      </w:pPr>
    </w:p>
    <w:p w14:paraId="4406D545" w14:textId="597CB53D" w:rsidR="00B33FCA" w:rsidRPr="0033426F" w:rsidRDefault="00B33FCA" w:rsidP="00B33FCA">
      <w:pPr>
        <w:rPr>
          <w:b/>
          <w:bCs/>
        </w:rPr>
      </w:pPr>
      <w:r w:rsidRPr="0033426F">
        <w:rPr>
          <w:b/>
          <w:bCs/>
        </w:rPr>
        <w:t>Editorial Positions and Boards</w:t>
      </w:r>
    </w:p>
    <w:p w14:paraId="5530938E" w14:textId="77777777" w:rsidR="00B33FCA" w:rsidRPr="0033426F" w:rsidRDefault="00B33FCA" w:rsidP="00B33FCA">
      <w:pPr>
        <w:ind w:left="2160" w:hanging="2160"/>
        <w:rPr>
          <w:i/>
        </w:rPr>
      </w:pPr>
      <w:r w:rsidRPr="0033426F">
        <w:t>01/2010 - Present</w:t>
      </w:r>
      <w:r w:rsidRPr="0033426F">
        <w:tab/>
        <w:t xml:space="preserve">Editorial Board, </w:t>
      </w:r>
      <w:r w:rsidRPr="0033426F">
        <w:rPr>
          <w:i/>
          <w:iCs/>
        </w:rPr>
        <w:t>American Journal of Medicine</w:t>
      </w:r>
    </w:p>
    <w:p w14:paraId="4399801C" w14:textId="77777777" w:rsidR="00B33FCA" w:rsidRPr="0033426F" w:rsidRDefault="00B33FCA" w:rsidP="00B33FCA">
      <w:pPr>
        <w:rPr>
          <w:i/>
        </w:rPr>
      </w:pPr>
      <w:r w:rsidRPr="0033426F">
        <w:t>01/2012-12/2018</w:t>
      </w:r>
      <w:r w:rsidRPr="0033426F">
        <w:tab/>
        <w:t xml:space="preserve">Associate Editor, </w:t>
      </w:r>
      <w:r w:rsidRPr="0033426F">
        <w:rPr>
          <w:i/>
          <w:iCs/>
        </w:rPr>
        <w:t>Journal of Hospital Medicine</w:t>
      </w:r>
    </w:p>
    <w:p w14:paraId="72D47D9F" w14:textId="77777777" w:rsidR="00B33FCA" w:rsidRPr="0033426F" w:rsidRDefault="00B33FCA" w:rsidP="00B33FCA">
      <w:pPr>
        <w:rPr>
          <w:i/>
        </w:rPr>
      </w:pPr>
      <w:r w:rsidRPr="0033426F">
        <w:t>12/2013 - Present</w:t>
      </w:r>
      <w:r w:rsidRPr="0033426F">
        <w:tab/>
        <w:t xml:space="preserve">Editorial Board, </w:t>
      </w:r>
      <w:r w:rsidRPr="0033426F">
        <w:rPr>
          <w:i/>
          <w:iCs/>
        </w:rPr>
        <w:t>Journal of the Association of Vascular Access</w:t>
      </w:r>
    </w:p>
    <w:p w14:paraId="5CE43997" w14:textId="77777777" w:rsidR="00B33FCA" w:rsidRPr="0033426F" w:rsidRDefault="00B33FCA" w:rsidP="00B33FCA">
      <w:pPr>
        <w:rPr>
          <w:i/>
        </w:rPr>
      </w:pPr>
      <w:r w:rsidRPr="0033426F">
        <w:t>01/2014 - Present</w:t>
      </w:r>
      <w:r w:rsidRPr="0033426F">
        <w:tab/>
        <w:t xml:space="preserve">Editorial Board, </w:t>
      </w:r>
      <w:r w:rsidRPr="0033426F">
        <w:rPr>
          <w:i/>
          <w:iCs/>
        </w:rPr>
        <w:t>Journal of Vascular and Interventional Radiology</w:t>
      </w:r>
    </w:p>
    <w:p w14:paraId="3A82475F" w14:textId="77777777" w:rsidR="00B33FCA" w:rsidRPr="0033426F" w:rsidRDefault="00B33FCA" w:rsidP="00B33FCA">
      <w:pPr>
        <w:rPr>
          <w:i/>
        </w:rPr>
      </w:pPr>
      <w:r w:rsidRPr="0033426F">
        <w:t>08/2014 - Present</w:t>
      </w:r>
      <w:r w:rsidRPr="0033426F">
        <w:tab/>
        <w:t xml:space="preserve">Editorial Board, </w:t>
      </w:r>
      <w:r w:rsidRPr="0033426F">
        <w:rPr>
          <w:i/>
          <w:iCs/>
        </w:rPr>
        <w:t>Journal of Infusion Nursing</w:t>
      </w:r>
    </w:p>
    <w:p w14:paraId="32F8E878" w14:textId="77777777" w:rsidR="00B33FCA" w:rsidRPr="0033426F" w:rsidRDefault="00B33FCA" w:rsidP="00B33FCA">
      <w:pPr>
        <w:ind w:left="2160" w:hanging="2160"/>
        <w:rPr>
          <w:i/>
        </w:rPr>
      </w:pPr>
      <w:r w:rsidRPr="0033426F">
        <w:t>01/2016 - 2018</w:t>
      </w:r>
      <w:r w:rsidRPr="0033426F">
        <w:tab/>
        <w:t xml:space="preserve">Feature Editor, Annals for Hospitalists, </w:t>
      </w:r>
      <w:r w:rsidRPr="0033426F">
        <w:rPr>
          <w:i/>
        </w:rPr>
        <w:t>Annals of Internal Medicine</w:t>
      </w:r>
    </w:p>
    <w:p w14:paraId="11FB1F16" w14:textId="77777777" w:rsidR="00B33FCA" w:rsidRPr="0033426F" w:rsidRDefault="00B33FCA" w:rsidP="00B33FCA">
      <w:pPr>
        <w:ind w:left="2160" w:hanging="2160"/>
        <w:rPr>
          <w:i/>
        </w:rPr>
      </w:pPr>
      <w:r w:rsidRPr="0033426F">
        <w:t>11/2018 – 10/2020</w:t>
      </w:r>
      <w:r w:rsidRPr="0033426F">
        <w:tab/>
        <w:t xml:space="preserve">Editorial Board, </w:t>
      </w:r>
      <w:r w:rsidRPr="0033426F">
        <w:rPr>
          <w:i/>
        </w:rPr>
        <w:t>Annals of Internal Medicine</w:t>
      </w:r>
    </w:p>
    <w:p w14:paraId="69E43A26" w14:textId="77777777" w:rsidR="00B33FCA" w:rsidRPr="0033426F" w:rsidRDefault="00B33FCA" w:rsidP="00B33FCA">
      <w:pPr>
        <w:ind w:left="2160" w:hanging="2160"/>
        <w:rPr>
          <w:i/>
        </w:rPr>
      </w:pPr>
      <w:r w:rsidRPr="0033426F">
        <w:t>1/2019 – 09/2020</w:t>
      </w:r>
      <w:r w:rsidRPr="0033426F">
        <w:tab/>
        <w:t xml:space="preserve">Deputy Editor, </w:t>
      </w:r>
      <w:r w:rsidRPr="0033426F">
        <w:rPr>
          <w:i/>
        </w:rPr>
        <w:t>Journal of Hospital Medicine</w:t>
      </w:r>
    </w:p>
    <w:p w14:paraId="7397B59E" w14:textId="77777777" w:rsidR="00B33FCA" w:rsidRPr="0033426F" w:rsidRDefault="00B33FCA" w:rsidP="00B33FCA">
      <w:pPr>
        <w:ind w:left="2160" w:hanging="2160"/>
        <w:rPr>
          <w:i/>
        </w:rPr>
      </w:pPr>
      <w:r w:rsidRPr="0033426F">
        <w:rPr>
          <w:iCs/>
        </w:rPr>
        <w:lastRenderedPageBreak/>
        <w:t>2/2021 – Present</w:t>
      </w:r>
      <w:r w:rsidRPr="0033426F">
        <w:rPr>
          <w:iCs/>
        </w:rPr>
        <w:tab/>
        <w:t xml:space="preserve">Deputy Editor, </w:t>
      </w:r>
      <w:r w:rsidRPr="0033426F">
        <w:rPr>
          <w:i/>
        </w:rPr>
        <w:t>Annals of Internal Medicine</w:t>
      </w:r>
    </w:p>
    <w:p w14:paraId="1B3C1214" w14:textId="1A536961" w:rsidR="00B33FCA" w:rsidRPr="0033426F" w:rsidRDefault="00622B62" w:rsidP="00A00792">
      <w:pPr>
        <w:autoSpaceDE w:val="0"/>
        <w:autoSpaceDN w:val="0"/>
        <w:adjustRightInd w:val="0"/>
        <w:ind w:left="1440" w:hanging="1440"/>
      </w:pPr>
      <w:r>
        <w:br/>
      </w:r>
    </w:p>
    <w:p w14:paraId="2468E1B5" w14:textId="77777777" w:rsidR="00A00792" w:rsidRPr="0033426F" w:rsidRDefault="00A00792" w:rsidP="00B07AEE">
      <w:pPr>
        <w:rPr>
          <w:color w:val="FF0000"/>
        </w:rPr>
      </w:pPr>
    </w:p>
    <w:p w14:paraId="727CA2EF" w14:textId="77777777" w:rsidR="00A00792" w:rsidRPr="0033426F" w:rsidRDefault="00A00792" w:rsidP="00A00792">
      <w:pPr>
        <w:rPr>
          <w:b/>
          <w:bCs/>
        </w:rPr>
      </w:pPr>
      <w:r w:rsidRPr="0033426F">
        <w:rPr>
          <w:b/>
          <w:bCs/>
        </w:rPr>
        <w:t>Peer Review Service</w:t>
      </w:r>
    </w:p>
    <w:p w14:paraId="3283929A" w14:textId="77777777" w:rsidR="00A00792" w:rsidRPr="0033426F" w:rsidRDefault="00A00792" w:rsidP="00A00792">
      <w:pPr>
        <w:ind w:left="2160" w:hanging="2160"/>
      </w:pPr>
      <w:r w:rsidRPr="0033426F">
        <w:t xml:space="preserve">01/2012 - Present </w:t>
      </w:r>
      <w:r w:rsidRPr="0033426F">
        <w:tab/>
        <w:t>Peer reviewer for multiple journals including New England Journal of Medicine, Journal American Medical Association, Lancet, Annals of Internal Medicine, British Medical Journal, Circulation, Journal Hospital Medicine among 30 others.</w:t>
      </w:r>
    </w:p>
    <w:p w14:paraId="7C9BE772" w14:textId="77777777" w:rsidR="00A00792" w:rsidRPr="0033426F" w:rsidRDefault="00A00792" w:rsidP="00A00792">
      <w:pPr>
        <w:ind w:left="2160" w:hanging="2160"/>
      </w:pPr>
    </w:p>
    <w:p w14:paraId="040B07E3" w14:textId="77777777" w:rsidR="00A00792" w:rsidRPr="0033426F" w:rsidRDefault="00A00792" w:rsidP="00A00792">
      <w:pPr>
        <w:ind w:left="2160" w:hanging="2160"/>
      </w:pPr>
      <w:r w:rsidRPr="0033426F">
        <w:t>10/24/2019</w:t>
      </w:r>
      <w:r w:rsidRPr="0033426F">
        <w:tab/>
        <w:t>Temporary member (Primary Assigned Reviewer), Clinical Trials Review Committee. Heart, Lung and Blood Initial Review Group National Heart Lung and Blood Institute (CLTR 377472).</w:t>
      </w:r>
    </w:p>
    <w:p w14:paraId="363A5287" w14:textId="77777777" w:rsidR="00A00792" w:rsidRPr="0033426F" w:rsidRDefault="00A00792" w:rsidP="00A00792">
      <w:pPr>
        <w:ind w:left="2160" w:hanging="2160"/>
      </w:pPr>
    </w:p>
    <w:p w14:paraId="1B67BE01" w14:textId="19DB272C" w:rsidR="00372B4C" w:rsidRPr="00DA5B0E" w:rsidRDefault="00A00792" w:rsidP="00DA5B0E">
      <w:pPr>
        <w:ind w:left="2160" w:hanging="2160"/>
      </w:pPr>
      <w:r w:rsidRPr="0033426F">
        <w:t>02/01/2021</w:t>
      </w:r>
      <w:r w:rsidRPr="0033426F">
        <w:tab/>
        <w:t xml:space="preserve">Invited </w:t>
      </w:r>
      <w:r w:rsidR="00A250A5" w:rsidRPr="0033426F">
        <w:t>E</w:t>
      </w:r>
      <w:r w:rsidRPr="0033426F">
        <w:t xml:space="preserve">xternal </w:t>
      </w:r>
      <w:r w:rsidR="00DA5B0E">
        <w:t xml:space="preserve">Grant </w:t>
      </w:r>
      <w:r w:rsidRPr="0033426F">
        <w:t xml:space="preserve">reviewer, The Healthcare Improvement </w:t>
      </w:r>
      <w:r w:rsidR="00A250A5" w:rsidRPr="0033426F">
        <w:t>(THIS) Institute, United Kingdom</w:t>
      </w:r>
      <w:r w:rsidR="00F22061" w:rsidRPr="0033426F">
        <w:rPr>
          <w:b/>
          <w:bCs/>
        </w:rPr>
        <w:br/>
      </w:r>
    </w:p>
    <w:p w14:paraId="7E7EE713" w14:textId="1BF6B0C8" w:rsidR="0033120C" w:rsidRPr="0033426F" w:rsidRDefault="000F7A99" w:rsidP="00911141">
      <w:pPr>
        <w:rPr>
          <w:b/>
        </w:rPr>
      </w:pPr>
      <w:r w:rsidRPr="0033426F">
        <w:rPr>
          <w:b/>
          <w:bCs/>
        </w:rPr>
        <w:t xml:space="preserve">Visiting Professorships, </w:t>
      </w:r>
      <w:r w:rsidR="35BB1C48" w:rsidRPr="0033426F">
        <w:rPr>
          <w:b/>
          <w:bCs/>
        </w:rPr>
        <w:t>Seminars and Extramural Invited Presentations</w:t>
      </w:r>
      <w:r w:rsidR="00A30A4E" w:rsidRPr="0033426F">
        <w:rPr>
          <w:b/>
          <w:bCs/>
        </w:rPr>
        <w:br/>
      </w:r>
    </w:p>
    <w:p w14:paraId="6573B00F" w14:textId="77777777" w:rsidR="00BC5BBC" w:rsidRPr="0033426F" w:rsidRDefault="00BC5BBC" w:rsidP="007A525B">
      <w:pPr>
        <w:ind w:left="1440" w:hanging="1440"/>
      </w:pPr>
      <w:r w:rsidRPr="0033426F">
        <w:t>04/2010</w:t>
      </w:r>
      <w:r w:rsidRPr="0033426F">
        <w:tab/>
      </w:r>
      <w:r w:rsidRPr="0033426F">
        <w:rPr>
          <w:i/>
          <w:iCs/>
        </w:rPr>
        <w:t xml:space="preserve">Making Your Mark: How to Create Effective </w:t>
      </w:r>
      <w:r w:rsidR="007F585F" w:rsidRPr="0033426F">
        <w:rPr>
          <w:i/>
          <w:iCs/>
        </w:rPr>
        <w:t>PowerPoint</w:t>
      </w:r>
      <w:r w:rsidRPr="0033426F">
        <w:rPr>
          <w:i/>
          <w:iCs/>
        </w:rPr>
        <w:t xml:space="preserve"> Presentations</w:t>
      </w:r>
      <w:r w:rsidR="00D85F7D" w:rsidRPr="0033426F">
        <w:t xml:space="preserve">. Society </w:t>
      </w:r>
      <w:r w:rsidRPr="0033426F">
        <w:t>of Hospital Medicine Annu</w:t>
      </w:r>
      <w:r w:rsidR="000E4B43" w:rsidRPr="0033426F">
        <w:t>al Meeting</w:t>
      </w:r>
      <w:r w:rsidR="007F585F" w:rsidRPr="0033426F">
        <w:t>. Washington, DC</w:t>
      </w:r>
      <w:r w:rsidR="0068713D" w:rsidRPr="0033426F">
        <w:t>.</w:t>
      </w:r>
    </w:p>
    <w:p w14:paraId="2236241D" w14:textId="77777777" w:rsidR="00BC5BBC" w:rsidRPr="0033426F" w:rsidRDefault="00BC5BBC" w:rsidP="007A525B">
      <w:pPr>
        <w:ind w:left="1440" w:hanging="1440"/>
      </w:pPr>
    </w:p>
    <w:p w14:paraId="12143F42" w14:textId="77777777" w:rsidR="00BC5BBC" w:rsidRPr="0033426F" w:rsidRDefault="00BC5BBC" w:rsidP="007A525B">
      <w:pPr>
        <w:tabs>
          <w:tab w:val="left" w:pos="1440"/>
        </w:tabs>
        <w:ind w:left="1440" w:hanging="1440"/>
      </w:pPr>
      <w:r w:rsidRPr="0033426F">
        <w:t>05/2010</w:t>
      </w:r>
      <w:r w:rsidRPr="0033426F">
        <w:tab/>
      </w:r>
      <w:r w:rsidRPr="0033426F">
        <w:rPr>
          <w:i/>
          <w:iCs/>
        </w:rPr>
        <w:t>Perioperative Medicine – State of the Art</w:t>
      </w:r>
      <w:r w:rsidRPr="0033426F">
        <w:t>. Internal Medicine Grand Rounds. St. Mary’s Me</w:t>
      </w:r>
      <w:r w:rsidR="007F585F" w:rsidRPr="0033426F">
        <w:t>rcy Hospital. Livonia, Michigan</w:t>
      </w:r>
      <w:r w:rsidR="0068713D" w:rsidRPr="0033426F">
        <w:t>.</w:t>
      </w:r>
    </w:p>
    <w:p w14:paraId="2DCB8ED6" w14:textId="77777777" w:rsidR="00510F84" w:rsidRPr="0033426F" w:rsidRDefault="00510F84" w:rsidP="007A525B">
      <w:pPr>
        <w:autoSpaceDE w:val="0"/>
        <w:autoSpaceDN w:val="0"/>
        <w:adjustRightInd w:val="0"/>
        <w:ind w:left="1440" w:hanging="1440"/>
      </w:pPr>
    </w:p>
    <w:p w14:paraId="753362A2" w14:textId="77777777" w:rsidR="00BC5BBC" w:rsidRPr="0033426F" w:rsidRDefault="00510F84" w:rsidP="007A525B">
      <w:pPr>
        <w:autoSpaceDE w:val="0"/>
        <w:autoSpaceDN w:val="0"/>
        <w:adjustRightInd w:val="0"/>
        <w:ind w:left="1440" w:hanging="1440"/>
      </w:pPr>
      <w:r w:rsidRPr="0033426F">
        <w:t xml:space="preserve">11/2011 </w:t>
      </w:r>
      <w:r w:rsidRPr="0033426F">
        <w:tab/>
      </w:r>
      <w:r w:rsidR="00D6598D" w:rsidRPr="0033426F">
        <w:rPr>
          <w:i/>
          <w:iCs/>
        </w:rPr>
        <w:t>Prevention of</w:t>
      </w:r>
      <w:r w:rsidRPr="0033426F">
        <w:rPr>
          <w:i/>
          <w:iCs/>
        </w:rPr>
        <w:t xml:space="preserve"> Perioperative Myocardial Infarction</w:t>
      </w:r>
      <w:r w:rsidRPr="0033426F">
        <w:t xml:space="preserve">: </w:t>
      </w:r>
      <w:r w:rsidRPr="0033426F">
        <w:rPr>
          <w:i/>
          <w:iCs/>
        </w:rPr>
        <w:t>Meet The Experts</w:t>
      </w:r>
      <w:r w:rsidRPr="0033426F">
        <w:t xml:space="preserve">. Using statins </w:t>
      </w:r>
      <w:r w:rsidR="00475984" w:rsidRPr="0033426F">
        <w:t>and biomarkers to prevent perioperative</w:t>
      </w:r>
      <w:r w:rsidRPr="0033426F">
        <w:t xml:space="preserve"> myocardial infarction</w:t>
      </w:r>
      <w:r w:rsidRPr="0033426F">
        <w:rPr>
          <w:i/>
          <w:iCs/>
        </w:rPr>
        <w:t xml:space="preserve">. </w:t>
      </w:r>
      <w:r w:rsidRPr="0033426F">
        <w:t>American Heart Association Scienti</w:t>
      </w:r>
      <w:r w:rsidR="00624086" w:rsidRPr="0033426F">
        <w:t>fic Sessions</w:t>
      </w:r>
      <w:r w:rsidR="007F585F" w:rsidRPr="0033426F">
        <w:t>. Orlando, FL</w:t>
      </w:r>
      <w:r w:rsidR="0068713D" w:rsidRPr="0033426F">
        <w:t>.</w:t>
      </w:r>
    </w:p>
    <w:p w14:paraId="4F5BD836" w14:textId="77777777" w:rsidR="00C10EC7" w:rsidRPr="0033426F" w:rsidRDefault="00C10EC7" w:rsidP="007A525B">
      <w:pPr>
        <w:autoSpaceDE w:val="0"/>
        <w:autoSpaceDN w:val="0"/>
        <w:adjustRightInd w:val="0"/>
        <w:ind w:left="1440" w:hanging="1440"/>
      </w:pPr>
    </w:p>
    <w:p w14:paraId="11827719" w14:textId="05799169" w:rsidR="00C10EC7" w:rsidRPr="0033426F" w:rsidRDefault="00C10EC7" w:rsidP="007A525B">
      <w:pPr>
        <w:autoSpaceDE w:val="0"/>
        <w:autoSpaceDN w:val="0"/>
        <w:adjustRightInd w:val="0"/>
        <w:ind w:left="1440" w:hanging="1440"/>
      </w:pPr>
      <w:r w:rsidRPr="0033426F">
        <w:t>04/2012</w:t>
      </w:r>
      <w:r w:rsidRPr="0033426F">
        <w:tab/>
      </w:r>
      <w:r w:rsidRPr="0033426F">
        <w:rPr>
          <w:i/>
          <w:iCs/>
        </w:rPr>
        <w:t xml:space="preserve">Is Current Statin Use Associated </w:t>
      </w:r>
      <w:r w:rsidR="009F0875" w:rsidRPr="0033426F">
        <w:rPr>
          <w:i/>
          <w:iCs/>
        </w:rPr>
        <w:t>with</w:t>
      </w:r>
      <w:r w:rsidRPr="0033426F">
        <w:rPr>
          <w:i/>
          <w:iCs/>
        </w:rPr>
        <w:t xml:space="preserve"> Reduced Mortality After Pneumonia?</w:t>
      </w:r>
      <w:r w:rsidRPr="0033426F">
        <w:t xml:space="preserve"> </w:t>
      </w:r>
      <w:r w:rsidR="00E54DFD" w:rsidRPr="0033426F">
        <w:t xml:space="preserve">Oral Research Presentation. </w:t>
      </w:r>
      <w:r w:rsidRPr="0033426F">
        <w:t>Society of H</w:t>
      </w:r>
      <w:r w:rsidR="00624086" w:rsidRPr="0033426F">
        <w:t>ospital Medicine Annual Meeting</w:t>
      </w:r>
      <w:r w:rsidRPr="0033426F">
        <w:t xml:space="preserve">. San Diego, CA. </w:t>
      </w:r>
    </w:p>
    <w:p w14:paraId="551FA7A3" w14:textId="77777777" w:rsidR="00D6598D" w:rsidRPr="0033426F" w:rsidRDefault="00D6598D" w:rsidP="007A525B">
      <w:pPr>
        <w:autoSpaceDE w:val="0"/>
        <w:autoSpaceDN w:val="0"/>
        <w:adjustRightInd w:val="0"/>
        <w:ind w:left="1440" w:hanging="1440"/>
      </w:pPr>
    </w:p>
    <w:p w14:paraId="3A6F02D7" w14:textId="77777777" w:rsidR="00E54DFD" w:rsidRPr="0033426F" w:rsidRDefault="00D6598D" w:rsidP="007A525B">
      <w:pPr>
        <w:autoSpaceDE w:val="0"/>
        <w:autoSpaceDN w:val="0"/>
        <w:adjustRightInd w:val="0"/>
        <w:ind w:left="1440" w:hanging="1440"/>
      </w:pPr>
      <w:r w:rsidRPr="0033426F">
        <w:t>05/2012</w:t>
      </w:r>
      <w:r w:rsidRPr="0033426F">
        <w:tab/>
      </w:r>
      <w:r w:rsidR="00E54DFD" w:rsidRPr="0033426F">
        <w:rPr>
          <w:i/>
          <w:iCs/>
        </w:rPr>
        <w:t>Eye Candy</w:t>
      </w:r>
      <w:r w:rsidR="00B3098D" w:rsidRPr="0033426F">
        <w:rPr>
          <w:i/>
          <w:iCs/>
        </w:rPr>
        <w:t xml:space="preserve">: Making Your Presentations </w:t>
      </w:r>
      <w:r w:rsidR="006D7831" w:rsidRPr="0033426F">
        <w:rPr>
          <w:i/>
          <w:iCs/>
        </w:rPr>
        <w:t>Irresistible</w:t>
      </w:r>
      <w:r w:rsidRPr="0033426F">
        <w:rPr>
          <w:i/>
          <w:iCs/>
        </w:rPr>
        <w:t>.</w:t>
      </w:r>
      <w:r w:rsidRPr="0033426F">
        <w:t xml:space="preserve"> Society of General Internal Medicine Annual Meeting. Orlando, FL.</w:t>
      </w:r>
    </w:p>
    <w:p w14:paraId="4FCCB7CA" w14:textId="77777777" w:rsidR="0046107C" w:rsidRPr="0033426F" w:rsidRDefault="0046107C" w:rsidP="007A525B">
      <w:pPr>
        <w:autoSpaceDE w:val="0"/>
        <w:autoSpaceDN w:val="0"/>
        <w:adjustRightInd w:val="0"/>
        <w:ind w:left="1440" w:hanging="1440"/>
      </w:pPr>
    </w:p>
    <w:p w14:paraId="7BB3975F" w14:textId="77777777" w:rsidR="0046107C" w:rsidRPr="0033426F" w:rsidRDefault="0046107C" w:rsidP="007A525B">
      <w:pPr>
        <w:autoSpaceDE w:val="0"/>
        <w:autoSpaceDN w:val="0"/>
        <w:adjustRightInd w:val="0"/>
        <w:ind w:left="1440" w:hanging="1440"/>
      </w:pPr>
      <w:r w:rsidRPr="0033426F">
        <w:t>09/2012</w:t>
      </w:r>
      <w:r w:rsidRPr="0033426F">
        <w:tab/>
      </w:r>
      <w:r w:rsidRPr="0033426F">
        <w:rPr>
          <w:i/>
          <w:iCs/>
        </w:rPr>
        <w:t xml:space="preserve">“Can Bundles Produce Sustained Reductions in </w:t>
      </w:r>
      <w:r w:rsidR="001423CF" w:rsidRPr="0033426F">
        <w:rPr>
          <w:i/>
          <w:iCs/>
        </w:rPr>
        <w:t>c</w:t>
      </w:r>
      <w:r w:rsidRPr="0033426F">
        <w:rPr>
          <w:i/>
          <w:iCs/>
        </w:rPr>
        <w:t>athe</w:t>
      </w:r>
      <w:r w:rsidR="001423CF" w:rsidRPr="0033426F">
        <w:rPr>
          <w:i/>
          <w:iCs/>
        </w:rPr>
        <w:t>te</w:t>
      </w:r>
      <w:r w:rsidRPr="0033426F">
        <w:rPr>
          <w:i/>
          <w:iCs/>
        </w:rPr>
        <w:t xml:space="preserve">r-related bloodstream infection?” </w:t>
      </w:r>
      <w:r w:rsidR="00624086" w:rsidRPr="0033426F">
        <w:t>American Society of Microbiology and Interscience Conference on Antimicrobial Agents and Chemotherapy (ICAAC) Annual Meeting</w:t>
      </w:r>
      <w:r w:rsidRPr="0033426F">
        <w:t>. San Francisco, CA.</w:t>
      </w:r>
    </w:p>
    <w:p w14:paraId="33C3134B" w14:textId="77777777" w:rsidR="00887D4F" w:rsidRPr="0033426F" w:rsidRDefault="00887D4F" w:rsidP="007A525B">
      <w:pPr>
        <w:autoSpaceDE w:val="0"/>
        <w:autoSpaceDN w:val="0"/>
        <w:adjustRightInd w:val="0"/>
        <w:ind w:left="1440" w:hanging="1440"/>
      </w:pPr>
    </w:p>
    <w:p w14:paraId="5DC800C8" w14:textId="67CEA32C" w:rsidR="00887D4F" w:rsidRPr="0033426F" w:rsidRDefault="00887D4F" w:rsidP="007A525B">
      <w:pPr>
        <w:autoSpaceDE w:val="0"/>
        <w:autoSpaceDN w:val="0"/>
        <w:adjustRightInd w:val="0"/>
        <w:ind w:left="1440" w:hanging="1440"/>
      </w:pPr>
      <w:r w:rsidRPr="0033426F">
        <w:t>04/2013</w:t>
      </w:r>
      <w:r w:rsidRPr="0033426F">
        <w:tab/>
      </w:r>
      <w:r w:rsidRPr="0033426F">
        <w:rPr>
          <w:i/>
          <w:iCs/>
        </w:rPr>
        <w:t xml:space="preserve">“PICC Related Infectious Complications.” </w:t>
      </w:r>
      <w:r w:rsidRPr="0033426F">
        <w:t>33</w:t>
      </w:r>
      <w:r w:rsidRPr="0033426F">
        <w:rPr>
          <w:vertAlign w:val="superscript"/>
        </w:rPr>
        <w:t>rd</w:t>
      </w:r>
      <w:r w:rsidRPr="0033426F">
        <w:t xml:space="preserve"> Annual Infectious Disease Symposium. Creighton University, Omaha, Nebraska. </w:t>
      </w:r>
    </w:p>
    <w:p w14:paraId="7D56B7BB" w14:textId="77777777" w:rsidR="00B33FCA" w:rsidRPr="0033426F" w:rsidRDefault="00B33FCA" w:rsidP="007A525B">
      <w:pPr>
        <w:autoSpaceDE w:val="0"/>
        <w:autoSpaceDN w:val="0"/>
        <w:adjustRightInd w:val="0"/>
        <w:ind w:left="1440" w:hanging="1440"/>
      </w:pPr>
    </w:p>
    <w:p w14:paraId="5CD2DF02" w14:textId="77777777" w:rsidR="00887D4F" w:rsidRPr="0033426F" w:rsidRDefault="00887D4F" w:rsidP="007A525B">
      <w:pPr>
        <w:tabs>
          <w:tab w:val="left" w:pos="1530"/>
        </w:tabs>
        <w:autoSpaceDE w:val="0"/>
        <w:autoSpaceDN w:val="0"/>
        <w:adjustRightInd w:val="0"/>
        <w:ind w:left="1440" w:hanging="1440"/>
      </w:pPr>
      <w:r w:rsidRPr="0033426F">
        <w:t>06/2013</w:t>
      </w:r>
      <w:r w:rsidRPr="0033426F">
        <w:tab/>
      </w:r>
      <w:r w:rsidR="00237B1C" w:rsidRPr="0033426F">
        <w:rPr>
          <w:i/>
          <w:iCs/>
        </w:rPr>
        <w:t>"</w:t>
      </w:r>
      <w:r w:rsidR="00E76EB6" w:rsidRPr="0033426F">
        <w:rPr>
          <w:i/>
          <w:iCs/>
        </w:rPr>
        <w:t>Why We Need to be Piccy: The Problem with Peripherally Inserted Central Catheters</w:t>
      </w:r>
      <w:r w:rsidRPr="0033426F">
        <w:rPr>
          <w:i/>
          <w:iCs/>
        </w:rPr>
        <w:t xml:space="preserve">.” </w:t>
      </w:r>
      <w:r w:rsidRPr="0033426F">
        <w:t>Internal Medicine Grand Rounds, Department of Internal Medicine. University of Michigan Health System.</w:t>
      </w:r>
    </w:p>
    <w:p w14:paraId="20C22E37" w14:textId="77777777" w:rsidR="001F238F" w:rsidRPr="0033426F" w:rsidRDefault="001F238F" w:rsidP="007A525B">
      <w:pPr>
        <w:autoSpaceDE w:val="0"/>
        <w:autoSpaceDN w:val="0"/>
        <w:adjustRightInd w:val="0"/>
        <w:ind w:left="1440" w:hanging="1440"/>
      </w:pPr>
    </w:p>
    <w:p w14:paraId="5473A954" w14:textId="77777777" w:rsidR="001F238F" w:rsidRPr="0033426F" w:rsidRDefault="0020089E" w:rsidP="007A525B">
      <w:pPr>
        <w:autoSpaceDE w:val="0"/>
        <w:autoSpaceDN w:val="0"/>
        <w:adjustRightInd w:val="0"/>
        <w:ind w:left="1440" w:hanging="1440"/>
      </w:pPr>
      <w:r w:rsidRPr="0033426F">
        <w:lastRenderedPageBreak/>
        <w:t>09/2013</w:t>
      </w:r>
      <w:r w:rsidRPr="0033426F">
        <w:tab/>
      </w:r>
      <w:r w:rsidR="001F238F" w:rsidRPr="0033426F">
        <w:rPr>
          <w:i/>
          <w:iCs/>
        </w:rPr>
        <w:t>"Diagnosis and Management of PICC-Related Deep Vein Thrombosis</w:t>
      </w:r>
      <w:r w:rsidR="000F7A99" w:rsidRPr="0033426F">
        <w:rPr>
          <w:i/>
          <w:iCs/>
        </w:rPr>
        <w:t>.</w:t>
      </w:r>
      <w:r w:rsidR="001F238F" w:rsidRPr="0033426F">
        <w:rPr>
          <w:i/>
          <w:iCs/>
        </w:rPr>
        <w:t>"</w:t>
      </w:r>
      <w:r w:rsidRPr="0033426F">
        <w:t xml:space="preserve"> </w:t>
      </w:r>
      <w:r w:rsidR="001F238F" w:rsidRPr="0033426F">
        <w:t xml:space="preserve">Association for Vascular Access </w:t>
      </w:r>
      <w:r w:rsidR="007A21AB" w:rsidRPr="0033426F">
        <w:t xml:space="preserve">Annual </w:t>
      </w:r>
      <w:r w:rsidR="001F238F" w:rsidRPr="0033426F">
        <w:t>National Meeting. Nashville, TN.</w:t>
      </w:r>
    </w:p>
    <w:p w14:paraId="7433E1F1" w14:textId="77777777" w:rsidR="00E23B37" w:rsidRPr="0033426F" w:rsidRDefault="00E23B37" w:rsidP="007A525B">
      <w:pPr>
        <w:autoSpaceDE w:val="0"/>
        <w:autoSpaceDN w:val="0"/>
        <w:adjustRightInd w:val="0"/>
        <w:ind w:left="1440" w:hanging="1440"/>
      </w:pPr>
    </w:p>
    <w:p w14:paraId="056FC002" w14:textId="77777777" w:rsidR="004F213E" w:rsidRPr="0033426F" w:rsidRDefault="00BA2431" w:rsidP="007A525B">
      <w:pPr>
        <w:autoSpaceDE w:val="0"/>
        <w:autoSpaceDN w:val="0"/>
        <w:adjustRightInd w:val="0"/>
        <w:ind w:left="1440" w:hanging="1440"/>
      </w:pPr>
      <w:r w:rsidRPr="0033426F">
        <w:t>09</w:t>
      </w:r>
      <w:r w:rsidR="0020089E" w:rsidRPr="0033426F">
        <w:t>/2013</w:t>
      </w:r>
      <w:r w:rsidR="0020089E" w:rsidRPr="0033426F">
        <w:tab/>
      </w:r>
      <w:r w:rsidR="007A21AB" w:rsidRPr="0033426F">
        <w:rPr>
          <w:i/>
          <w:iCs/>
        </w:rPr>
        <w:t>Choosing Wisely: Avoid placing PICCs in hospitalized patients for convenience.</w:t>
      </w:r>
      <w:r w:rsidR="007A525B" w:rsidRPr="0033426F">
        <w:t xml:space="preserve"> </w:t>
      </w:r>
      <w:r w:rsidR="007A21AB" w:rsidRPr="0033426F">
        <w:t>Society of General Internal Medicine Midwest Meeting. Chicago, IL.</w:t>
      </w:r>
    </w:p>
    <w:p w14:paraId="2B25BE1B" w14:textId="77777777" w:rsidR="00893298" w:rsidRPr="0033426F" w:rsidRDefault="00893298" w:rsidP="007A525B">
      <w:pPr>
        <w:autoSpaceDE w:val="0"/>
        <w:autoSpaceDN w:val="0"/>
        <w:adjustRightInd w:val="0"/>
        <w:ind w:left="1440" w:hanging="1440"/>
      </w:pPr>
    </w:p>
    <w:p w14:paraId="61FAE02F" w14:textId="77777777" w:rsidR="00893298" w:rsidRPr="0033426F" w:rsidRDefault="00893298" w:rsidP="007A525B">
      <w:pPr>
        <w:autoSpaceDE w:val="0"/>
        <w:autoSpaceDN w:val="0"/>
        <w:adjustRightInd w:val="0"/>
        <w:ind w:left="1440" w:hanging="1440"/>
      </w:pPr>
      <w:r w:rsidRPr="0033426F">
        <w:t>09/2014</w:t>
      </w:r>
      <w:r w:rsidRPr="0033426F">
        <w:tab/>
      </w:r>
      <w:r w:rsidRPr="0033426F">
        <w:rPr>
          <w:i/>
          <w:iCs/>
        </w:rPr>
        <w:t>“PICC-Associated Bloodstream Inf</w:t>
      </w:r>
      <w:r w:rsidR="000F7A99" w:rsidRPr="0033426F">
        <w:rPr>
          <w:i/>
          <w:iCs/>
        </w:rPr>
        <w:t>ection: Patterns and Predictors.</w:t>
      </w:r>
      <w:r w:rsidRPr="0033426F">
        <w:rPr>
          <w:i/>
          <w:iCs/>
        </w:rPr>
        <w:t>”</w:t>
      </w:r>
      <w:r w:rsidRPr="0033426F">
        <w:t xml:space="preserve"> Association of Vascular Access National Scientific Meeting. National Harbor, Washington, DC.</w:t>
      </w:r>
    </w:p>
    <w:p w14:paraId="707744C3" w14:textId="77777777" w:rsidR="00893298" w:rsidRPr="0033426F" w:rsidRDefault="00893298" w:rsidP="007A525B">
      <w:pPr>
        <w:autoSpaceDE w:val="0"/>
        <w:autoSpaceDN w:val="0"/>
        <w:adjustRightInd w:val="0"/>
        <w:ind w:left="1440" w:hanging="1440"/>
      </w:pPr>
    </w:p>
    <w:p w14:paraId="2A95D6F1" w14:textId="77777777" w:rsidR="007843C4" w:rsidRPr="0033426F" w:rsidRDefault="00893298" w:rsidP="007A525B">
      <w:pPr>
        <w:autoSpaceDE w:val="0"/>
        <w:autoSpaceDN w:val="0"/>
        <w:adjustRightInd w:val="0"/>
        <w:ind w:left="1440" w:hanging="1440"/>
      </w:pPr>
      <w:r w:rsidRPr="0033426F">
        <w:t>09/2014</w:t>
      </w:r>
      <w:r w:rsidRPr="0033426F">
        <w:tab/>
      </w:r>
      <w:r w:rsidR="00EE328F" w:rsidRPr="0033426F">
        <w:rPr>
          <w:i/>
          <w:iCs/>
        </w:rPr>
        <w:t>“PICC-DVT: The Elephant is i</w:t>
      </w:r>
      <w:r w:rsidRPr="0033426F">
        <w:rPr>
          <w:i/>
          <w:iCs/>
        </w:rPr>
        <w:t xml:space="preserve">n The Room.” </w:t>
      </w:r>
      <w:r w:rsidRPr="0033426F">
        <w:t>Keynote address. Association of Vascular Access National Scientific Meeting. National Harbor, Washington, DC.</w:t>
      </w:r>
    </w:p>
    <w:p w14:paraId="516396D1" w14:textId="77777777" w:rsidR="007843C4" w:rsidRPr="0033426F" w:rsidRDefault="007843C4" w:rsidP="007A525B">
      <w:pPr>
        <w:autoSpaceDE w:val="0"/>
        <w:autoSpaceDN w:val="0"/>
        <w:adjustRightInd w:val="0"/>
        <w:ind w:left="1440" w:hanging="1440"/>
      </w:pPr>
    </w:p>
    <w:p w14:paraId="749DC3C3" w14:textId="77777777" w:rsidR="00893298" w:rsidRPr="0033426F" w:rsidRDefault="00442F00" w:rsidP="007A525B">
      <w:pPr>
        <w:autoSpaceDE w:val="0"/>
        <w:autoSpaceDN w:val="0"/>
        <w:adjustRightInd w:val="0"/>
        <w:ind w:left="1440" w:hanging="1440"/>
      </w:pPr>
      <w:r w:rsidRPr="0033426F">
        <w:t>09/2014</w:t>
      </w:r>
      <w:r w:rsidRPr="0033426F">
        <w:tab/>
      </w:r>
      <w:r w:rsidRPr="0033426F">
        <w:rPr>
          <w:i/>
          <w:iCs/>
        </w:rPr>
        <w:t xml:space="preserve">“PICC Use in Michigan Hospitals: A Work in Progress.” </w:t>
      </w:r>
      <w:r w:rsidRPr="0033426F">
        <w:t>Keystone Safer</w:t>
      </w:r>
      <w:r w:rsidR="00FC30C9" w:rsidRPr="0033426F">
        <w:t xml:space="preserve"> </w:t>
      </w:r>
      <w:r w:rsidRPr="0033426F">
        <w:t xml:space="preserve">Care Conference. Michigan Hospital Association. East Lansing, MI. </w:t>
      </w:r>
      <w:r w:rsidR="00893298" w:rsidRPr="0033426F">
        <w:t xml:space="preserve"> </w:t>
      </w:r>
    </w:p>
    <w:p w14:paraId="636C08FF" w14:textId="77777777" w:rsidR="00442F00" w:rsidRPr="0033426F" w:rsidRDefault="00442F00" w:rsidP="007A525B">
      <w:pPr>
        <w:autoSpaceDE w:val="0"/>
        <w:autoSpaceDN w:val="0"/>
        <w:adjustRightInd w:val="0"/>
        <w:ind w:left="1440" w:hanging="1440"/>
      </w:pPr>
    </w:p>
    <w:p w14:paraId="42A213E6" w14:textId="77777777" w:rsidR="00B3098D" w:rsidRPr="0033426F" w:rsidRDefault="007B5107" w:rsidP="007A525B">
      <w:pPr>
        <w:autoSpaceDE w:val="0"/>
        <w:autoSpaceDN w:val="0"/>
        <w:adjustRightInd w:val="0"/>
        <w:ind w:left="1440" w:hanging="1440"/>
      </w:pPr>
      <w:r w:rsidRPr="0033426F">
        <w:t>09</w:t>
      </w:r>
      <w:r w:rsidR="00442F00" w:rsidRPr="0033426F">
        <w:t>/2014</w:t>
      </w:r>
      <w:r w:rsidR="00442F00" w:rsidRPr="0033426F">
        <w:tab/>
      </w:r>
      <w:r w:rsidR="000F7A99" w:rsidRPr="0033426F">
        <w:t xml:space="preserve">Visiting Professor, </w:t>
      </w:r>
      <w:r w:rsidR="00FC30C9" w:rsidRPr="0033426F">
        <w:t xml:space="preserve">Internal Medicine </w:t>
      </w:r>
      <w:r w:rsidR="00442F00" w:rsidRPr="0033426F">
        <w:t>Grand Rounds</w:t>
      </w:r>
      <w:r w:rsidR="000F7A99" w:rsidRPr="0033426F">
        <w:t xml:space="preserve"> Speaker</w:t>
      </w:r>
      <w:r w:rsidR="00FC30C9" w:rsidRPr="0033426F">
        <w:t xml:space="preserve">. </w:t>
      </w:r>
      <w:r w:rsidR="00442F00" w:rsidRPr="0033426F">
        <w:t>Baystate Medical Center. Springfield, MA</w:t>
      </w:r>
    </w:p>
    <w:p w14:paraId="5EE242A8" w14:textId="77777777" w:rsidR="009F02E4" w:rsidRPr="0033426F" w:rsidRDefault="009F02E4" w:rsidP="007A525B">
      <w:pPr>
        <w:autoSpaceDE w:val="0"/>
        <w:autoSpaceDN w:val="0"/>
        <w:adjustRightInd w:val="0"/>
        <w:ind w:left="1440" w:hanging="1440"/>
      </w:pPr>
    </w:p>
    <w:p w14:paraId="29241AA6" w14:textId="77777777" w:rsidR="009F02E4" w:rsidRPr="0033426F" w:rsidRDefault="009F02E4" w:rsidP="007A525B">
      <w:pPr>
        <w:autoSpaceDE w:val="0"/>
        <w:autoSpaceDN w:val="0"/>
        <w:adjustRightInd w:val="0"/>
        <w:ind w:left="1440" w:hanging="1440"/>
      </w:pPr>
      <w:r w:rsidRPr="0033426F">
        <w:t>10/2014</w:t>
      </w:r>
      <w:r w:rsidRPr="0033426F">
        <w:tab/>
      </w:r>
      <w:r w:rsidRPr="0033426F">
        <w:rPr>
          <w:i/>
          <w:iCs/>
        </w:rPr>
        <w:t xml:space="preserve">"Engineering new safety solutions: The Case for Peripherally Inserted Catheters." </w:t>
      </w:r>
      <w:r w:rsidRPr="0033426F">
        <w:t>Center for Healthcare Engineering and Patient Safety (CHEPS). Department of Industrial and Operational Engineering, University of Michigan. Ann Arbor, MI</w:t>
      </w:r>
    </w:p>
    <w:p w14:paraId="691F1031" w14:textId="77777777" w:rsidR="00221256" w:rsidRPr="0033426F" w:rsidRDefault="00221256" w:rsidP="007A525B">
      <w:pPr>
        <w:autoSpaceDE w:val="0"/>
        <w:autoSpaceDN w:val="0"/>
        <w:adjustRightInd w:val="0"/>
        <w:ind w:left="1440" w:hanging="1440"/>
      </w:pPr>
    </w:p>
    <w:p w14:paraId="67BD295A" w14:textId="77777777" w:rsidR="00221256" w:rsidRPr="0033426F" w:rsidRDefault="00221256" w:rsidP="007A525B">
      <w:pPr>
        <w:autoSpaceDE w:val="0"/>
        <w:autoSpaceDN w:val="0"/>
        <w:adjustRightInd w:val="0"/>
        <w:ind w:left="1440" w:hanging="1440"/>
      </w:pPr>
      <w:r w:rsidRPr="0033426F">
        <w:t>12/2014</w:t>
      </w:r>
      <w:r w:rsidRPr="0033426F">
        <w:tab/>
        <w:t>"</w:t>
      </w:r>
      <w:r w:rsidRPr="0033426F">
        <w:rPr>
          <w:i/>
          <w:iCs/>
        </w:rPr>
        <w:t>Asking Scientifically Valid Research Questions: True, True and Related</w:t>
      </w:r>
      <w:r w:rsidRPr="0033426F">
        <w:t>." All India Institute for Medical Sciences and University of Michigan Research Symposium. New Delhi, India.</w:t>
      </w:r>
    </w:p>
    <w:p w14:paraId="5EE83DB5" w14:textId="77777777" w:rsidR="00221256" w:rsidRPr="0033426F" w:rsidRDefault="00221256" w:rsidP="007A525B">
      <w:pPr>
        <w:autoSpaceDE w:val="0"/>
        <w:autoSpaceDN w:val="0"/>
        <w:adjustRightInd w:val="0"/>
        <w:ind w:left="1440" w:hanging="1440"/>
      </w:pPr>
    </w:p>
    <w:p w14:paraId="0E9424B2" w14:textId="77777777" w:rsidR="00221256" w:rsidRPr="0033426F" w:rsidRDefault="00221256" w:rsidP="007A525B">
      <w:pPr>
        <w:autoSpaceDE w:val="0"/>
        <w:autoSpaceDN w:val="0"/>
        <w:adjustRightInd w:val="0"/>
        <w:ind w:left="1440" w:hanging="1440"/>
      </w:pPr>
      <w:r w:rsidRPr="0033426F">
        <w:t>12/2014</w:t>
      </w:r>
      <w:r w:rsidRPr="0033426F">
        <w:tab/>
      </w:r>
      <w:r w:rsidRPr="0033426F">
        <w:rPr>
          <w:i/>
          <w:iCs/>
        </w:rPr>
        <w:t xml:space="preserve">"Designing for Success: Cohort, Case Control and Cross-Sectional Studies." </w:t>
      </w:r>
      <w:r w:rsidRPr="0033426F">
        <w:t>All India Institute for Medical Sciences and University of Michigan Research Symposium. New Delhi, India.</w:t>
      </w:r>
    </w:p>
    <w:p w14:paraId="64506F44" w14:textId="77777777" w:rsidR="00535A68" w:rsidRPr="0033426F" w:rsidRDefault="00535A68" w:rsidP="007A525B">
      <w:pPr>
        <w:autoSpaceDE w:val="0"/>
        <w:autoSpaceDN w:val="0"/>
        <w:adjustRightInd w:val="0"/>
        <w:ind w:left="1440" w:hanging="1440"/>
      </w:pPr>
    </w:p>
    <w:p w14:paraId="7CC98327" w14:textId="77777777" w:rsidR="00535A68" w:rsidRPr="0033426F" w:rsidRDefault="007A58A9" w:rsidP="007A525B">
      <w:pPr>
        <w:autoSpaceDE w:val="0"/>
        <w:autoSpaceDN w:val="0"/>
        <w:adjustRightInd w:val="0"/>
        <w:ind w:left="1440" w:hanging="1440"/>
      </w:pPr>
      <w:r w:rsidRPr="0033426F">
        <w:t>05</w:t>
      </w:r>
      <w:r w:rsidR="00535A68" w:rsidRPr="0033426F">
        <w:t>/2015</w:t>
      </w:r>
      <w:r w:rsidR="00535A68" w:rsidRPr="0033426F">
        <w:tab/>
      </w:r>
      <w:r w:rsidR="00535A68" w:rsidRPr="0033426F">
        <w:rPr>
          <w:i/>
          <w:iCs/>
        </w:rPr>
        <w:t>"Are PICCs the Central Venous Catheters of the Future?"</w:t>
      </w:r>
      <w:r w:rsidR="00535A68" w:rsidRPr="0033426F">
        <w:t xml:space="preserve"> European Society of Anesthesiology. Berlin, </w:t>
      </w:r>
      <w:r w:rsidRPr="0033426F">
        <w:t>Germany</w:t>
      </w:r>
      <w:r w:rsidR="00535A68" w:rsidRPr="0033426F">
        <w:t>.</w:t>
      </w:r>
    </w:p>
    <w:p w14:paraId="59B96E3F" w14:textId="77777777" w:rsidR="007A58A9" w:rsidRPr="0033426F" w:rsidRDefault="007A58A9" w:rsidP="007A525B">
      <w:pPr>
        <w:autoSpaceDE w:val="0"/>
        <w:autoSpaceDN w:val="0"/>
        <w:adjustRightInd w:val="0"/>
        <w:ind w:left="1440" w:hanging="1440"/>
      </w:pPr>
    </w:p>
    <w:p w14:paraId="39C74320" w14:textId="77777777" w:rsidR="00E54051" w:rsidRPr="0033426F" w:rsidRDefault="007A58A9" w:rsidP="007A525B">
      <w:pPr>
        <w:autoSpaceDE w:val="0"/>
        <w:autoSpaceDN w:val="0"/>
        <w:adjustRightInd w:val="0"/>
        <w:ind w:left="1440" w:hanging="1440"/>
      </w:pPr>
      <w:r w:rsidRPr="0033426F">
        <w:t>06/2015</w:t>
      </w:r>
      <w:r w:rsidRPr="0033426F">
        <w:tab/>
      </w:r>
      <w:r w:rsidRPr="0033426F">
        <w:rPr>
          <w:i/>
          <w:iCs/>
        </w:rPr>
        <w:t xml:space="preserve">"Novel approaches to Improving Central Venous Catheter Design and Safety." </w:t>
      </w:r>
      <w:r w:rsidRPr="0033426F">
        <w:t>Bard Vascular Access Systems. Salt Lake City, UT.</w:t>
      </w:r>
      <w:r w:rsidR="000F7A99" w:rsidRPr="0033426F">
        <w:br/>
      </w:r>
    </w:p>
    <w:p w14:paraId="2C66ED1B" w14:textId="77777777" w:rsidR="00E54051" w:rsidRPr="0033426F" w:rsidRDefault="00E54051" w:rsidP="007A525B">
      <w:pPr>
        <w:autoSpaceDE w:val="0"/>
        <w:autoSpaceDN w:val="0"/>
        <w:adjustRightInd w:val="0"/>
        <w:ind w:left="1440" w:hanging="1440"/>
      </w:pPr>
      <w:r w:rsidRPr="0033426F">
        <w:t>09/2015</w:t>
      </w:r>
      <w:r w:rsidRPr="0033426F">
        <w:tab/>
      </w:r>
      <w:r w:rsidRPr="0033426F">
        <w:rPr>
          <w:i/>
          <w:iCs/>
        </w:rPr>
        <w:t xml:space="preserve">"PICCs: The Right Line for Everyone?" </w:t>
      </w:r>
      <w:r w:rsidRPr="0033426F">
        <w:t>American College of Physicians Michigan Meeting, Traverse City, MI.</w:t>
      </w:r>
    </w:p>
    <w:p w14:paraId="03A2ED6B" w14:textId="77777777" w:rsidR="00FC30C9" w:rsidRPr="0033426F" w:rsidRDefault="00FC30C9" w:rsidP="007A525B">
      <w:pPr>
        <w:autoSpaceDE w:val="0"/>
        <w:autoSpaceDN w:val="0"/>
        <w:adjustRightInd w:val="0"/>
        <w:ind w:left="1440" w:hanging="1440"/>
      </w:pPr>
    </w:p>
    <w:p w14:paraId="1C7AD5B9" w14:textId="77777777" w:rsidR="00FC30C9" w:rsidRPr="0033426F" w:rsidRDefault="00E54051" w:rsidP="00FC30C9">
      <w:pPr>
        <w:autoSpaceDE w:val="0"/>
        <w:autoSpaceDN w:val="0"/>
        <w:adjustRightInd w:val="0"/>
        <w:ind w:left="1440" w:hanging="1440"/>
      </w:pPr>
      <w:r w:rsidRPr="0033426F">
        <w:t>11</w:t>
      </w:r>
      <w:r w:rsidR="00FC30C9" w:rsidRPr="0033426F">
        <w:t>/2015</w:t>
      </w:r>
      <w:r w:rsidR="00FC30C9" w:rsidRPr="0033426F">
        <w:tab/>
      </w:r>
      <w:r w:rsidR="00FC30C9" w:rsidRPr="0033426F">
        <w:rPr>
          <w:i/>
          <w:iCs/>
        </w:rPr>
        <w:t xml:space="preserve">"What's New in Catheter Thrombosis." </w:t>
      </w:r>
      <w:r w:rsidR="00FC30C9" w:rsidRPr="0033426F">
        <w:t>National Academy of Infusion Nurse Training. Dallas, TX.</w:t>
      </w:r>
    </w:p>
    <w:p w14:paraId="2F65E85C" w14:textId="77777777" w:rsidR="00E37CC5" w:rsidRPr="0033426F" w:rsidRDefault="00E37CC5" w:rsidP="00FC30C9">
      <w:pPr>
        <w:autoSpaceDE w:val="0"/>
        <w:autoSpaceDN w:val="0"/>
        <w:adjustRightInd w:val="0"/>
        <w:ind w:left="1440" w:hanging="1440"/>
      </w:pPr>
    </w:p>
    <w:p w14:paraId="738FD634" w14:textId="77777777" w:rsidR="00E37CC5" w:rsidRPr="0033426F" w:rsidRDefault="00E37CC5" w:rsidP="00FC30C9">
      <w:pPr>
        <w:autoSpaceDE w:val="0"/>
        <w:autoSpaceDN w:val="0"/>
        <w:adjustRightInd w:val="0"/>
        <w:ind w:left="1440" w:hanging="1440"/>
      </w:pPr>
      <w:r w:rsidRPr="0033426F">
        <w:t>12/2015</w:t>
      </w:r>
      <w:r w:rsidRPr="0033426F">
        <w:tab/>
      </w:r>
      <w:r w:rsidRPr="0033426F">
        <w:rPr>
          <w:i/>
          <w:iCs/>
        </w:rPr>
        <w:t>"The Role of Hospitalists in the Prevention of Hospital-Acquired Infection."</w:t>
      </w:r>
      <w:r w:rsidRPr="0033426F">
        <w:t xml:space="preserve"> International Symposium on Hospital Medicine in India. Kochi, India.</w:t>
      </w:r>
    </w:p>
    <w:p w14:paraId="70197F5A" w14:textId="77777777" w:rsidR="00B171B8" w:rsidRPr="0033426F" w:rsidRDefault="00B171B8" w:rsidP="00FC30C9">
      <w:pPr>
        <w:autoSpaceDE w:val="0"/>
        <w:autoSpaceDN w:val="0"/>
        <w:adjustRightInd w:val="0"/>
        <w:ind w:left="1440" w:hanging="1440"/>
      </w:pPr>
    </w:p>
    <w:p w14:paraId="1D378048" w14:textId="77777777" w:rsidR="00183609" w:rsidRPr="0033426F" w:rsidRDefault="00183609" w:rsidP="00183609">
      <w:pPr>
        <w:autoSpaceDE w:val="0"/>
        <w:autoSpaceDN w:val="0"/>
        <w:adjustRightInd w:val="0"/>
        <w:ind w:left="1440" w:hanging="1440"/>
      </w:pPr>
      <w:r w:rsidRPr="0033426F">
        <w:lastRenderedPageBreak/>
        <w:t>02/2016</w:t>
      </w:r>
      <w:r w:rsidRPr="0033426F">
        <w:tab/>
      </w:r>
      <w:r w:rsidRPr="0033426F">
        <w:rPr>
          <w:i/>
          <w:iCs/>
        </w:rPr>
        <w:t>"Are PICCs the Central Venous Catheters of the Future?"</w:t>
      </w:r>
      <w:r w:rsidRPr="0033426F">
        <w:t xml:space="preserve"> St. Josephs Mercy Medical Center, Livonia, Michigan.</w:t>
      </w:r>
    </w:p>
    <w:p w14:paraId="754102E0" w14:textId="77777777" w:rsidR="00183609" w:rsidRPr="0033426F" w:rsidRDefault="00183609" w:rsidP="00183609">
      <w:pPr>
        <w:autoSpaceDE w:val="0"/>
        <w:autoSpaceDN w:val="0"/>
        <w:adjustRightInd w:val="0"/>
        <w:ind w:left="1440" w:hanging="1440"/>
      </w:pPr>
    </w:p>
    <w:p w14:paraId="5A183878" w14:textId="77777777" w:rsidR="006D7A3C" w:rsidRPr="0033426F" w:rsidRDefault="00B171B8" w:rsidP="00FC30C9">
      <w:pPr>
        <w:autoSpaceDE w:val="0"/>
        <w:autoSpaceDN w:val="0"/>
        <w:adjustRightInd w:val="0"/>
        <w:ind w:left="1440" w:hanging="1440"/>
      </w:pPr>
      <w:r w:rsidRPr="0033426F">
        <w:t>02/2016</w:t>
      </w:r>
      <w:r w:rsidRPr="0033426F">
        <w:tab/>
      </w:r>
      <w:r w:rsidRPr="0033426F">
        <w:rPr>
          <w:i/>
          <w:iCs/>
        </w:rPr>
        <w:t xml:space="preserve">"Choosing the Right Vascular Device: </w:t>
      </w:r>
      <w:r w:rsidR="008E5449" w:rsidRPr="0033426F">
        <w:rPr>
          <w:i/>
          <w:iCs/>
        </w:rPr>
        <w:t>Does</w:t>
      </w:r>
      <w:r w:rsidRPr="0033426F">
        <w:rPr>
          <w:i/>
          <w:iCs/>
        </w:rPr>
        <w:t xml:space="preserve"> Science Meets Practice</w:t>
      </w:r>
      <w:r w:rsidR="008E5449" w:rsidRPr="0033426F">
        <w:rPr>
          <w:i/>
          <w:iCs/>
        </w:rPr>
        <w:t>?</w:t>
      </w:r>
      <w:r w:rsidRPr="0033426F">
        <w:rPr>
          <w:i/>
          <w:iCs/>
        </w:rPr>
        <w:t>"</w:t>
      </w:r>
      <w:r w:rsidR="00183609" w:rsidRPr="0033426F">
        <w:t xml:space="preserve"> </w:t>
      </w:r>
      <w:r w:rsidR="00BF1133" w:rsidRPr="0033426F">
        <w:t>Annual Continuing Medical Education Meeting</w:t>
      </w:r>
      <w:r w:rsidRPr="0033426F">
        <w:t>, Wincheste</w:t>
      </w:r>
      <w:r w:rsidR="00BF1133" w:rsidRPr="0033426F">
        <w:t>r Medical Center, Winchester, VA</w:t>
      </w:r>
      <w:r w:rsidRPr="0033426F">
        <w:t>.</w:t>
      </w:r>
    </w:p>
    <w:p w14:paraId="6E3B3F6A" w14:textId="77777777" w:rsidR="00170081" w:rsidRPr="0033426F" w:rsidRDefault="00170081" w:rsidP="00FC30C9">
      <w:pPr>
        <w:autoSpaceDE w:val="0"/>
        <w:autoSpaceDN w:val="0"/>
        <w:adjustRightInd w:val="0"/>
        <w:ind w:left="1440" w:hanging="1440"/>
      </w:pPr>
    </w:p>
    <w:p w14:paraId="71FCADF5" w14:textId="5BC67659" w:rsidR="00170081" w:rsidRPr="0033426F" w:rsidRDefault="00170081" w:rsidP="00FC30C9">
      <w:pPr>
        <w:autoSpaceDE w:val="0"/>
        <w:autoSpaceDN w:val="0"/>
        <w:adjustRightInd w:val="0"/>
        <w:ind w:left="1440" w:hanging="1440"/>
      </w:pPr>
      <w:r w:rsidRPr="0033426F">
        <w:t>03/2016</w:t>
      </w:r>
      <w:r w:rsidRPr="0033426F">
        <w:tab/>
      </w:r>
      <w:r w:rsidRPr="0033426F">
        <w:rPr>
          <w:i/>
        </w:rPr>
        <w:t xml:space="preserve">"How to Become </w:t>
      </w:r>
      <w:r w:rsidR="009F0875" w:rsidRPr="0033426F">
        <w:rPr>
          <w:i/>
        </w:rPr>
        <w:t>an</w:t>
      </w:r>
      <w:r w:rsidRPr="0033426F">
        <w:rPr>
          <w:i/>
        </w:rPr>
        <w:t xml:space="preserve"> Effective Mentee." </w:t>
      </w:r>
      <w:r w:rsidRPr="0033426F">
        <w:t>Society of Hospital Medicine Annual Meeting. San Diego, CA.</w:t>
      </w:r>
    </w:p>
    <w:p w14:paraId="05AA71F0" w14:textId="77777777" w:rsidR="00170081" w:rsidRPr="0033426F" w:rsidRDefault="00170081" w:rsidP="00FC30C9">
      <w:pPr>
        <w:autoSpaceDE w:val="0"/>
        <w:autoSpaceDN w:val="0"/>
        <w:adjustRightInd w:val="0"/>
        <w:ind w:left="1440" w:hanging="1440"/>
      </w:pPr>
    </w:p>
    <w:p w14:paraId="76E1C73F" w14:textId="77777777" w:rsidR="00170081" w:rsidRPr="0033426F" w:rsidRDefault="00170081" w:rsidP="00FC30C9">
      <w:pPr>
        <w:autoSpaceDE w:val="0"/>
        <w:autoSpaceDN w:val="0"/>
        <w:adjustRightInd w:val="0"/>
        <w:ind w:left="1440" w:hanging="1440"/>
      </w:pPr>
      <w:r w:rsidRPr="0033426F">
        <w:t>03/2016</w:t>
      </w:r>
      <w:r w:rsidRPr="0033426F">
        <w:tab/>
      </w:r>
      <w:r w:rsidR="000F7A99" w:rsidRPr="0033426F">
        <w:t>Visiting Professor, Internal Medicine Grand Rounds Speaker.</w:t>
      </w:r>
      <w:r w:rsidRPr="0033426F">
        <w:t xml:space="preserve"> Lincoln Memorial Medical Center (Columbia University). New York, NY. </w:t>
      </w:r>
    </w:p>
    <w:p w14:paraId="4EA5AB88" w14:textId="77777777" w:rsidR="00627AAB" w:rsidRPr="0033426F" w:rsidRDefault="00627AAB" w:rsidP="00FC30C9">
      <w:pPr>
        <w:autoSpaceDE w:val="0"/>
        <w:autoSpaceDN w:val="0"/>
        <w:adjustRightInd w:val="0"/>
        <w:ind w:left="1440" w:hanging="1440"/>
      </w:pPr>
    </w:p>
    <w:p w14:paraId="44B24CC2" w14:textId="77777777" w:rsidR="000F7A99" w:rsidRPr="0033426F" w:rsidRDefault="008E5449" w:rsidP="00FC30C9">
      <w:pPr>
        <w:autoSpaceDE w:val="0"/>
        <w:autoSpaceDN w:val="0"/>
        <w:adjustRightInd w:val="0"/>
        <w:ind w:left="1440" w:hanging="1440"/>
      </w:pPr>
      <w:r w:rsidRPr="0033426F">
        <w:t>0</w:t>
      </w:r>
      <w:r w:rsidR="00627AAB" w:rsidRPr="0033426F">
        <w:t>4/2016</w:t>
      </w:r>
      <w:r w:rsidR="00627AAB" w:rsidRPr="0033426F">
        <w:tab/>
      </w:r>
      <w:r w:rsidR="00627AAB" w:rsidRPr="0033426F">
        <w:rPr>
          <w:i/>
        </w:rPr>
        <w:t xml:space="preserve">“Device Selection: Evidence of Absence or Absence of Evidence?” </w:t>
      </w:r>
      <w:r w:rsidR="00627AAB" w:rsidRPr="0033426F">
        <w:t>Keynote speaker, Australian Vascular Access Society, Brisbane, Australia.</w:t>
      </w:r>
    </w:p>
    <w:p w14:paraId="07378BD7" w14:textId="77777777" w:rsidR="00B77D61" w:rsidRPr="0033426F" w:rsidRDefault="00B77D61" w:rsidP="00FC30C9">
      <w:pPr>
        <w:autoSpaceDE w:val="0"/>
        <w:autoSpaceDN w:val="0"/>
        <w:adjustRightInd w:val="0"/>
        <w:ind w:left="1440" w:hanging="1440"/>
      </w:pPr>
    </w:p>
    <w:p w14:paraId="78FC7704" w14:textId="77777777" w:rsidR="00B77D61" w:rsidRPr="0033426F" w:rsidRDefault="008E5449" w:rsidP="00FC30C9">
      <w:pPr>
        <w:autoSpaceDE w:val="0"/>
        <w:autoSpaceDN w:val="0"/>
        <w:adjustRightInd w:val="0"/>
        <w:ind w:left="1440" w:hanging="1440"/>
      </w:pPr>
      <w:r w:rsidRPr="0033426F">
        <w:t>0</w:t>
      </w:r>
      <w:r w:rsidR="00B77D61" w:rsidRPr="0033426F">
        <w:t>5/2016</w:t>
      </w:r>
      <w:r w:rsidR="00B77D61" w:rsidRPr="0033426F">
        <w:tab/>
      </w:r>
      <w:r w:rsidR="00B77D61" w:rsidRPr="0033426F">
        <w:rPr>
          <w:i/>
        </w:rPr>
        <w:t xml:space="preserve">“Being </w:t>
      </w:r>
      <w:proofErr w:type="spellStart"/>
      <w:r w:rsidR="00B77D61" w:rsidRPr="0033426F">
        <w:rPr>
          <w:i/>
        </w:rPr>
        <w:t>PICCy</w:t>
      </w:r>
      <w:proofErr w:type="spellEnd"/>
      <w:r w:rsidR="00B77D61" w:rsidRPr="0033426F">
        <w:rPr>
          <w:i/>
        </w:rPr>
        <w:t xml:space="preserve">: Why We Need to Choose Wisely.” </w:t>
      </w:r>
      <w:r w:rsidR="00B77D61" w:rsidRPr="0033426F">
        <w:t>Princess Alexandria Hospital, Medicine Grand Rounds, Brisbane, Australia.</w:t>
      </w:r>
    </w:p>
    <w:p w14:paraId="086ED256" w14:textId="77777777" w:rsidR="000F7A99" w:rsidRPr="0033426F" w:rsidRDefault="000F7A99" w:rsidP="00FC30C9">
      <w:pPr>
        <w:autoSpaceDE w:val="0"/>
        <w:autoSpaceDN w:val="0"/>
        <w:adjustRightInd w:val="0"/>
        <w:ind w:left="1440" w:hanging="1440"/>
      </w:pPr>
    </w:p>
    <w:p w14:paraId="1E87E6B7" w14:textId="77777777" w:rsidR="000F7A99" w:rsidRPr="0033426F" w:rsidRDefault="000F7A99" w:rsidP="00FC30C9">
      <w:pPr>
        <w:autoSpaceDE w:val="0"/>
        <w:autoSpaceDN w:val="0"/>
        <w:adjustRightInd w:val="0"/>
        <w:ind w:left="1440" w:hanging="1440"/>
      </w:pPr>
      <w:r w:rsidRPr="0033426F">
        <w:t>05/2016</w:t>
      </w:r>
      <w:r w:rsidRPr="0033426F">
        <w:tab/>
        <w:t>Visiting Professor, Grand Rounds Speaker, Division of Healthcare Research and Health Policy. Weill Cornell University School of Medicine. New York, NY.</w:t>
      </w:r>
    </w:p>
    <w:p w14:paraId="5EAABA2B" w14:textId="77777777" w:rsidR="00A07BC0" w:rsidRPr="0033426F" w:rsidRDefault="00A07BC0" w:rsidP="00FC30C9">
      <w:pPr>
        <w:autoSpaceDE w:val="0"/>
        <w:autoSpaceDN w:val="0"/>
        <w:adjustRightInd w:val="0"/>
        <w:ind w:left="1440" w:hanging="1440"/>
      </w:pPr>
    </w:p>
    <w:p w14:paraId="56B4EC98" w14:textId="77777777" w:rsidR="008E5449" w:rsidRPr="0033426F" w:rsidRDefault="008E5449" w:rsidP="00FC30C9">
      <w:pPr>
        <w:autoSpaceDE w:val="0"/>
        <w:autoSpaceDN w:val="0"/>
        <w:adjustRightInd w:val="0"/>
        <w:ind w:left="1440" w:hanging="1440"/>
        <w:rPr>
          <w:i/>
        </w:rPr>
      </w:pPr>
      <w:r w:rsidRPr="0033426F">
        <w:t>06/2016</w:t>
      </w:r>
      <w:r w:rsidRPr="0033426F">
        <w:tab/>
      </w:r>
      <w:r w:rsidRPr="0033426F">
        <w:rPr>
          <w:i/>
        </w:rPr>
        <w:t>"</w:t>
      </w:r>
      <w:r w:rsidRPr="0033426F">
        <w:rPr>
          <w:i/>
          <w:iCs/>
        </w:rPr>
        <w:t>Choosing the Right Vascular Device: Does Science Meets Practice?"</w:t>
      </w:r>
      <w:r w:rsidRPr="0033426F">
        <w:t xml:space="preserve"> Second Annual Interdisciplinary Ultrasound Symposium. St. Joseph's Health System. Patterson, NJ.</w:t>
      </w:r>
    </w:p>
    <w:p w14:paraId="75E56F6A" w14:textId="77777777" w:rsidR="008E5449" w:rsidRPr="0033426F" w:rsidRDefault="008E5449" w:rsidP="00FC30C9">
      <w:pPr>
        <w:autoSpaceDE w:val="0"/>
        <w:autoSpaceDN w:val="0"/>
        <w:adjustRightInd w:val="0"/>
        <w:ind w:left="1440" w:hanging="1440"/>
      </w:pPr>
    </w:p>
    <w:p w14:paraId="7DF01A6F" w14:textId="77777777" w:rsidR="00A07BC0" w:rsidRPr="0033426F" w:rsidRDefault="000F37DC" w:rsidP="00FC30C9">
      <w:pPr>
        <w:autoSpaceDE w:val="0"/>
        <w:autoSpaceDN w:val="0"/>
        <w:adjustRightInd w:val="0"/>
        <w:ind w:left="1440" w:hanging="1440"/>
      </w:pPr>
      <w:r w:rsidRPr="0033426F">
        <w:t>0</w:t>
      </w:r>
      <w:r w:rsidR="00A07BC0" w:rsidRPr="0033426F">
        <w:t>6/2016</w:t>
      </w:r>
      <w:r w:rsidR="00A07BC0" w:rsidRPr="0033426F">
        <w:tab/>
      </w:r>
      <w:r w:rsidR="00DB70B9" w:rsidRPr="0033426F">
        <w:rPr>
          <w:i/>
        </w:rPr>
        <w:t>"Chlorhexidine and the Exit Site</w:t>
      </w:r>
      <w:r w:rsidR="00A07BC0" w:rsidRPr="0033426F">
        <w:rPr>
          <w:i/>
        </w:rPr>
        <w:t>"</w:t>
      </w:r>
      <w:r w:rsidR="00A07BC0" w:rsidRPr="0033426F">
        <w:t xml:space="preserve"> World Congress of Vascular Access. Lisbon, Portugal.</w:t>
      </w:r>
    </w:p>
    <w:p w14:paraId="7F3307EF" w14:textId="77777777" w:rsidR="00907948" w:rsidRPr="0033426F" w:rsidRDefault="00907948" w:rsidP="00FC30C9">
      <w:pPr>
        <w:autoSpaceDE w:val="0"/>
        <w:autoSpaceDN w:val="0"/>
        <w:adjustRightInd w:val="0"/>
        <w:ind w:left="1440" w:hanging="1440"/>
      </w:pPr>
    </w:p>
    <w:p w14:paraId="63C46684" w14:textId="77777777" w:rsidR="00907948" w:rsidRPr="0033426F" w:rsidRDefault="00907948" w:rsidP="00FC30C9">
      <w:pPr>
        <w:autoSpaceDE w:val="0"/>
        <w:autoSpaceDN w:val="0"/>
        <w:adjustRightInd w:val="0"/>
        <w:ind w:left="1440" w:hanging="1440"/>
      </w:pPr>
      <w:r w:rsidRPr="0033426F">
        <w:t>09/2016</w:t>
      </w:r>
      <w:r w:rsidRPr="0033426F">
        <w:tab/>
        <w:t>“</w:t>
      </w:r>
      <w:r w:rsidRPr="0033426F">
        <w:rPr>
          <w:i/>
        </w:rPr>
        <w:t>Are PICCs the CVC of the Future?</w:t>
      </w:r>
      <w:r w:rsidR="004C72AD" w:rsidRPr="0033426F">
        <w:t>” La</w:t>
      </w:r>
      <w:r w:rsidRPr="0033426F">
        <w:t>k</w:t>
      </w:r>
      <w:r w:rsidR="004C72AD" w:rsidRPr="0033426F">
        <w:t>e</w:t>
      </w:r>
      <w:r w:rsidRPr="0033426F">
        <w:t>land Health, St. Joseph, MI</w:t>
      </w:r>
      <w:r w:rsidR="003363CA" w:rsidRPr="0033426F">
        <w:t>.</w:t>
      </w:r>
    </w:p>
    <w:p w14:paraId="009DB830" w14:textId="77777777" w:rsidR="003363CA" w:rsidRPr="0033426F" w:rsidRDefault="003363CA" w:rsidP="00FC30C9">
      <w:pPr>
        <w:autoSpaceDE w:val="0"/>
        <w:autoSpaceDN w:val="0"/>
        <w:adjustRightInd w:val="0"/>
        <w:ind w:left="1440" w:hanging="1440"/>
      </w:pPr>
    </w:p>
    <w:p w14:paraId="3DAFC1EF" w14:textId="77777777" w:rsidR="003363CA" w:rsidRPr="0033426F" w:rsidRDefault="003363CA" w:rsidP="00FC30C9">
      <w:pPr>
        <w:autoSpaceDE w:val="0"/>
        <w:autoSpaceDN w:val="0"/>
        <w:adjustRightInd w:val="0"/>
        <w:ind w:left="1440" w:hanging="1440"/>
      </w:pPr>
      <w:r w:rsidRPr="0033426F">
        <w:t>09/2016</w:t>
      </w:r>
      <w:r w:rsidRPr="0033426F">
        <w:tab/>
      </w:r>
      <w:r w:rsidRPr="0033426F">
        <w:rPr>
          <w:i/>
        </w:rPr>
        <w:t xml:space="preserve">“Are PICC’s the CVC of the Future?” </w:t>
      </w:r>
      <w:r w:rsidRPr="0033426F">
        <w:t>ICU Workshop, MHA Keystone Center, Grand Rapids, MI.</w:t>
      </w:r>
    </w:p>
    <w:p w14:paraId="1AAFC605" w14:textId="77777777" w:rsidR="003363CA" w:rsidRPr="0033426F" w:rsidRDefault="003363CA" w:rsidP="00FC30C9">
      <w:pPr>
        <w:autoSpaceDE w:val="0"/>
        <w:autoSpaceDN w:val="0"/>
        <w:adjustRightInd w:val="0"/>
        <w:ind w:left="1440" w:hanging="1440"/>
      </w:pPr>
    </w:p>
    <w:p w14:paraId="644C64BD" w14:textId="77777777" w:rsidR="003363CA" w:rsidRPr="0033426F" w:rsidRDefault="003363CA" w:rsidP="00FC30C9">
      <w:pPr>
        <w:autoSpaceDE w:val="0"/>
        <w:autoSpaceDN w:val="0"/>
        <w:adjustRightInd w:val="0"/>
        <w:ind w:left="1440" w:hanging="1440"/>
      </w:pPr>
      <w:r w:rsidRPr="0033426F">
        <w:t>09/2016</w:t>
      </w:r>
      <w:r w:rsidRPr="0033426F">
        <w:tab/>
      </w:r>
      <w:r w:rsidRPr="0033426F">
        <w:rPr>
          <w:i/>
        </w:rPr>
        <w:t xml:space="preserve">“Introducing MAGIC for Venous Access.” </w:t>
      </w:r>
      <w:r w:rsidRPr="0033426F">
        <w:t>Association for Vascular Access (AVA) 30</w:t>
      </w:r>
      <w:r w:rsidRPr="0033426F">
        <w:rPr>
          <w:vertAlign w:val="superscript"/>
        </w:rPr>
        <w:t>th</w:t>
      </w:r>
      <w:r w:rsidRPr="0033426F">
        <w:t xml:space="preserve"> Annual Scientific Meeting, Orlando, FL.</w:t>
      </w:r>
    </w:p>
    <w:p w14:paraId="61C185F8" w14:textId="77777777" w:rsidR="00FC30C9" w:rsidRPr="0033426F" w:rsidRDefault="00FC30C9" w:rsidP="007A525B">
      <w:pPr>
        <w:autoSpaceDE w:val="0"/>
        <w:autoSpaceDN w:val="0"/>
        <w:adjustRightInd w:val="0"/>
        <w:ind w:left="1440" w:hanging="1440"/>
      </w:pPr>
    </w:p>
    <w:p w14:paraId="583D56BB" w14:textId="77777777" w:rsidR="009A00AE" w:rsidRPr="0033426F" w:rsidRDefault="009A00AE" w:rsidP="007A525B">
      <w:pPr>
        <w:autoSpaceDE w:val="0"/>
        <w:autoSpaceDN w:val="0"/>
        <w:adjustRightInd w:val="0"/>
        <w:ind w:left="1440" w:hanging="1440"/>
      </w:pPr>
      <w:r w:rsidRPr="0033426F">
        <w:t>01/2017</w:t>
      </w:r>
      <w:r w:rsidRPr="0033426F">
        <w:tab/>
      </w:r>
      <w:r w:rsidRPr="0033426F">
        <w:rPr>
          <w:i/>
        </w:rPr>
        <w:t xml:space="preserve">“Vascular Access Device Choices: Why It Matters.” </w:t>
      </w:r>
      <w:r w:rsidRPr="0033426F">
        <w:t>University of Texas, San Antonio. Visiting Professor, San Antonio, TX.</w:t>
      </w:r>
    </w:p>
    <w:p w14:paraId="44352364" w14:textId="77777777" w:rsidR="009A00AE" w:rsidRPr="0033426F" w:rsidRDefault="009A00AE" w:rsidP="007A525B">
      <w:pPr>
        <w:autoSpaceDE w:val="0"/>
        <w:autoSpaceDN w:val="0"/>
        <w:adjustRightInd w:val="0"/>
        <w:ind w:left="1440" w:hanging="1440"/>
      </w:pPr>
    </w:p>
    <w:p w14:paraId="459B9CE7" w14:textId="77777777" w:rsidR="003F43BB" w:rsidRPr="0033426F" w:rsidRDefault="009A00AE" w:rsidP="009A00AE">
      <w:pPr>
        <w:autoSpaceDE w:val="0"/>
        <w:autoSpaceDN w:val="0"/>
        <w:adjustRightInd w:val="0"/>
        <w:ind w:left="1440" w:hanging="1440"/>
      </w:pPr>
      <w:r w:rsidRPr="0033426F">
        <w:t>01/2017</w:t>
      </w:r>
      <w:r w:rsidRPr="0033426F">
        <w:tab/>
      </w:r>
      <w:r w:rsidRPr="0033426F">
        <w:rPr>
          <w:i/>
        </w:rPr>
        <w:t xml:space="preserve">“Are PICC’s the CVC of the Future?” </w:t>
      </w:r>
      <w:r w:rsidRPr="0033426F">
        <w:t>State University of New York (SUNY) Brooklyn. Visiting Professor, Brooklyn, NY.</w:t>
      </w:r>
    </w:p>
    <w:p w14:paraId="7DDF2122" w14:textId="77777777" w:rsidR="003F43BB" w:rsidRPr="0033426F" w:rsidRDefault="003F43BB" w:rsidP="009A00AE">
      <w:pPr>
        <w:autoSpaceDE w:val="0"/>
        <w:autoSpaceDN w:val="0"/>
        <w:adjustRightInd w:val="0"/>
        <w:ind w:left="1440" w:hanging="1440"/>
      </w:pPr>
    </w:p>
    <w:p w14:paraId="7406FFAC" w14:textId="77777777" w:rsidR="003F43BB" w:rsidRPr="0033426F" w:rsidRDefault="003F43BB" w:rsidP="003F43BB">
      <w:pPr>
        <w:ind w:left="1440" w:hanging="1440"/>
      </w:pPr>
      <w:r w:rsidRPr="0033426F">
        <w:t>1/2017</w:t>
      </w:r>
      <w:r w:rsidRPr="0033426F">
        <w:tab/>
        <w:t>“</w:t>
      </w:r>
      <w:r w:rsidRPr="0033426F">
        <w:rPr>
          <w:i/>
        </w:rPr>
        <w:t>Are PICCs the CVC of the Future?</w:t>
      </w:r>
      <w:r w:rsidRPr="0033426F">
        <w:t>” Buckeye Infusion Nurses Society (INS), Cincinnati, OH.</w:t>
      </w:r>
    </w:p>
    <w:p w14:paraId="4B8B6018" w14:textId="77777777" w:rsidR="009A00AE" w:rsidRPr="0033426F" w:rsidRDefault="009A00AE" w:rsidP="009A00AE">
      <w:pPr>
        <w:autoSpaceDE w:val="0"/>
        <w:autoSpaceDN w:val="0"/>
        <w:adjustRightInd w:val="0"/>
        <w:ind w:left="1440" w:hanging="1440"/>
      </w:pPr>
    </w:p>
    <w:p w14:paraId="3CF2673D" w14:textId="39C15827" w:rsidR="009A00AE" w:rsidRPr="0033426F" w:rsidRDefault="009A00AE" w:rsidP="009A00AE">
      <w:pPr>
        <w:autoSpaceDE w:val="0"/>
        <w:autoSpaceDN w:val="0"/>
        <w:adjustRightInd w:val="0"/>
        <w:ind w:left="1440" w:hanging="1440"/>
      </w:pPr>
      <w:r w:rsidRPr="0033426F">
        <w:t>02/2017</w:t>
      </w:r>
      <w:r w:rsidRPr="0033426F">
        <w:tab/>
        <w:t>“</w:t>
      </w:r>
      <w:r w:rsidRPr="0033426F">
        <w:rPr>
          <w:i/>
        </w:rPr>
        <w:t xml:space="preserve">Chlorhexidine for prevention of healthcare-associated infections: </w:t>
      </w:r>
      <w:r w:rsidR="009F0875" w:rsidRPr="0033426F">
        <w:rPr>
          <w:i/>
        </w:rPr>
        <w:t>What’s</w:t>
      </w:r>
      <w:r w:rsidRPr="0033426F">
        <w:rPr>
          <w:i/>
        </w:rPr>
        <w:t xml:space="preserve"> New</w:t>
      </w:r>
      <w:r w:rsidR="00FD15AF" w:rsidRPr="0033426F">
        <w:rPr>
          <w:i/>
        </w:rPr>
        <w:t xml:space="preserve">, </w:t>
      </w:r>
      <w:r w:rsidR="009F0875" w:rsidRPr="0033426F">
        <w:rPr>
          <w:i/>
        </w:rPr>
        <w:t>What’s</w:t>
      </w:r>
      <w:r w:rsidR="00FD15AF" w:rsidRPr="0033426F">
        <w:rPr>
          <w:i/>
        </w:rPr>
        <w:t xml:space="preserve"> Not.</w:t>
      </w:r>
      <w:r w:rsidRPr="0033426F">
        <w:rPr>
          <w:i/>
        </w:rPr>
        <w:t>”</w:t>
      </w:r>
      <w:r w:rsidRPr="0033426F">
        <w:t xml:space="preserve"> Infectious Diseases Symposium, Amrita Institute, Kochi, Kerala, India.</w:t>
      </w:r>
    </w:p>
    <w:p w14:paraId="3A6F65EE" w14:textId="77777777" w:rsidR="007C1E81" w:rsidRPr="0033426F" w:rsidRDefault="007C1E81" w:rsidP="009A00AE">
      <w:pPr>
        <w:autoSpaceDE w:val="0"/>
        <w:autoSpaceDN w:val="0"/>
        <w:adjustRightInd w:val="0"/>
        <w:ind w:left="1440" w:hanging="1440"/>
      </w:pPr>
    </w:p>
    <w:p w14:paraId="5EA61BF9" w14:textId="77777777" w:rsidR="007C1E81" w:rsidRPr="0033426F" w:rsidRDefault="007C1E81" w:rsidP="009A00AE">
      <w:pPr>
        <w:autoSpaceDE w:val="0"/>
        <w:autoSpaceDN w:val="0"/>
        <w:adjustRightInd w:val="0"/>
        <w:ind w:left="1440" w:hanging="1440"/>
      </w:pPr>
      <w:r w:rsidRPr="0033426F">
        <w:lastRenderedPageBreak/>
        <w:t>2/2017</w:t>
      </w:r>
      <w:r w:rsidRPr="0033426F">
        <w:tab/>
        <w:t>“</w:t>
      </w:r>
      <w:r w:rsidRPr="0033426F">
        <w:rPr>
          <w:i/>
        </w:rPr>
        <w:t>The Michigan Appropriateness Guide for Intravenous Catheters (MAGIC)</w:t>
      </w:r>
      <w:r w:rsidRPr="0033426F">
        <w:t>.” Saxe Communications Webinar.</w:t>
      </w:r>
    </w:p>
    <w:p w14:paraId="258C085C" w14:textId="77777777" w:rsidR="009A00AE" w:rsidRPr="0033426F" w:rsidRDefault="009A00AE" w:rsidP="009A00AE">
      <w:pPr>
        <w:autoSpaceDE w:val="0"/>
        <w:autoSpaceDN w:val="0"/>
        <w:adjustRightInd w:val="0"/>
        <w:ind w:left="1440" w:hanging="1440"/>
      </w:pPr>
    </w:p>
    <w:p w14:paraId="0829704A" w14:textId="77777777" w:rsidR="004B11E5" w:rsidRPr="0033426F" w:rsidRDefault="00FD15AF" w:rsidP="009A00AE">
      <w:pPr>
        <w:autoSpaceDE w:val="0"/>
        <w:autoSpaceDN w:val="0"/>
        <w:adjustRightInd w:val="0"/>
        <w:ind w:left="1440" w:hanging="1440"/>
      </w:pPr>
      <w:r w:rsidRPr="0033426F">
        <w:t>02/2017</w:t>
      </w:r>
      <w:r w:rsidRPr="0033426F">
        <w:tab/>
      </w:r>
      <w:r w:rsidRPr="0033426F">
        <w:rPr>
          <w:i/>
        </w:rPr>
        <w:t>“Gearing up for a Research Career.”</w:t>
      </w:r>
      <w:r w:rsidRPr="0033426F">
        <w:t xml:space="preserve"> Visiting Professor at Okinawa Kyodo-University. Okinawa, Japan. </w:t>
      </w:r>
    </w:p>
    <w:p w14:paraId="38C58992" w14:textId="77777777" w:rsidR="001805FD" w:rsidRPr="0033426F" w:rsidRDefault="001805FD" w:rsidP="009A00AE">
      <w:pPr>
        <w:autoSpaceDE w:val="0"/>
        <w:autoSpaceDN w:val="0"/>
        <w:adjustRightInd w:val="0"/>
        <w:ind w:left="1440" w:hanging="1440"/>
      </w:pPr>
    </w:p>
    <w:p w14:paraId="0D3B72D8" w14:textId="77777777" w:rsidR="00827E92" w:rsidRPr="0033426F" w:rsidRDefault="007149DE" w:rsidP="0062721F">
      <w:pPr>
        <w:ind w:left="1440" w:hanging="1440"/>
      </w:pPr>
      <w:r w:rsidRPr="0033426F">
        <w:t>0</w:t>
      </w:r>
      <w:r w:rsidR="001F06E1" w:rsidRPr="0033426F">
        <w:t>2/2017</w:t>
      </w:r>
      <w:r w:rsidR="001F06E1" w:rsidRPr="0033426F">
        <w:tab/>
        <w:t>“</w:t>
      </w:r>
      <w:r w:rsidR="001F06E1" w:rsidRPr="0033426F">
        <w:rPr>
          <w:i/>
        </w:rPr>
        <w:t>Inserting the Correct Vascular Access Device for the Correct Indication</w:t>
      </w:r>
      <w:r w:rsidR="001F06E1" w:rsidRPr="0033426F">
        <w:t>.” American Society for Parenteral and Eternal Nutrition (ASPEN), Orlando, FL.</w:t>
      </w:r>
    </w:p>
    <w:p w14:paraId="3CB182EA" w14:textId="77777777" w:rsidR="001F06E1" w:rsidRPr="0033426F" w:rsidRDefault="001F06E1" w:rsidP="0062721F">
      <w:pPr>
        <w:ind w:left="1440" w:hanging="1440"/>
      </w:pPr>
    </w:p>
    <w:p w14:paraId="00F81890" w14:textId="77777777" w:rsidR="001F06E1" w:rsidRPr="0033426F" w:rsidRDefault="007149DE" w:rsidP="0062721F">
      <w:pPr>
        <w:ind w:left="1440" w:hanging="1440"/>
      </w:pPr>
      <w:r w:rsidRPr="0033426F">
        <w:t>0</w:t>
      </w:r>
      <w:r w:rsidR="001F06E1" w:rsidRPr="0033426F">
        <w:t>3/2017</w:t>
      </w:r>
      <w:r w:rsidR="001F06E1" w:rsidRPr="0033426F">
        <w:tab/>
        <w:t>“</w:t>
      </w:r>
      <w:r w:rsidR="001F06E1" w:rsidRPr="0033426F">
        <w:rPr>
          <w:i/>
        </w:rPr>
        <w:t>Infection Prevention: A Hierarchy of Controls Approach</w:t>
      </w:r>
      <w:r w:rsidR="001F06E1" w:rsidRPr="0033426F">
        <w:t>.” Medscape/CDC CME Recording, Atlanta, GA.</w:t>
      </w:r>
    </w:p>
    <w:p w14:paraId="48D2FFB7" w14:textId="77777777" w:rsidR="001F06E1" w:rsidRPr="0033426F" w:rsidRDefault="001F06E1" w:rsidP="0062721F">
      <w:pPr>
        <w:ind w:left="1440" w:hanging="1440"/>
      </w:pPr>
    </w:p>
    <w:p w14:paraId="61A8DA2F" w14:textId="77777777" w:rsidR="001F06E1" w:rsidRPr="0033426F" w:rsidRDefault="007149DE" w:rsidP="0062721F">
      <w:pPr>
        <w:ind w:left="1440" w:hanging="1440"/>
      </w:pPr>
      <w:r w:rsidRPr="0033426F">
        <w:t>0</w:t>
      </w:r>
      <w:r w:rsidR="001F06E1" w:rsidRPr="0033426F">
        <w:t>4/2017</w:t>
      </w:r>
      <w:r w:rsidR="001F06E1" w:rsidRPr="0033426F">
        <w:tab/>
        <w:t>“</w:t>
      </w:r>
      <w:r w:rsidR="001F06E1" w:rsidRPr="0033426F">
        <w:rPr>
          <w:i/>
        </w:rPr>
        <w:t>Are PICCs the CVC of the Future?</w:t>
      </w:r>
      <w:r w:rsidR="001F06E1" w:rsidRPr="0033426F">
        <w:t>” Cincinnati Children’</w:t>
      </w:r>
      <w:r w:rsidR="003F43BB" w:rsidRPr="0033426F">
        <w:t>s Hosp</w:t>
      </w:r>
      <w:r w:rsidR="001F06E1" w:rsidRPr="0033426F">
        <w:t>ital Medical Center, Cincinnati, OH.</w:t>
      </w:r>
    </w:p>
    <w:p w14:paraId="25C7260D" w14:textId="77777777" w:rsidR="001F06E1" w:rsidRPr="0033426F" w:rsidRDefault="001F06E1" w:rsidP="0062721F">
      <w:pPr>
        <w:ind w:left="1440" w:hanging="1440"/>
      </w:pPr>
    </w:p>
    <w:p w14:paraId="640B868E" w14:textId="77777777" w:rsidR="001F06E1" w:rsidRPr="0033426F" w:rsidRDefault="007149DE" w:rsidP="0062721F">
      <w:pPr>
        <w:ind w:left="1440" w:hanging="1440"/>
      </w:pPr>
      <w:r w:rsidRPr="0033426F">
        <w:t>0</w:t>
      </w:r>
      <w:r w:rsidR="001F06E1" w:rsidRPr="0033426F">
        <w:t>4/2017</w:t>
      </w:r>
      <w:r w:rsidR="001F06E1" w:rsidRPr="0033426F">
        <w:tab/>
        <w:t>“</w:t>
      </w:r>
      <w:r w:rsidR="001F06E1" w:rsidRPr="0033426F">
        <w:rPr>
          <w:i/>
        </w:rPr>
        <w:t>Are PICCs the CVC of the Future?</w:t>
      </w:r>
      <w:r w:rsidR="001F06E1" w:rsidRPr="0033426F">
        <w:t>” Visiting Professor, Henry Ford Hospital, Detroit, MI.</w:t>
      </w:r>
    </w:p>
    <w:p w14:paraId="2935DA84" w14:textId="77777777" w:rsidR="001F06E1" w:rsidRPr="0033426F" w:rsidRDefault="001F06E1" w:rsidP="0062721F">
      <w:pPr>
        <w:ind w:left="1440" w:hanging="1440"/>
      </w:pPr>
    </w:p>
    <w:p w14:paraId="120CC722" w14:textId="77777777" w:rsidR="001F06E1" w:rsidRPr="0033426F" w:rsidRDefault="007149DE" w:rsidP="0062721F">
      <w:pPr>
        <w:ind w:left="1440" w:hanging="1440"/>
      </w:pPr>
      <w:r w:rsidRPr="0033426F">
        <w:t>0</w:t>
      </w:r>
      <w:r w:rsidR="001F06E1" w:rsidRPr="0033426F">
        <w:t>4/2017</w:t>
      </w:r>
      <w:r w:rsidR="001F06E1" w:rsidRPr="0033426F">
        <w:tab/>
        <w:t>“</w:t>
      </w:r>
      <w:r w:rsidR="001F06E1" w:rsidRPr="0033426F">
        <w:rPr>
          <w:i/>
        </w:rPr>
        <w:t>Are PICCs the CVC of the Future?</w:t>
      </w:r>
      <w:r w:rsidR="001F06E1" w:rsidRPr="0033426F">
        <w:t xml:space="preserve">” </w:t>
      </w:r>
      <w:r w:rsidR="009B1E03" w:rsidRPr="0033426F">
        <w:t>League of Intravenous Nursing and Trainers</w:t>
      </w:r>
      <w:r w:rsidR="003F43BB" w:rsidRPr="0033426F">
        <w:t xml:space="preserve"> 2016 Annual Conference “A Bright Future for Vascular Access, Farmington, PA.</w:t>
      </w:r>
    </w:p>
    <w:p w14:paraId="0F401A47" w14:textId="77777777" w:rsidR="00D12A2D" w:rsidRPr="0033426F" w:rsidRDefault="00D12A2D" w:rsidP="0062721F">
      <w:pPr>
        <w:ind w:left="1440" w:hanging="1440"/>
      </w:pPr>
    </w:p>
    <w:p w14:paraId="293CCEBD" w14:textId="77777777" w:rsidR="00EE328F" w:rsidRPr="0033426F" w:rsidRDefault="007149DE" w:rsidP="0062721F">
      <w:pPr>
        <w:ind w:left="1440" w:hanging="1440"/>
      </w:pPr>
      <w:r w:rsidRPr="0033426F">
        <w:t>0</w:t>
      </w:r>
      <w:r w:rsidR="00D12A2D" w:rsidRPr="0033426F">
        <w:t>7/2017</w:t>
      </w:r>
      <w:r w:rsidR="00D12A2D" w:rsidRPr="0033426F">
        <w:tab/>
      </w:r>
      <w:r w:rsidR="00D12A2D" w:rsidRPr="0033426F">
        <w:rPr>
          <w:i/>
        </w:rPr>
        <w:t xml:space="preserve">“Why We Need a Little Bit of MAGIC” </w:t>
      </w:r>
      <w:r w:rsidR="00D12A2D" w:rsidRPr="0033426F">
        <w:t>Albert Einstein Israelita Hospital, International Symposium on Intravenous Infusion and Therapy. Sao Paolo, Brazil.</w:t>
      </w:r>
    </w:p>
    <w:p w14:paraId="1CD4044D" w14:textId="77777777" w:rsidR="00EE328F" w:rsidRPr="0033426F" w:rsidRDefault="00EE328F" w:rsidP="0062721F">
      <w:pPr>
        <w:ind w:left="1440" w:hanging="1440"/>
      </w:pPr>
    </w:p>
    <w:p w14:paraId="0CB5B712" w14:textId="77777777" w:rsidR="00EE328F" w:rsidRPr="0033426F" w:rsidRDefault="007149DE" w:rsidP="0062721F">
      <w:pPr>
        <w:ind w:left="1440" w:hanging="1440"/>
      </w:pPr>
      <w:r w:rsidRPr="0033426F">
        <w:t>0</w:t>
      </w:r>
      <w:r w:rsidR="00EE328F" w:rsidRPr="0033426F">
        <w:t>9/2017</w:t>
      </w:r>
      <w:r w:rsidR="00EE328F" w:rsidRPr="0033426F">
        <w:tab/>
      </w:r>
      <w:r w:rsidR="00EE328F" w:rsidRPr="0033426F">
        <w:rPr>
          <w:i/>
        </w:rPr>
        <w:t>“Making MAGIC in Michigan”</w:t>
      </w:r>
      <w:r w:rsidR="00EE328F" w:rsidRPr="0033426F">
        <w:t xml:space="preserve"> Keynote Presentation. Association of Vascular Access Annual Scientific Meeting. Phoenix, AZ.</w:t>
      </w:r>
    </w:p>
    <w:p w14:paraId="323CF0C0" w14:textId="77777777" w:rsidR="00EE328F" w:rsidRPr="0033426F" w:rsidRDefault="00EE328F" w:rsidP="0062721F">
      <w:pPr>
        <w:ind w:left="1440" w:hanging="1440"/>
      </w:pPr>
    </w:p>
    <w:p w14:paraId="66ECCCF7" w14:textId="77777777" w:rsidR="00EE328F" w:rsidRPr="0033426F" w:rsidRDefault="007149DE" w:rsidP="0062721F">
      <w:pPr>
        <w:ind w:left="1440" w:hanging="1440"/>
      </w:pPr>
      <w:r w:rsidRPr="0033426F">
        <w:t>0</w:t>
      </w:r>
      <w:r w:rsidR="00EE328F" w:rsidRPr="0033426F">
        <w:t>9/2017</w:t>
      </w:r>
      <w:r w:rsidR="00EE328F" w:rsidRPr="0033426F">
        <w:tab/>
        <w:t>Visiting Professor, Baylor College of Medicine and VA Quality Scholars Program. Houston, TX.</w:t>
      </w:r>
    </w:p>
    <w:p w14:paraId="25800A0E" w14:textId="77777777" w:rsidR="00EE328F" w:rsidRPr="0033426F" w:rsidRDefault="00EE328F" w:rsidP="0062721F">
      <w:pPr>
        <w:ind w:left="1440" w:hanging="1440"/>
      </w:pPr>
    </w:p>
    <w:p w14:paraId="3C0E8B43" w14:textId="77777777" w:rsidR="00EE328F" w:rsidRPr="0033426F" w:rsidRDefault="007149DE" w:rsidP="0062721F">
      <w:pPr>
        <w:ind w:left="1440" w:hanging="1440"/>
      </w:pPr>
      <w:r w:rsidRPr="0033426F">
        <w:t>0</w:t>
      </w:r>
      <w:r w:rsidR="00EE328F" w:rsidRPr="0033426F">
        <w:t>9/2017</w:t>
      </w:r>
      <w:r w:rsidR="00EE328F" w:rsidRPr="0033426F">
        <w:tab/>
      </w:r>
      <w:r w:rsidR="00EE328F" w:rsidRPr="0033426F">
        <w:rPr>
          <w:i/>
        </w:rPr>
        <w:t xml:space="preserve">“The Truth about PICCs: Why You Need some MAGIC” </w:t>
      </w:r>
      <w:r w:rsidR="00EE328F" w:rsidRPr="0033426F">
        <w:t>Internal Medicine Grand Rounds, Baylor College of Medicine, Houston, TX.</w:t>
      </w:r>
    </w:p>
    <w:p w14:paraId="15014A75" w14:textId="77777777" w:rsidR="00EE328F" w:rsidRPr="0033426F" w:rsidRDefault="00EE328F" w:rsidP="0062721F">
      <w:pPr>
        <w:ind w:left="1440" w:hanging="1440"/>
      </w:pPr>
    </w:p>
    <w:p w14:paraId="6D92180F" w14:textId="77777777" w:rsidR="00EE328F" w:rsidRPr="0033426F" w:rsidRDefault="007149DE" w:rsidP="0062721F">
      <w:pPr>
        <w:ind w:left="1440" w:hanging="1440"/>
      </w:pPr>
      <w:r w:rsidRPr="0033426F">
        <w:t>0</w:t>
      </w:r>
      <w:r w:rsidR="00EE328F" w:rsidRPr="0033426F">
        <w:t>9/2017</w:t>
      </w:r>
      <w:r w:rsidR="00EE328F" w:rsidRPr="0033426F">
        <w:tab/>
      </w:r>
      <w:r w:rsidR="00EE328F" w:rsidRPr="0033426F">
        <w:rPr>
          <w:i/>
        </w:rPr>
        <w:t>“Introducing MAGIC”</w:t>
      </w:r>
      <w:r w:rsidR="004D74BD" w:rsidRPr="0033426F">
        <w:rPr>
          <w:i/>
        </w:rPr>
        <w:t xml:space="preserve"> </w:t>
      </w:r>
      <w:r w:rsidR="00EE328F" w:rsidRPr="0033426F">
        <w:t xml:space="preserve">VA Quality Scholars Program, </w:t>
      </w:r>
      <w:proofErr w:type="spellStart"/>
      <w:r w:rsidR="00EE328F" w:rsidRPr="0033426F">
        <w:t>iQUEST</w:t>
      </w:r>
      <w:proofErr w:type="spellEnd"/>
      <w:r w:rsidR="00EE328F" w:rsidRPr="0033426F">
        <w:t xml:space="preserve">, Michael DeBakey VA Medical Center (transmitted to 19 VA sites across the US) Houston, TX. </w:t>
      </w:r>
    </w:p>
    <w:p w14:paraId="18B1E213" w14:textId="77777777" w:rsidR="006206D2" w:rsidRPr="0033426F" w:rsidRDefault="006206D2" w:rsidP="0062721F">
      <w:pPr>
        <w:ind w:left="1440" w:hanging="1440"/>
      </w:pPr>
    </w:p>
    <w:p w14:paraId="7B3AB8A8" w14:textId="77777777" w:rsidR="006206D2" w:rsidRPr="0033426F" w:rsidRDefault="006206D2" w:rsidP="0062721F">
      <w:pPr>
        <w:ind w:left="1440" w:hanging="1440"/>
      </w:pPr>
      <w:r w:rsidRPr="0033426F">
        <w:t>10/2017</w:t>
      </w:r>
      <w:r w:rsidRPr="0033426F">
        <w:tab/>
      </w:r>
      <w:r w:rsidR="00FE6147" w:rsidRPr="0033426F">
        <w:t>“</w:t>
      </w:r>
      <w:r w:rsidR="00D4574A" w:rsidRPr="0033426F">
        <w:rPr>
          <w:i/>
        </w:rPr>
        <w:t xml:space="preserve">Systems for Patient Safety: </w:t>
      </w:r>
      <w:r w:rsidR="00FE6147" w:rsidRPr="0033426F">
        <w:rPr>
          <w:i/>
        </w:rPr>
        <w:t xml:space="preserve">Social Engagement, Leadership and Mindfulness to Improve Hand Hygiene.” </w:t>
      </w:r>
      <w:r w:rsidR="00FE6147" w:rsidRPr="0033426F">
        <w:t xml:space="preserve">International Safety and Quality </w:t>
      </w:r>
      <w:r w:rsidR="00A17E09" w:rsidRPr="0033426F">
        <w:t>Conference (ISQUA). London, UK.</w:t>
      </w:r>
    </w:p>
    <w:p w14:paraId="16CB095C" w14:textId="77777777" w:rsidR="00EC1A4C" w:rsidRPr="0033426F" w:rsidRDefault="00EC1A4C" w:rsidP="0062721F">
      <w:pPr>
        <w:ind w:left="1440" w:hanging="1440"/>
      </w:pPr>
    </w:p>
    <w:p w14:paraId="0632B982" w14:textId="77777777" w:rsidR="00EC1A4C" w:rsidRPr="0033426F" w:rsidRDefault="00EC1A4C" w:rsidP="0062721F">
      <w:pPr>
        <w:ind w:left="1440" w:hanging="1440"/>
      </w:pPr>
      <w:r w:rsidRPr="0033426F">
        <w:t>10/2017</w:t>
      </w:r>
      <w:r w:rsidRPr="0033426F">
        <w:tab/>
      </w:r>
      <w:r w:rsidRPr="0033426F">
        <w:rPr>
          <w:i/>
        </w:rPr>
        <w:t>“Applying MAGIC to Improve Outco</w:t>
      </w:r>
      <w:r w:rsidR="002F45F5" w:rsidRPr="0033426F">
        <w:rPr>
          <w:i/>
        </w:rPr>
        <w:t>m</w:t>
      </w:r>
      <w:r w:rsidRPr="0033426F">
        <w:rPr>
          <w:i/>
        </w:rPr>
        <w:t xml:space="preserve">es in Michigan.” </w:t>
      </w:r>
      <w:r w:rsidRPr="0033426F">
        <w:t>Arkansas Hospital Association Annual Scientific Meeting. Little Rock, AR.</w:t>
      </w:r>
    </w:p>
    <w:p w14:paraId="630374B6" w14:textId="77777777" w:rsidR="00EC1A4C" w:rsidRPr="0033426F" w:rsidRDefault="00EC1A4C" w:rsidP="0062721F">
      <w:pPr>
        <w:ind w:left="1440" w:hanging="1440"/>
      </w:pPr>
    </w:p>
    <w:p w14:paraId="16A144B5" w14:textId="588F2777" w:rsidR="00EC1A4C" w:rsidRPr="0033426F" w:rsidRDefault="00EC1A4C" w:rsidP="0062721F">
      <w:pPr>
        <w:ind w:left="1440" w:hanging="1440"/>
        <w:rPr>
          <w:i/>
        </w:rPr>
      </w:pPr>
      <w:r w:rsidRPr="0033426F">
        <w:t>10/2017</w:t>
      </w:r>
      <w:r w:rsidRPr="0033426F">
        <w:tab/>
        <w:t xml:space="preserve">Visiting Professor, St. </w:t>
      </w:r>
      <w:r w:rsidR="009F0875" w:rsidRPr="0033426F">
        <w:t>Vincent’s</w:t>
      </w:r>
      <w:r w:rsidRPr="0033426F">
        <w:t xml:space="preserve"> Infirmary/Catholic Health Initiatives.  </w:t>
      </w:r>
      <w:r w:rsidRPr="0033426F">
        <w:rPr>
          <w:i/>
        </w:rPr>
        <w:t xml:space="preserve">“An Update on Central Venous Catheters – </w:t>
      </w:r>
      <w:r w:rsidR="009F0875" w:rsidRPr="0033426F">
        <w:rPr>
          <w:i/>
        </w:rPr>
        <w:t>What’s</w:t>
      </w:r>
      <w:r w:rsidRPr="0033426F">
        <w:rPr>
          <w:i/>
        </w:rPr>
        <w:t xml:space="preserve"> New </w:t>
      </w:r>
      <w:r w:rsidR="009F0875" w:rsidRPr="0033426F">
        <w:rPr>
          <w:i/>
        </w:rPr>
        <w:t>with</w:t>
      </w:r>
      <w:r w:rsidRPr="0033426F">
        <w:rPr>
          <w:i/>
        </w:rPr>
        <w:t xml:space="preserve"> PICCs?” </w:t>
      </w:r>
      <w:r w:rsidRPr="0033426F">
        <w:t xml:space="preserve">St. </w:t>
      </w:r>
      <w:r w:rsidR="009F0875" w:rsidRPr="0033426F">
        <w:t>Vincent’s</w:t>
      </w:r>
      <w:r w:rsidRPr="0033426F">
        <w:t xml:space="preserve"> Infirmary/Catholic Health Initiatives. Little Rock, AR. </w:t>
      </w:r>
      <w:r w:rsidRPr="0033426F">
        <w:rPr>
          <w:i/>
        </w:rPr>
        <w:t xml:space="preserve"> </w:t>
      </w:r>
    </w:p>
    <w:p w14:paraId="43D59E62" w14:textId="77777777" w:rsidR="00143A51" w:rsidRPr="0033426F" w:rsidRDefault="00143A51" w:rsidP="0062721F">
      <w:pPr>
        <w:ind w:left="1440" w:hanging="1440"/>
        <w:rPr>
          <w:i/>
        </w:rPr>
      </w:pPr>
    </w:p>
    <w:p w14:paraId="7529EC24" w14:textId="77777777" w:rsidR="00143A51" w:rsidRPr="0033426F" w:rsidRDefault="00143A51" w:rsidP="0062721F">
      <w:pPr>
        <w:ind w:left="1440" w:hanging="1440"/>
      </w:pPr>
      <w:r w:rsidRPr="0033426F">
        <w:lastRenderedPageBreak/>
        <w:t>11/2017</w:t>
      </w:r>
      <w:r w:rsidRPr="0033426F">
        <w:tab/>
      </w:r>
      <w:r w:rsidRPr="0033426F">
        <w:rPr>
          <w:i/>
        </w:rPr>
        <w:t xml:space="preserve">“Revisiting Vascular Access – What do we really know?” </w:t>
      </w:r>
      <w:r w:rsidRPr="0033426F">
        <w:t xml:space="preserve">Infusion Nursing Academy. Atlanta, </w:t>
      </w:r>
      <w:r w:rsidR="00AB5706" w:rsidRPr="0033426F">
        <w:t>GA</w:t>
      </w:r>
      <w:r w:rsidRPr="0033426F">
        <w:t>.</w:t>
      </w:r>
    </w:p>
    <w:p w14:paraId="64551969" w14:textId="77777777" w:rsidR="00B7641F" w:rsidRPr="0033426F" w:rsidRDefault="00B7641F" w:rsidP="0062721F">
      <w:pPr>
        <w:ind w:left="1440" w:hanging="1440"/>
      </w:pPr>
    </w:p>
    <w:p w14:paraId="2FBCC68F" w14:textId="77777777" w:rsidR="00B7641F" w:rsidRPr="0033426F" w:rsidRDefault="007149DE" w:rsidP="0062721F">
      <w:pPr>
        <w:ind w:left="1440" w:hanging="1440"/>
      </w:pPr>
      <w:r w:rsidRPr="0033426F">
        <w:t>0</w:t>
      </w:r>
      <w:r w:rsidR="00B7641F" w:rsidRPr="0033426F">
        <w:t>1/2018</w:t>
      </w:r>
      <w:r w:rsidR="00B7641F" w:rsidRPr="0033426F">
        <w:tab/>
        <w:t xml:space="preserve">Visiting Professor, Mayo Clinic, Hospital Internal Medicine. </w:t>
      </w:r>
      <w:r w:rsidR="00B7641F" w:rsidRPr="0033426F">
        <w:rPr>
          <w:i/>
        </w:rPr>
        <w:t>“The Truth About PICCs.”</w:t>
      </w:r>
      <w:r w:rsidR="00B7641F" w:rsidRPr="0033426F">
        <w:t xml:space="preserve"> Rochester, MN.</w:t>
      </w:r>
    </w:p>
    <w:p w14:paraId="781A27A0" w14:textId="77777777" w:rsidR="002F45F5" w:rsidRPr="0033426F" w:rsidRDefault="002F45F5" w:rsidP="0062721F">
      <w:pPr>
        <w:ind w:left="1440" w:hanging="1440"/>
      </w:pPr>
    </w:p>
    <w:p w14:paraId="1E6F1080" w14:textId="77777777" w:rsidR="002F45F5" w:rsidRPr="0033426F" w:rsidRDefault="007149DE" w:rsidP="0062721F">
      <w:pPr>
        <w:ind w:left="1440" w:hanging="1440"/>
      </w:pPr>
      <w:r w:rsidRPr="0033426F">
        <w:t>0</w:t>
      </w:r>
      <w:r w:rsidR="002F45F5" w:rsidRPr="0033426F">
        <w:t>2/2018</w:t>
      </w:r>
      <w:r w:rsidR="002F45F5" w:rsidRPr="0033426F">
        <w:tab/>
      </w:r>
      <w:r w:rsidR="002F45F5" w:rsidRPr="0033426F">
        <w:rPr>
          <w:i/>
        </w:rPr>
        <w:t xml:space="preserve">“PICC Associated Bloodstream Infection: What’s New, What’s True?” </w:t>
      </w:r>
      <w:r w:rsidR="002F45F5" w:rsidRPr="0033426F">
        <w:t>Hospital Samaritano Americas, Sao Paolo, Brazil.</w:t>
      </w:r>
    </w:p>
    <w:p w14:paraId="25D8BD38" w14:textId="77777777" w:rsidR="002F45F5" w:rsidRPr="0033426F" w:rsidRDefault="002F45F5" w:rsidP="0062721F">
      <w:pPr>
        <w:ind w:left="1440" w:hanging="1440"/>
      </w:pPr>
    </w:p>
    <w:p w14:paraId="06DFC219" w14:textId="77777777" w:rsidR="002F45F5" w:rsidRPr="0033426F" w:rsidRDefault="007149DE" w:rsidP="0062721F">
      <w:pPr>
        <w:ind w:left="1440" w:hanging="1440"/>
      </w:pPr>
      <w:r w:rsidRPr="0033426F">
        <w:t>0</w:t>
      </w:r>
      <w:r w:rsidR="002F45F5" w:rsidRPr="0033426F">
        <w:t>2/2018</w:t>
      </w:r>
      <w:r w:rsidR="002F45F5" w:rsidRPr="0033426F">
        <w:tab/>
      </w:r>
      <w:r w:rsidR="002F45F5" w:rsidRPr="0033426F">
        <w:rPr>
          <w:i/>
        </w:rPr>
        <w:t>“Making MAGIC in Michigan – A Tiered Implementation Strategy.”</w:t>
      </w:r>
      <w:r w:rsidR="002F45F5" w:rsidRPr="0033426F">
        <w:t xml:space="preserve"> Hospital Samaritano Americas, Sao Paolo, Brazil.</w:t>
      </w:r>
    </w:p>
    <w:p w14:paraId="5125E7C3" w14:textId="77777777" w:rsidR="008A40D8" w:rsidRPr="0033426F" w:rsidRDefault="008A40D8" w:rsidP="0062721F">
      <w:pPr>
        <w:ind w:left="1440" w:hanging="1440"/>
      </w:pPr>
    </w:p>
    <w:p w14:paraId="363903E6" w14:textId="77777777" w:rsidR="008A40D8" w:rsidRPr="0033426F" w:rsidRDefault="007149DE" w:rsidP="0062721F">
      <w:pPr>
        <w:ind w:left="1440" w:hanging="1440"/>
      </w:pPr>
      <w:r w:rsidRPr="0033426F">
        <w:t>0</w:t>
      </w:r>
      <w:r w:rsidR="008A40D8" w:rsidRPr="0033426F">
        <w:t>3/2018</w:t>
      </w:r>
      <w:r w:rsidR="008A40D8" w:rsidRPr="0033426F">
        <w:tab/>
      </w:r>
      <w:r w:rsidR="008A40D8" w:rsidRPr="0033426F">
        <w:rPr>
          <w:i/>
        </w:rPr>
        <w:t xml:space="preserve">“The Michigan Appropriateness Guide for Intravenous Catheters: A Primer.” </w:t>
      </w:r>
      <w:r w:rsidR="008A40D8" w:rsidRPr="0033426F">
        <w:t xml:space="preserve">Intravenous Nursing Society, New Zealand. </w:t>
      </w:r>
    </w:p>
    <w:p w14:paraId="44576326" w14:textId="77777777" w:rsidR="008A40D8" w:rsidRPr="0033426F" w:rsidRDefault="008A40D8" w:rsidP="0062721F">
      <w:pPr>
        <w:ind w:left="1440" w:hanging="1440"/>
      </w:pPr>
    </w:p>
    <w:p w14:paraId="6783856A" w14:textId="77777777" w:rsidR="008A40D8" w:rsidRPr="0033426F" w:rsidRDefault="007149DE" w:rsidP="0062721F">
      <w:pPr>
        <w:ind w:left="1440" w:hanging="1440"/>
      </w:pPr>
      <w:r w:rsidRPr="0033426F">
        <w:t>0</w:t>
      </w:r>
      <w:r w:rsidR="008A40D8" w:rsidRPr="0033426F">
        <w:t>3/2018</w:t>
      </w:r>
      <w:r w:rsidR="008A40D8" w:rsidRPr="0033426F">
        <w:tab/>
      </w:r>
      <w:r w:rsidR="008A40D8" w:rsidRPr="0033426F">
        <w:rPr>
          <w:i/>
        </w:rPr>
        <w:t xml:space="preserve">“Preventing PICC-Associated Complications: What’s Michigan got to do with it?” </w:t>
      </w:r>
      <w:r w:rsidR="008A40D8" w:rsidRPr="0033426F">
        <w:t>Auckland District Health Board, Auckland, New Zealand.</w:t>
      </w:r>
    </w:p>
    <w:p w14:paraId="3BA220D4" w14:textId="77777777" w:rsidR="008A40D8" w:rsidRPr="0033426F" w:rsidRDefault="008A40D8" w:rsidP="0062721F">
      <w:pPr>
        <w:ind w:left="1440" w:hanging="1440"/>
      </w:pPr>
    </w:p>
    <w:p w14:paraId="55D23F61" w14:textId="77777777" w:rsidR="008A40D8" w:rsidRPr="0033426F" w:rsidRDefault="007149DE" w:rsidP="0062721F">
      <w:pPr>
        <w:ind w:left="1440" w:hanging="1440"/>
      </w:pPr>
      <w:r w:rsidRPr="0033426F">
        <w:t>0</w:t>
      </w:r>
      <w:r w:rsidR="008A40D8" w:rsidRPr="0033426F">
        <w:t>3/2018</w:t>
      </w:r>
      <w:r w:rsidR="008A40D8" w:rsidRPr="0033426F">
        <w:tab/>
        <w:t xml:space="preserve">Visiting Professor, Griffith University. Brisbane, Australia. </w:t>
      </w:r>
      <w:r w:rsidR="008A40D8" w:rsidRPr="0033426F">
        <w:rPr>
          <w:i/>
        </w:rPr>
        <w:t>“Making Safety of IV devices your business – and how to grow your research in this field.”</w:t>
      </w:r>
    </w:p>
    <w:p w14:paraId="7DD64852" w14:textId="77777777" w:rsidR="008A40D8" w:rsidRPr="0033426F" w:rsidRDefault="008A40D8" w:rsidP="0062721F">
      <w:pPr>
        <w:ind w:left="1440" w:hanging="1440"/>
      </w:pPr>
    </w:p>
    <w:p w14:paraId="20A17B0F" w14:textId="77777777" w:rsidR="008A40D8" w:rsidRPr="0033426F" w:rsidRDefault="007149DE" w:rsidP="0062721F">
      <w:pPr>
        <w:ind w:left="1440" w:hanging="1440"/>
      </w:pPr>
      <w:r w:rsidRPr="0033426F">
        <w:t>0</w:t>
      </w:r>
      <w:r w:rsidR="008A40D8" w:rsidRPr="0033426F">
        <w:t>4/2018</w:t>
      </w:r>
      <w:r w:rsidR="008A40D8" w:rsidRPr="0033426F">
        <w:tab/>
      </w:r>
      <w:r w:rsidR="008A40D8" w:rsidRPr="0033426F">
        <w:rPr>
          <w:i/>
        </w:rPr>
        <w:t>“How to become an effective mentee.”</w:t>
      </w:r>
      <w:r w:rsidR="008A40D8" w:rsidRPr="0033426F">
        <w:t xml:space="preserve"> Academic Summit, 2018 Society of Hospital Medicine Annual Meeting. Orlando, FL.</w:t>
      </w:r>
    </w:p>
    <w:p w14:paraId="6DFABF4B" w14:textId="77777777" w:rsidR="008A40D8" w:rsidRPr="0033426F" w:rsidRDefault="008A40D8" w:rsidP="0062721F">
      <w:pPr>
        <w:ind w:left="1440" w:hanging="1440"/>
      </w:pPr>
    </w:p>
    <w:p w14:paraId="4789A013" w14:textId="77777777" w:rsidR="008A40D8" w:rsidRPr="0033426F" w:rsidRDefault="007149DE" w:rsidP="008A40D8">
      <w:pPr>
        <w:ind w:left="1440" w:hanging="1440"/>
      </w:pPr>
      <w:r w:rsidRPr="0033426F">
        <w:t>0</w:t>
      </w:r>
      <w:r w:rsidR="008A40D8" w:rsidRPr="0033426F">
        <w:t>4/2018</w:t>
      </w:r>
      <w:r w:rsidR="008A40D8" w:rsidRPr="0033426F">
        <w:tab/>
      </w:r>
      <w:r w:rsidR="008A40D8" w:rsidRPr="0033426F">
        <w:rPr>
          <w:i/>
        </w:rPr>
        <w:t>“How to conduct an effective (and publishable) systematic review.”</w:t>
      </w:r>
      <w:r w:rsidR="008A40D8" w:rsidRPr="0033426F">
        <w:t xml:space="preserve"> 2018 Society of Hospital Medicine Annual Meeting. Orlando, FL.</w:t>
      </w:r>
    </w:p>
    <w:p w14:paraId="05CECE40" w14:textId="77777777" w:rsidR="007E7961" w:rsidRPr="0033426F" w:rsidRDefault="007E7961" w:rsidP="008A40D8">
      <w:pPr>
        <w:ind w:left="1440" w:hanging="1440"/>
      </w:pPr>
    </w:p>
    <w:p w14:paraId="69CB1C74" w14:textId="77777777" w:rsidR="007E7961" w:rsidRPr="0033426F" w:rsidRDefault="007149DE" w:rsidP="008A40D8">
      <w:pPr>
        <w:ind w:left="1440" w:hanging="1440"/>
      </w:pPr>
      <w:r w:rsidRPr="0033426F">
        <w:t>0</w:t>
      </w:r>
      <w:r w:rsidR="007E7961" w:rsidRPr="0033426F">
        <w:t>4/2018</w:t>
      </w:r>
      <w:r w:rsidR="007E7961" w:rsidRPr="0033426F">
        <w:tab/>
      </w:r>
      <w:r w:rsidR="007E7961" w:rsidRPr="0033426F">
        <w:rPr>
          <w:i/>
        </w:rPr>
        <w:t>“Home infusion therapy: how a little bit of MAGIC can help.”</w:t>
      </w:r>
      <w:r w:rsidR="007E7961" w:rsidRPr="0033426F">
        <w:t xml:space="preserve"> 2018 National Home Infusion Association. Phoenix, AZ.</w:t>
      </w:r>
    </w:p>
    <w:p w14:paraId="300F789D" w14:textId="77777777" w:rsidR="00AB5706" w:rsidRPr="0033426F" w:rsidRDefault="00AB5706" w:rsidP="008A40D8">
      <w:pPr>
        <w:ind w:left="1440" w:hanging="1440"/>
      </w:pPr>
    </w:p>
    <w:p w14:paraId="5C92FD25" w14:textId="77777777" w:rsidR="00C93692" w:rsidRPr="0033426F" w:rsidRDefault="007149DE" w:rsidP="008A40D8">
      <w:pPr>
        <w:ind w:left="1440" w:hanging="1440"/>
      </w:pPr>
      <w:r w:rsidRPr="0033426F">
        <w:t>0</w:t>
      </w:r>
      <w:r w:rsidR="00AB5706" w:rsidRPr="0033426F">
        <w:t>5/2018</w:t>
      </w:r>
      <w:r w:rsidR="00AB5706" w:rsidRPr="0033426F">
        <w:tab/>
      </w:r>
      <w:r w:rsidR="00FB6895" w:rsidRPr="0033426F">
        <w:rPr>
          <w:i/>
        </w:rPr>
        <w:t>“Are PICCs the CVC of the Future?”</w:t>
      </w:r>
      <w:r w:rsidR="00FB6895" w:rsidRPr="0033426F">
        <w:t xml:space="preserve"> </w:t>
      </w:r>
      <w:r w:rsidR="00C93692" w:rsidRPr="0033426F">
        <w:t xml:space="preserve">Visiting Professor, Allegheny </w:t>
      </w:r>
      <w:r w:rsidR="001F1366" w:rsidRPr="0033426F">
        <w:t>General Hospital</w:t>
      </w:r>
      <w:r w:rsidR="00C93692" w:rsidRPr="0033426F">
        <w:t xml:space="preserve">. </w:t>
      </w:r>
      <w:r w:rsidR="001F1366" w:rsidRPr="0033426F">
        <w:t>Pittsburgh</w:t>
      </w:r>
      <w:r w:rsidR="00C93692" w:rsidRPr="0033426F">
        <w:t xml:space="preserve">, PA. </w:t>
      </w:r>
    </w:p>
    <w:p w14:paraId="0E0653AE" w14:textId="77777777" w:rsidR="00C93692" w:rsidRPr="0033426F" w:rsidRDefault="00C93692" w:rsidP="008A40D8">
      <w:pPr>
        <w:ind w:left="1440" w:hanging="1440"/>
      </w:pPr>
    </w:p>
    <w:p w14:paraId="23C4E885" w14:textId="77777777" w:rsidR="00AB5706" w:rsidRPr="0033426F" w:rsidRDefault="007149DE" w:rsidP="008A40D8">
      <w:pPr>
        <w:ind w:left="1440" w:hanging="1440"/>
      </w:pPr>
      <w:r w:rsidRPr="0033426F">
        <w:t>0</w:t>
      </w:r>
      <w:r w:rsidR="00C93692" w:rsidRPr="0033426F">
        <w:t>5/2018</w:t>
      </w:r>
      <w:r w:rsidR="00C93692" w:rsidRPr="0033426F">
        <w:tab/>
      </w:r>
      <w:r w:rsidR="00AB5706" w:rsidRPr="0033426F">
        <w:rPr>
          <w:i/>
        </w:rPr>
        <w:t>“What Every Clinician Should Know Before Choosing a PICC</w:t>
      </w:r>
      <w:r w:rsidR="001F1366" w:rsidRPr="0033426F">
        <w:t>.</w:t>
      </w:r>
      <w:r w:rsidR="00AB5706" w:rsidRPr="0033426F">
        <w:t>”</w:t>
      </w:r>
      <w:r w:rsidR="001F1366" w:rsidRPr="0033426F">
        <w:t xml:space="preserve"> Department of Medicine Gran</w:t>
      </w:r>
      <w:r w:rsidR="001E2614" w:rsidRPr="0033426F">
        <w:t>d</w:t>
      </w:r>
      <w:r w:rsidR="001F1366" w:rsidRPr="0033426F">
        <w:t xml:space="preserve"> Rounds. Allegheny General Hospital. Pittsburgh, PA.</w:t>
      </w:r>
      <w:r w:rsidR="001E2614" w:rsidRPr="0033426F">
        <w:br/>
      </w:r>
    </w:p>
    <w:p w14:paraId="5418F388" w14:textId="77777777" w:rsidR="001E2614" w:rsidRPr="0033426F" w:rsidRDefault="007149DE" w:rsidP="008A40D8">
      <w:pPr>
        <w:ind w:left="1440" w:hanging="1440"/>
      </w:pPr>
      <w:r w:rsidRPr="0033426F">
        <w:t>0</w:t>
      </w:r>
      <w:r w:rsidR="001E2614" w:rsidRPr="0033426F">
        <w:t>6/2018</w:t>
      </w:r>
      <w:r w:rsidR="001E2614" w:rsidRPr="0033426F">
        <w:tab/>
      </w:r>
      <w:r w:rsidR="001E2614" w:rsidRPr="0033426F">
        <w:rPr>
          <w:i/>
        </w:rPr>
        <w:t>“Who is ready for a little bit of MAGIC?”</w:t>
      </w:r>
      <w:r w:rsidR="001E2614" w:rsidRPr="0033426F">
        <w:t xml:space="preserve"> Department of Medicine Grand Rounds, St. </w:t>
      </w:r>
      <w:proofErr w:type="spellStart"/>
      <w:r w:rsidR="001E2614" w:rsidRPr="0033426F">
        <w:t>Johns</w:t>
      </w:r>
      <w:proofErr w:type="spellEnd"/>
      <w:r w:rsidR="001E2614" w:rsidRPr="0033426F">
        <w:t xml:space="preserve"> Hospital. Central Michigan University</w:t>
      </w:r>
      <w:r w:rsidR="00290533" w:rsidRPr="0033426F">
        <w:t>.</w:t>
      </w:r>
      <w:r w:rsidR="001E2614" w:rsidRPr="0033426F">
        <w:t xml:space="preserve"> Saginaw, MI.</w:t>
      </w:r>
    </w:p>
    <w:p w14:paraId="5C43919B" w14:textId="77777777" w:rsidR="00964B8E" w:rsidRPr="0033426F" w:rsidRDefault="00964B8E" w:rsidP="008A40D8">
      <w:pPr>
        <w:ind w:left="1440" w:hanging="1440"/>
      </w:pPr>
    </w:p>
    <w:p w14:paraId="2735C20C" w14:textId="77777777" w:rsidR="00964B8E" w:rsidRPr="0033426F" w:rsidRDefault="007149DE" w:rsidP="008A40D8">
      <w:pPr>
        <w:ind w:left="1440" w:hanging="1440"/>
        <w:rPr>
          <w:lang w:val="es-ES"/>
        </w:rPr>
      </w:pPr>
      <w:r w:rsidRPr="0033426F">
        <w:t>0</w:t>
      </w:r>
      <w:r w:rsidR="00964B8E" w:rsidRPr="0033426F">
        <w:t>7/2018</w:t>
      </w:r>
      <w:r w:rsidR="00964B8E" w:rsidRPr="0033426F">
        <w:tab/>
      </w:r>
      <w:r w:rsidR="00964B8E" w:rsidRPr="0033426F">
        <w:rPr>
          <w:i/>
        </w:rPr>
        <w:t xml:space="preserve">“Diagnosis, Treatment and Prevention of Catheter-Associated Thrombosis.” </w:t>
      </w:r>
      <w:r w:rsidR="00964B8E" w:rsidRPr="0033426F">
        <w:rPr>
          <w:lang w:val="es-ES"/>
        </w:rPr>
        <w:t xml:space="preserve">Hospital de </w:t>
      </w:r>
      <w:proofErr w:type="spellStart"/>
      <w:r w:rsidR="00964B8E" w:rsidRPr="0033426F">
        <w:rPr>
          <w:lang w:val="es-ES"/>
        </w:rPr>
        <w:t>Clinicas</w:t>
      </w:r>
      <w:proofErr w:type="spellEnd"/>
      <w:r w:rsidR="00964B8E" w:rsidRPr="0033426F">
        <w:rPr>
          <w:lang w:val="es-ES"/>
        </w:rPr>
        <w:t xml:space="preserve"> Porto </w:t>
      </w:r>
      <w:proofErr w:type="spellStart"/>
      <w:r w:rsidR="00964B8E" w:rsidRPr="0033426F">
        <w:rPr>
          <w:lang w:val="es-ES"/>
        </w:rPr>
        <w:t>Allegre</w:t>
      </w:r>
      <w:proofErr w:type="spellEnd"/>
      <w:r w:rsidR="00964B8E" w:rsidRPr="0033426F">
        <w:rPr>
          <w:lang w:val="es-ES"/>
        </w:rPr>
        <w:t xml:space="preserve">, Porto </w:t>
      </w:r>
      <w:proofErr w:type="spellStart"/>
      <w:r w:rsidR="00964B8E" w:rsidRPr="0033426F">
        <w:rPr>
          <w:lang w:val="es-ES"/>
        </w:rPr>
        <w:t>Allegre</w:t>
      </w:r>
      <w:proofErr w:type="spellEnd"/>
      <w:r w:rsidR="00964B8E" w:rsidRPr="0033426F">
        <w:rPr>
          <w:lang w:val="es-ES"/>
        </w:rPr>
        <w:t xml:space="preserve">, </w:t>
      </w:r>
      <w:proofErr w:type="spellStart"/>
      <w:r w:rsidR="00964B8E" w:rsidRPr="0033426F">
        <w:rPr>
          <w:lang w:val="es-ES"/>
        </w:rPr>
        <w:t>Brazil</w:t>
      </w:r>
      <w:proofErr w:type="spellEnd"/>
      <w:r w:rsidR="00526383" w:rsidRPr="0033426F">
        <w:rPr>
          <w:lang w:val="es-ES"/>
        </w:rPr>
        <w:t xml:space="preserve"> </w:t>
      </w:r>
      <w:r w:rsidR="00526383" w:rsidRPr="0033426F">
        <w:rPr>
          <w:i/>
          <w:lang w:val="es-ES"/>
        </w:rPr>
        <w:t>(</w:t>
      </w:r>
      <w:proofErr w:type="spellStart"/>
      <w:r w:rsidR="00526383" w:rsidRPr="0033426F">
        <w:rPr>
          <w:i/>
          <w:lang w:val="es-ES"/>
        </w:rPr>
        <w:t>delivered</w:t>
      </w:r>
      <w:proofErr w:type="spellEnd"/>
      <w:r w:rsidR="00526383" w:rsidRPr="0033426F">
        <w:rPr>
          <w:i/>
          <w:lang w:val="es-ES"/>
        </w:rPr>
        <w:t xml:space="preserve"> </w:t>
      </w:r>
      <w:proofErr w:type="spellStart"/>
      <w:r w:rsidR="00526383" w:rsidRPr="0033426F">
        <w:rPr>
          <w:i/>
          <w:lang w:val="es-ES"/>
        </w:rPr>
        <w:t>via</w:t>
      </w:r>
      <w:proofErr w:type="spellEnd"/>
      <w:r w:rsidR="00526383" w:rsidRPr="0033426F">
        <w:rPr>
          <w:i/>
          <w:lang w:val="es-ES"/>
        </w:rPr>
        <w:t xml:space="preserve"> Skype)</w:t>
      </w:r>
    </w:p>
    <w:p w14:paraId="54621EEC" w14:textId="77777777" w:rsidR="005A49A6" w:rsidRPr="0033426F" w:rsidRDefault="005A49A6" w:rsidP="008A40D8">
      <w:pPr>
        <w:ind w:left="1440" w:hanging="1440"/>
        <w:rPr>
          <w:lang w:val="es-ES"/>
        </w:rPr>
      </w:pPr>
    </w:p>
    <w:p w14:paraId="53493866" w14:textId="77777777" w:rsidR="005A49A6" w:rsidRPr="0033426F" w:rsidRDefault="005A49A6" w:rsidP="008A40D8">
      <w:pPr>
        <w:ind w:left="1440" w:hanging="1440"/>
      </w:pPr>
      <w:r w:rsidRPr="0033426F">
        <w:t>10/2018</w:t>
      </w:r>
      <w:r w:rsidRPr="0033426F">
        <w:tab/>
      </w:r>
      <w:r w:rsidRPr="0033426F">
        <w:rPr>
          <w:i/>
        </w:rPr>
        <w:t>“Choosing a Central Venous Catheter in Hospitalized Patients.”</w:t>
      </w:r>
      <w:r w:rsidRPr="0033426F">
        <w:t xml:space="preserve"> Department of Medicine Grand Rounds. Mid</w:t>
      </w:r>
      <w:r w:rsidR="001F46CE" w:rsidRPr="0033426F">
        <w:t>-</w:t>
      </w:r>
      <w:r w:rsidRPr="0033426F">
        <w:t>Michigan Health Center, Midland MI.</w:t>
      </w:r>
    </w:p>
    <w:p w14:paraId="3B0573C7" w14:textId="77777777" w:rsidR="00AB0D02" w:rsidRPr="0033426F" w:rsidRDefault="00AB0D02" w:rsidP="008A40D8">
      <w:pPr>
        <w:ind w:left="1440" w:hanging="1440"/>
      </w:pPr>
    </w:p>
    <w:p w14:paraId="5B376126" w14:textId="77777777" w:rsidR="00AB0D02" w:rsidRPr="0033426F" w:rsidRDefault="00AB0D02" w:rsidP="008A40D8">
      <w:pPr>
        <w:ind w:left="1440" w:hanging="1440"/>
      </w:pPr>
      <w:r w:rsidRPr="0033426F">
        <w:lastRenderedPageBreak/>
        <w:t>10/2018</w:t>
      </w:r>
      <w:r w:rsidRPr="0033426F">
        <w:tab/>
      </w:r>
      <w:r w:rsidRPr="0033426F">
        <w:rPr>
          <w:i/>
        </w:rPr>
        <w:t xml:space="preserve">“Using Peripherally Inserted Central Catheters in Skilled Nursing Facilities – What (not) to do!” </w:t>
      </w:r>
      <w:r w:rsidRPr="0033426F">
        <w:t xml:space="preserve">Preventing Resistance and Infection by Integrating Sites in Michigan (PRIISM) Collaborative. Ann Arbor, MI. </w:t>
      </w:r>
    </w:p>
    <w:p w14:paraId="7696D00F" w14:textId="77777777" w:rsidR="00591122" w:rsidRPr="0033426F" w:rsidRDefault="00591122" w:rsidP="008A40D8">
      <w:pPr>
        <w:ind w:left="1440" w:hanging="1440"/>
      </w:pPr>
    </w:p>
    <w:p w14:paraId="12B8C6D0" w14:textId="77777777" w:rsidR="00591122" w:rsidRPr="0033426F" w:rsidRDefault="00591122" w:rsidP="008A40D8">
      <w:pPr>
        <w:ind w:left="1440" w:hanging="1440"/>
      </w:pPr>
      <w:r w:rsidRPr="0033426F">
        <w:t>11/2018</w:t>
      </w:r>
      <w:r w:rsidRPr="0033426F">
        <w:tab/>
      </w:r>
      <w:r w:rsidRPr="0033426F">
        <w:rPr>
          <w:i/>
        </w:rPr>
        <w:t>“Is the PICC the right device for your patient?”</w:t>
      </w:r>
      <w:r w:rsidRPr="0033426F">
        <w:t xml:space="preserve"> Section of Hospital Medicine Grand Rounds, Cleveland Veterans Health Administration System</w:t>
      </w:r>
      <w:r w:rsidR="001F46CE" w:rsidRPr="0033426F">
        <w:t xml:space="preserve"> and University Hospitals Case Western</w:t>
      </w:r>
      <w:r w:rsidRPr="0033426F">
        <w:t>. Cleveland, OH.</w:t>
      </w:r>
    </w:p>
    <w:p w14:paraId="55AFDAAD" w14:textId="77777777" w:rsidR="009E3A0C" w:rsidRPr="0033426F" w:rsidRDefault="009E3A0C" w:rsidP="008A40D8">
      <w:pPr>
        <w:ind w:left="1440" w:hanging="1440"/>
      </w:pPr>
    </w:p>
    <w:p w14:paraId="5664F2C4" w14:textId="77777777" w:rsidR="009E3A0C" w:rsidRPr="0033426F" w:rsidRDefault="009E3A0C" w:rsidP="008A40D8">
      <w:pPr>
        <w:ind w:left="1440" w:hanging="1440"/>
      </w:pPr>
      <w:r w:rsidRPr="0033426F">
        <w:t>11/2018</w:t>
      </w:r>
      <w:r w:rsidRPr="0033426F">
        <w:tab/>
        <w:t>Visiting Professor, Department of Infectious Diseases and Infection Prevention. Singapore General Hospital</w:t>
      </w:r>
      <w:r w:rsidR="008855F6" w:rsidRPr="0033426F">
        <w:t xml:space="preserve"> and National University Hospital of Singapore</w:t>
      </w:r>
      <w:r w:rsidRPr="0033426F">
        <w:t xml:space="preserve">. </w:t>
      </w:r>
      <w:r w:rsidR="008855F6" w:rsidRPr="0033426F">
        <w:t>Republic of Singapore</w:t>
      </w:r>
      <w:r w:rsidRPr="0033426F">
        <w:t>.</w:t>
      </w:r>
    </w:p>
    <w:p w14:paraId="79C233D3" w14:textId="77777777" w:rsidR="009E3A0C" w:rsidRPr="0033426F" w:rsidRDefault="009E3A0C" w:rsidP="008A40D8">
      <w:pPr>
        <w:ind w:left="1440" w:hanging="1440"/>
      </w:pPr>
    </w:p>
    <w:p w14:paraId="2A4B11B3" w14:textId="77777777" w:rsidR="009E3A0C" w:rsidRPr="0033426F" w:rsidRDefault="009E3A0C" w:rsidP="008A40D8">
      <w:pPr>
        <w:ind w:left="1440" w:hanging="1440"/>
      </w:pPr>
      <w:r w:rsidRPr="0033426F">
        <w:t>11/2018</w:t>
      </w:r>
      <w:r w:rsidRPr="0033426F">
        <w:tab/>
        <w:t>Visiting Professor</w:t>
      </w:r>
      <w:r w:rsidR="001861E8" w:rsidRPr="0033426F">
        <w:t xml:space="preserve"> and Internal Medicine Grand Rounds Speaker</w:t>
      </w:r>
      <w:r w:rsidRPr="0033426F">
        <w:t>, Juntendo University Hospital, Tokyo, Japan.</w:t>
      </w:r>
    </w:p>
    <w:p w14:paraId="1CF2D72C" w14:textId="77777777" w:rsidR="00B07AEE" w:rsidRPr="0033426F" w:rsidRDefault="00B07AEE" w:rsidP="008A40D8">
      <w:pPr>
        <w:ind w:left="1440" w:hanging="1440"/>
      </w:pPr>
    </w:p>
    <w:p w14:paraId="2B356FFA" w14:textId="77777777" w:rsidR="00B07AEE" w:rsidRPr="0033426F" w:rsidRDefault="00B07AEE" w:rsidP="00B07AEE">
      <w:pPr>
        <w:ind w:left="1440" w:hanging="1440"/>
      </w:pPr>
      <w:r w:rsidRPr="0033426F">
        <w:t>11/2018</w:t>
      </w:r>
      <w:r w:rsidRPr="0033426F">
        <w:tab/>
      </w:r>
      <w:r w:rsidRPr="0033426F">
        <w:rPr>
          <w:i/>
        </w:rPr>
        <w:t>“Whose Line is it Anyway?”</w:t>
      </w:r>
      <w:r w:rsidRPr="0033426F">
        <w:t xml:space="preserve"> Michigan Vascular Access Network State Meeting. Plymouth, Michigan.</w:t>
      </w:r>
    </w:p>
    <w:p w14:paraId="3C159E1D" w14:textId="77777777" w:rsidR="001861E8" w:rsidRPr="0033426F" w:rsidRDefault="001861E8" w:rsidP="00B07AEE">
      <w:pPr>
        <w:ind w:left="1440" w:hanging="1440"/>
      </w:pPr>
    </w:p>
    <w:p w14:paraId="245FA5A3" w14:textId="77777777" w:rsidR="001861E8" w:rsidRPr="0033426F" w:rsidRDefault="001861E8" w:rsidP="00B07AEE">
      <w:pPr>
        <w:ind w:left="1440" w:hanging="1440"/>
      </w:pPr>
      <w:r w:rsidRPr="0033426F">
        <w:t>12/2018</w:t>
      </w:r>
      <w:r w:rsidRPr="0033426F">
        <w:tab/>
      </w:r>
      <w:r w:rsidR="00DF688C" w:rsidRPr="0033426F">
        <w:rPr>
          <w:i/>
        </w:rPr>
        <w:t>“Are PICCs the CVC of the Future?”</w:t>
      </w:r>
      <w:r w:rsidR="00DF688C" w:rsidRPr="0033426F">
        <w:t xml:space="preserve"> </w:t>
      </w:r>
      <w:r w:rsidRPr="0033426F">
        <w:t xml:space="preserve">Visiting Professor and </w:t>
      </w:r>
      <w:r w:rsidR="005515DF" w:rsidRPr="0033426F">
        <w:t xml:space="preserve">Department of </w:t>
      </w:r>
      <w:r w:rsidRPr="0033426F">
        <w:t>Medicine Grand Rounds Speaker, Rush University School of Medicine, Chicago, IL.</w:t>
      </w:r>
    </w:p>
    <w:p w14:paraId="046235A9" w14:textId="77777777" w:rsidR="005515DF" w:rsidRPr="0033426F" w:rsidRDefault="005515DF" w:rsidP="00B07AEE">
      <w:pPr>
        <w:ind w:left="1440" w:hanging="1440"/>
      </w:pPr>
    </w:p>
    <w:p w14:paraId="46B146E5" w14:textId="77777777" w:rsidR="005515DF" w:rsidRPr="0033426F" w:rsidRDefault="007149DE" w:rsidP="00B07AEE">
      <w:pPr>
        <w:ind w:left="1440" w:hanging="1440"/>
      </w:pPr>
      <w:r w:rsidRPr="0033426F">
        <w:t>0</w:t>
      </w:r>
      <w:r w:rsidR="005515DF" w:rsidRPr="0033426F">
        <w:t>1/2019</w:t>
      </w:r>
      <w:r w:rsidR="005515DF" w:rsidRPr="0033426F">
        <w:tab/>
      </w:r>
      <w:r w:rsidR="005515DF" w:rsidRPr="0033426F">
        <w:rPr>
          <w:i/>
        </w:rPr>
        <w:t xml:space="preserve">“What Makes for Good Decision-Making in Vascular Access” </w:t>
      </w:r>
      <w:r w:rsidR="005515DF" w:rsidRPr="0033426F">
        <w:t>GulfVAN Florida Network State Meeting. Tampa, FL.</w:t>
      </w:r>
    </w:p>
    <w:p w14:paraId="19F9A95E" w14:textId="77777777" w:rsidR="005515DF" w:rsidRPr="0033426F" w:rsidRDefault="005515DF" w:rsidP="00B07AEE">
      <w:pPr>
        <w:ind w:left="1440" w:hanging="1440"/>
      </w:pPr>
    </w:p>
    <w:p w14:paraId="19E33D63" w14:textId="77777777" w:rsidR="005515DF" w:rsidRPr="0033426F" w:rsidRDefault="007149DE" w:rsidP="00B07AEE">
      <w:pPr>
        <w:ind w:left="1440" w:hanging="1440"/>
      </w:pPr>
      <w:r w:rsidRPr="0033426F">
        <w:t>0</w:t>
      </w:r>
      <w:r w:rsidR="005515DF" w:rsidRPr="0033426F">
        <w:t>2/2019</w:t>
      </w:r>
      <w:r w:rsidR="005515DF" w:rsidRPr="0033426F">
        <w:tab/>
      </w:r>
      <w:r w:rsidR="005515DF" w:rsidRPr="0033426F">
        <w:rPr>
          <w:i/>
        </w:rPr>
        <w:t xml:space="preserve">“What Mentors Wish Their Mentees Knew” </w:t>
      </w:r>
      <w:r w:rsidR="005515DF" w:rsidRPr="0033426F">
        <w:t>Visiting Professor and Department of Medicine Grand Rounds Speaker, Weill Cornell Medical Center, New York, NY.</w:t>
      </w:r>
    </w:p>
    <w:p w14:paraId="3DB6C852" w14:textId="77777777" w:rsidR="005515DF" w:rsidRPr="0033426F" w:rsidRDefault="005515DF" w:rsidP="00B07AEE">
      <w:pPr>
        <w:ind w:left="1440" w:hanging="1440"/>
      </w:pPr>
    </w:p>
    <w:p w14:paraId="282FC4F6" w14:textId="77777777" w:rsidR="005515DF" w:rsidRPr="0033426F" w:rsidRDefault="007149DE" w:rsidP="00B07AEE">
      <w:pPr>
        <w:ind w:left="1440" w:hanging="1440"/>
      </w:pPr>
      <w:r w:rsidRPr="0033426F">
        <w:t>0</w:t>
      </w:r>
      <w:r w:rsidR="005515DF" w:rsidRPr="0033426F">
        <w:t xml:space="preserve">3/2019 </w:t>
      </w:r>
      <w:r w:rsidR="005515DF" w:rsidRPr="0033426F">
        <w:tab/>
      </w:r>
      <w:r w:rsidR="005515DF" w:rsidRPr="0033426F">
        <w:rPr>
          <w:i/>
        </w:rPr>
        <w:t>“Islands of Mindfulness Within Oceans of Chaos”</w:t>
      </w:r>
      <w:r w:rsidR="005515DF" w:rsidRPr="0033426F">
        <w:t xml:space="preserve"> Positive Links Speaker Series. Ross School of Business and Center for Positive Organizational Science. University of Michigan. Ann Arbor, Michigan.</w:t>
      </w:r>
    </w:p>
    <w:p w14:paraId="4BA3DCAB" w14:textId="77777777" w:rsidR="001216BD" w:rsidRPr="0033426F" w:rsidRDefault="001216BD" w:rsidP="00B07AEE">
      <w:pPr>
        <w:ind w:left="1440" w:hanging="1440"/>
      </w:pPr>
    </w:p>
    <w:p w14:paraId="68557B03" w14:textId="77777777" w:rsidR="001216BD" w:rsidRPr="0033426F" w:rsidRDefault="007149DE" w:rsidP="00B07AEE">
      <w:pPr>
        <w:ind w:left="1440" w:hanging="1440"/>
      </w:pPr>
      <w:r w:rsidRPr="0033426F">
        <w:t>0</w:t>
      </w:r>
      <w:r w:rsidR="001216BD" w:rsidRPr="0033426F">
        <w:t xml:space="preserve">4/2019 </w:t>
      </w:r>
      <w:r w:rsidR="001216BD" w:rsidRPr="0033426F">
        <w:tab/>
      </w:r>
      <w:r w:rsidR="00054731" w:rsidRPr="0033426F">
        <w:rPr>
          <w:i/>
        </w:rPr>
        <w:t>“Are PICCs the CVC of the Future?”</w:t>
      </w:r>
      <w:r w:rsidR="00054731" w:rsidRPr="0033426F">
        <w:t xml:space="preserve"> </w:t>
      </w:r>
      <w:r w:rsidR="001216BD" w:rsidRPr="0033426F">
        <w:t>Visiting Professor and Department of Medicine Grand Rounds Speaker, University of Wisconsin, Milwaukee. Milwaukee, WI.</w:t>
      </w:r>
    </w:p>
    <w:p w14:paraId="325D1BB3" w14:textId="77777777" w:rsidR="00A07DBF" w:rsidRPr="0033426F" w:rsidRDefault="00A07DBF" w:rsidP="00B07AEE">
      <w:pPr>
        <w:ind w:left="1440" w:hanging="1440"/>
      </w:pPr>
    </w:p>
    <w:p w14:paraId="38FC744D" w14:textId="77777777" w:rsidR="00A07DBF" w:rsidRPr="0033426F" w:rsidRDefault="007149DE" w:rsidP="00B07AEE">
      <w:pPr>
        <w:ind w:left="1440" w:hanging="1440"/>
      </w:pPr>
      <w:r w:rsidRPr="0033426F">
        <w:t>0</w:t>
      </w:r>
      <w:r w:rsidR="00A07DBF" w:rsidRPr="0033426F">
        <w:t xml:space="preserve">4/2019 </w:t>
      </w:r>
      <w:r w:rsidR="00A07DBF" w:rsidRPr="0033426F">
        <w:tab/>
      </w:r>
      <w:r w:rsidR="00A07DBF" w:rsidRPr="0033426F">
        <w:rPr>
          <w:i/>
        </w:rPr>
        <w:t>“A Culture of Safety in 2019 – An Organizational Perspective”</w:t>
      </w:r>
      <w:r w:rsidR="00A07DBF" w:rsidRPr="0033426F">
        <w:t xml:space="preserve"> Society for Healthcare Epidemiology of America. Boston, MA.</w:t>
      </w:r>
    </w:p>
    <w:p w14:paraId="48067262" w14:textId="77777777" w:rsidR="00A07DBF" w:rsidRPr="0033426F" w:rsidRDefault="00A07DBF" w:rsidP="00B07AEE">
      <w:pPr>
        <w:ind w:left="1440" w:hanging="1440"/>
      </w:pPr>
    </w:p>
    <w:p w14:paraId="3A5EED39" w14:textId="77777777" w:rsidR="00A07DBF" w:rsidRPr="0033426F" w:rsidRDefault="007149DE" w:rsidP="00A07DBF">
      <w:pPr>
        <w:ind w:left="1440" w:hanging="1440"/>
      </w:pPr>
      <w:r w:rsidRPr="0033426F">
        <w:t>0</w:t>
      </w:r>
      <w:r w:rsidR="00A07DBF" w:rsidRPr="0033426F">
        <w:t xml:space="preserve">4/2019 </w:t>
      </w:r>
      <w:r w:rsidR="00A07DBF" w:rsidRPr="0033426F">
        <w:tab/>
      </w:r>
      <w:r w:rsidR="00A07DBF" w:rsidRPr="0033426F">
        <w:rPr>
          <w:i/>
        </w:rPr>
        <w:t>“Men</w:t>
      </w:r>
      <w:r w:rsidR="000C5B84" w:rsidRPr="0033426F">
        <w:rPr>
          <w:i/>
        </w:rPr>
        <w:t>tor-Mentee Relationships – How t</w:t>
      </w:r>
      <w:r w:rsidR="00A07DBF" w:rsidRPr="0033426F">
        <w:rPr>
          <w:i/>
        </w:rPr>
        <w:t>o Make the Most of Your Relationship.”</w:t>
      </w:r>
      <w:r w:rsidR="00A07DBF" w:rsidRPr="0033426F">
        <w:t xml:space="preserve"> Society for Healthcare Epidemiology of America. Boston, MA.</w:t>
      </w:r>
    </w:p>
    <w:p w14:paraId="66BF7274" w14:textId="77777777" w:rsidR="00494263" w:rsidRPr="0033426F" w:rsidRDefault="00494263" w:rsidP="00A07DBF">
      <w:pPr>
        <w:ind w:left="1440" w:hanging="1440"/>
      </w:pPr>
    </w:p>
    <w:p w14:paraId="5996C8AC" w14:textId="77777777" w:rsidR="00494263" w:rsidRPr="0033426F" w:rsidRDefault="007149DE" w:rsidP="00A07DBF">
      <w:pPr>
        <w:ind w:left="1440" w:hanging="1440"/>
      </w:pPr>
      <w:r w:rsidRPr="0033426F">
        <w:t>0</w:t>
      </w:r>
      <w:r w:rsidR="00494263" w:rsidRPr="0033426F">
        <w:t>5/2019</w:t>
      </w:r>
      <w:r w:rsidR="00494263" w:rsidRPr="0033426F">
        <w:tab/>
      </w:r>
      <w:r w:rsidR="00494263" w:rsidRPr="0033426F">
        <w:rPr>
          <w:i/>
        </w:rPr>
        <w:t xml:space="preserve">“Rethinking Vascular Access: The Case for (and against) Peripherally Inserted Central Catheters.” </w:t>
      </w:r>
      <w:r w:rsidR="00494263" w:rsidRPr="0033426F">
        <w:t>Department of Medicine Grand Rounds Speaker, University of Michigan, Ann Arbor, MI.</w:t>
      </w:r>
    </w:p>
    <w:p w14:paraId="089D43FB" w14:textId="77777777" w:rsidR="000C5B84" w:rsidRPr="0033426F" w:rsidRDefault="000C5B84" w:rsidP="00A07DBF">
      <w:pPr>
        <w:ind w:left="1440" w:hanging="1440"/>
        <w:rPr>
          <w:u w:val="single"/>
        </w:rPr>
      </w:pPr>
    </w:p>
    <w:p w14:paraId="1445B154" w14:textId="77777777" w:rsidR="000C5B84" w:rsidRPr="0033426F" w:rsidRDefault="007149DE" w:rsidP="000C5B84">
      <w:pPr>
        <w:ind w:left="1440" w:hanging="1440"/>
      </w:pPr>
      <w:r w:rsidRPr="0033426F">
        <w:t>0</w:t>
      </w:r>
      <w:r w:rsidR="000C5B84" w:rsidRPr="0033426F">
        <w:t>6/2019</w:t>
      </w:r>
      <w:r w:rsidR="000C5B84" w:rsidRPr="0033426F">
        <w:tab/>
      </w:r>
      <w:r w:rsidR="000C5B84" w:rsidRPr="0033426F">
        <w:rPr>
          <w:i/>
        </w:rPr>
        <w:t xml:space="preserve">“Use of Peripherally Inserted Central Catheters in Chronic Kidney Disease: Too Much of a Bad Thing.” </w:t>
      </w:r>
      <w:r w:rsidR="000C5B84" w:rsidRPr="0033426F">
        <w:t>World Congress of Vascular Access, Sao Paolo, Brazil.</w:t>
      </w:r>
    </w:p>
    <w:p w14:paraId="50B09F62" w14:textId="77777777" w:rsidR="000C5B84" w:rsidRPr="0033426F" w:rsidRDefault="000C5B84" w:rsidP="000C5B84">
      <w:pPr>
        <w:ind w:left="1440" w:hanging="1440"/>
      </w:pPr>
    </w:p>
    <w:p w14:paraId="22DF5176" w14:textId="77777777" w:rsidR="000C5B84" w:rsidRPr="0033426F" w:rsidRDefault="007149DE" w:rsidP="000C5B84">
      <w:pPr>
        <w:ind w:left="1440" w:hanging="1440"/>
      </w:pPr>
      <w:r w:rsidRPr="0033426F">
        <w:t>0</w:t>
      </w:r>
      <w:r w:rsidR="000C5B84" w:rsidRPr="0033426F">
        <w:t>6/2019</w:t>
      </w:r>
      <w:r w:rsidR="000C5B84" w:rsidRPr="0033426F">
        <w:tab/>
      </w:r>
      <w:r w:rsidR="000C5B84" w:rsidRPr="0033426F">
        <w:rPr>
          <w:i/>
        </w:rPr>
        <w:t xml:space="preserve">“Introducing the </w:t>
      </w:r>
      <w:proofErr w:type="spellStart"/>
      <w:r w:rsidR="000C5B84" w:rsidRPr="0033426F">
        <w:rPr>
          <w:i/>
        </w:rPr>
        <w:t>i</w:t>
      </w:r>
      <w:proofErr w:type="spellEnd"/>
      <w:r w:rsidR="000C5B84" w:rsidRPr="0033426F">
        <w:rPr>
          <w:i/>
        </w:rPr>
        <w:t xml:space="preserve">-Decided tool to identify, remove and replace idle venous catheters.” </w:t>
      </w:r>
      <w:r w:rsidR="000C5B84" w:rsidRPr="0033426F">
        <w:t>World Congress of Vascular Access, Sao Paolo, Brazil.</w:t>
      </w:r>
    </w:p>
    <w:p w14:paraId="6C44F40E" w14:textId="77777777" w:rsidR="007149DE" w:rsidRPr="0033426F" w:rsidRDefault="007149DE" w:rsidP="000C5B84">
      <w:pPr>
        <w:ind w:left="1440" w:hanging="1440"/>
      </w:pPr>
    </w:p>
    <w:p w14:paraId="2C53B546" w14:textId="77777777" w:rsidR="007149DE" w:rsidRPr="0033426F" w:rsidRDefault="007149DE" w:rsidP="000C5B84">
      <w:pPr>
        <w:ind w:left="1440" w:hanging="1440"/>
      </w:pPr>
      <w:r w:rsidRPr="0033426F">
        <w:t>09/2019</w:t>
      </w:r>
      <w:r w:rsidRPr="0033426F">
        <w:tab/>
      </w:r>
      <w:r w:rsidRPr="0033426F">
        <w:rPr>
          <w:i/>
          <w:iCs/>
        </w:rPr>
        <w:t>“Vascular Access in Cancer</w:t>
      </w:r>
      <w:r w:rsidR="00B27F7E" w:rsidRPr="0033426F">
        <w:rPr>
          <w:i/>
          <w:iCs/>
        </w:rPr>
        <w:t xml:space="preserve"> Patients – Clinical Implications</w:t>
      </w:r>
      <w:r w:rsidRPr="0033426F">
        <w:rPr>
          <w:i/>
          <w:iCs/>
        </w:rPr>
        <w:t xml:space="preserve">” </w:t>
      </w:r>
      <w:r w:rsidRPr="0033426F">
        <w:t>Invited presentation and Invited External Reviewer/Faculty Opponent for Ph.D. dissertation (Dr. Knut Taxbro). Linkoping University, Linkoping, Sweden.</w:t>
      </w:r>
    </w:p>
    <w:p w14:paraId="225DFF65" w14:textId="77777777" w:rsidR="00F83D6F" w:rsidRPr="0033426F" w:rsidRDefault="00F83D6F" w:rsidP="000C5B84">
      <w:pPr>
        <w:ind w:left="1440" w:hanging="1440"/>
      </w:pPr>
    </w:p>
    <w:p w14:paraId="0B1B8BAE" w14:textId="77777777" w:rsidR="00F83D6F" w:rsidRPr="0033426F" w:rsidRDefault="00F83D6F" w:rsidP="000C5B84">
      <w:pPr>
        <w:ind w:left="1440" w:hanging="1440"/>
      </w:pPr>
      <w:r w:rsidRPr="0033426F">
        <w:t>10/2019</w:t>
      </w:r>
      <w:r w:rsidRPr="0033426F">
        <w:tab/>
      </w:r>
      <w:r w:rsidRPr="0033426F">
        <w:rPr>
          <w:i/>
          <w:iCs/>
        </w:rPr>
        <w:t>“Tracking and Preventing Complications of Central Lines in Outpatient Settings.”</w:t>
      </w:r>
      <w:r w:rsidRPr="0033426F">
        <w:t xml:space="preserve"> Infectious Disease (ID) Week. Washington, DC. </w:t>
      </w:r>
    </w:p>
    <w:p w14:paraId="3ACA385A" w14:textId="77777777" w:rsidR="00566567" w:rsidRPr="0033426F" w:rsidRDefault="00566567" w:rsidP="000C5B84">
      <w:pPr>
        <w:ind w:left="1440" w:hanging="1440"/>
      </w:pPr>
    </w:p>
    <w:p w14:paraId="7AE099A0" w14:textId="77777777" w:rsidR="00566567" w:rsidRPr="0033426F" w:rsidRDefault="00566567" w:rsidP="000C5B84">
      <w:pPr>
        <w:ind w:left="1440" w:hanging="1440"/>
      </w:pPr>
      <w:r w:rsidRPr="0033426F">
        <w:t>11/2019</w:t>
      </w:r>
      <w:r w:rsidRPr="0033426F">
        <w:tab/>
      </w:r>
      <w:r w:rsidRPr="0033426F">
        <w:rPr>
          <w:i/>
          <w:iCs/>
        </w:rPr>
        <w:t xml:space="preserve">“Rethinking Vascular Access – </w:t>
      </w:r>
      <w:proofErr w:type="spellStart"/>
      <w:r w:rsidRPr="0033426F">
        <w:rPr>
          <w:i/>
          <w:iCs/>
        </w:rPr>
        <w:t>Whats</w:t>
      </w:r>
      <w:proofErr w:type="spellEnd"/>
      <w:r w:rsidRPr="0033426F">
        <w:rPr>
          <w:i/>
          <w:iCs/>
        </w:rPr>
        <w:t xml:space="preserve"> New</w:t>
      </w:r>
      <w:r w:rsidR="00EC547D" w:rsidRPr="0033426F">
        <w:rPr>
          <w:i/>
          <w:iCs/>
        </w:rPr>
        <w:t>?</w:t>
      </w:r>
      <w:r w:rsidRPr="0033426F">
        <w:rPr>
          <w:i/>
          <w:iCs/>
        </w:rPr>
        <w:t xml:space="preserve">” </w:t>
      </w:r>
      <w:r w:rsidRPr="0033426F">
        <w:t xml:space="preserve">Department of Internal Medicine Grand Rounds, </w:t>
      </w:r>
      <w:r w:rsidR="000E3C6C" w:rsidRPr="0033426F">
        <w:t>Massachusetts</w:t>
      </w:r>
      <w:r w:rsidRPr="0033426F">
        <w:t xml:space="preserve"> General Hospital, Harvard Medical School. Boston, MA.</w:t>
      </w:r>
    </w:p>
    <w:p w14:paraId="15729387" w14:textId="77777777" w:rsidR="00834402" w:rsidRPr="0033426F" w:rsidRDefault="00834402" w:rsidP="000C5B84">
      <w:pPr>
        <w:ind w:left="1440" w:hanging="1440"/>
      </w:pPr>
    </w:p>
    <w:p w14:paraId="67925405" w14:textId="77777777" w:rsidR="00834402" w:rsidRPr="0033426F" w:rsidRDefault="00834402" w:rsidP="000C5B84">
      <w:pPr>
        <w:ind w:left="1440" w:hanging="1440"/>
      </w:pPr>
      <w:r w:rsidRPr="0033426F">
        <w:t>01/2020</w:t>
      </w:r>
      <w:r w:rsidRPr="0033426F">
        <w:tab/>
      </w:r>
      <w:r w:rsidRPr="0033426F">
        <w:rPr>
          <w:i/>
          <w:iCs/>
        </w:rPr>
        <w:t>“Quality, Quantity and Vascular Access Devices</w:t>
      </w:r>
      <w:r w:rsidR="00714034" w:rsidRPr="0033426F">
        <w:t>”</w:t>
      </w:r>
      <w:r w:rsidRPr="0033426F">
        <w:t xml:space="preserve"> Thorndike Visiting Professor and Quality Grand Rounds, Brigham and </w:t>
      </w:r>
      <w:proofErr w:type="spellStart"/>
      <w:r w:rsidRPr="0033426F">
        <w:t>Womens</w:t>
      </w:r>
      <w:proofErr w:type="spellEnd"/>
      <w:r w:rsidRPr="0033426F">
        <w:t xml:space="preserve"> Hospital, Harvard Medical School, Boston, MA.</w:t>
      </w:r>
    </w:p>
    <w:p w14:paraId="73AE2392" w14:textId="77777777" w:rsidR="00A90D2A" w:rsidRPr="0033426F" w:rsidRDefault="00A90D2A" w:rsidP="000C5B84">
      <w:pPr>
        <w:ind w:left="1440" w:hanging="1440"/>
      </w:pPr>
    </w:p>
    <w:p w14:paraId="7A979D7C" w14:textId="5000573D" w:rsidR="00A90D2A" w:rsidRPr="0033426F" w:rsidRDefault="00A90D2A" w:rsidP="000C5B84">
      <w:pPr>
        <w:ind w:left="1440" w:hanging="1440"/>
      </w:pPr>
      <w:r w:rsidRPr="0033426F">
        <w:t>01/2020</w:t>
      </w:r>
      <w:r w:rsidRPr="0033426F">
        <w:tab/>
      </w:r>
      <w:r w:rsidRPr="0033426F">
        <w:rPr>
          <w:i/>
        </w:rPr>
        <w:t xml:space="preserve">“Mindful Mentoring: How to Achieve the Best Relationship </w:t>
      </w:r>
      <w:r w:rsidR="009F0875" w:rsidRPr="0033426F">
        <w:rPr>
          <w:i/>
        </w:rPr>
        <w:t>with</w:t>
      </w:r>
      <w:r w:rsidRPr="0033426F">
        <w:rPr>
          <w:i/>
        </w:rPr>
        <w:t xml:space="preserve"> Your Mentor.”</w:t>
      </w:r>
      <w:r w:rsidRPr="0033426F">
        <w:t xml:space="preserve"> </w:t>
      </w:r>
      <w:r w:rsidR="003978D3" w:rsidRPr="0033426F">
        <w:t>Nancy Tarbell Lectureship</w:t>
      </w:r>
      <w:r w:rsidRPr="0033426F">
        <w:t xml:space="preserve">, Department of Radiology, </w:t>
      </w:r>
      <w:r w:rsidR="009F0875" w:rsidRPr="0033426F">
        <w:t>Massachusetts</w:t>
      </w:r>
      <w:r w:rsidRPr="0033426F">
        <w:t xml:space="preserve"> General Hospital, Harvard Medical School, Boston, MA.</w:t>
      </w:r>
    </w:p>
    <w:p w14:paraId="25818B38" w14:textId="77777777" w:rsidR="00A90D2A" w:rsidRPr="0033426F" w:rsidRDefault="00A90D2A" w:rsidP="000C5B84">
      <w:pPr>
        <w:ind w:left="1440" w:hanging="1440"/>
      </w:pPr>
    </w:p>
    <w:p w14:paraId="75C6AFD8" w14:textId="77777777" w:rsidR="00A90D2A" w:rsidRPr="0033426F" w:rsidRDefault="00A90D2A" w:rsidP="000C5B84">
      <w:pPr>
        <w:ind w:left="1440" w:hanging="1440"/>
      </w:pPr>
      <w:r w:rsidRPr="0033426F">
        <w:t>01/2020</w:t>
      </w:r>
      <w:r w:rsidRPr="0033426F">
        <w:tab/>
      </w:r>
      <w:r w:rsidR="00714034" w:rsidRPr="0033426F">
        <w:rPr>
          <w:i/>
        </w:rPr>
        <w:t>“Are PICCs the CVC of the Future?”</w:t>
      </w:r>
      <w:r w:rsidR="00714034" w:rsidRPr="0033426F">
        <w:t xml:space="preserve"> </w:t>
      </w:r>
      <w:r w:rsidRPr="0033426F">
        <w:t xml:space="preserve">Visiting Professor and Department of Medicine Grand Rounds Speaker, Section of Hospital Medicine, Department of Medicine. University of Pennsylvania, Philadelphia, PA. </w:t>
      </w:r>
    </w:p>
    <w:p w14:paraId="6254DCC4" w14:textId="77777777" w:rsidR="00A90D2A" w:rsidRPr="0033426F" w:rsidRDefault="00A90D2A" w:rsidP="000C5B84">
      <w:pPr>
        <w:ind w:left="1440" w:hanging="1440"/>
      </w:pPr>
    </w:p>
    <w:p w14:paraId="6CA6293C" w14:textId="77777777" w:rsidR="00A90D2A" w:rsidRPr="0033426F" w:rsidRDefault="00A90D2A" w:rsidP="000C5B84">
      <w:pPr>
        <w:ind w:left="1440" w:hanging="1440"/>
      </w:pPr>
      <w:r w:rsidRPr="0033426F">
        <w:t>01/2020</w:t>
      </w:r>
      <w:r w:rsidRPr="0033426F">
        <w:tab/>
      </w:r>
      <w:r w:rsidRPr="0033426F">
        <w:rPr>
          <w:i/>
        </w:rPr>
        <w:t xml:space="preserve">“Vascular Access in Cancer.” </w:t>
      </w:r>
      <w:r w:rsidRPr="0033426F">
        <w:t>Plenary Session, Society for Interventional Oncology, New Orleans, Louisiana.</w:t>
      </w:r>
    </w:p>
    <w:p w14:paraId="3D88E16D" w14:textId="77777777" w:rsidR="003365A0" w:rsidRPr="0033426F" w:rsidRDefault="003365A0" w:rsidP="000C5B84">
      <w:pPr>
        <w:ind w:left="1440" w:hanging="1440"/>
      </w:pPr>
    </w:p>
    <w:p w14:paraId="0724D7EA" w14:textId="40D6B98D" w:rsidR="003365A0" w:rsidRPr="0033426F" w:rsidRDefault="003365A0" w:rsidP="003365A0">
      <w:pPr>
        <w:ind w:left="1440" w:hanging="1440"/>
      </w:pPr>
      <w:r w:rsidRPr="0033426F">
        <w:t>10/2020</w:t>
      </w:r>
      <w:r w:rsidRPr="0033426F">
        <w:tab/>
      </w:r>
      <w:r w:rsidRPr="0033426F">
        <w:rPr>
          <w:i/>
          <w:iCs/>
        </w:rPr>
        <w:t>“COVID and Michigan: What have we learned?”</w:t>
      </w:r>
      <w:r w:rsidRPr="0033426F">
        <w:t xml:space="preserve"> Keynote lecture, Association for Vascular Access, National Scientific Meeting, Phoenix, AZ</w:t>
      </w:r>
      <w:r w:rsidR="00835DBC" w:rsidRPr="0033426F">
        <w:t>.</w:t>
      </w:r>
    </w:p>
    <w:p w14:paraId="2B7BEA20" w14:textId="77777777" w:rsidR="003365A0" w:rsidRPr="0033426F" w:rsidRDefault="003365A0" w:rsidP="003365A0">
      <w:pPr>
        <w:ind w:left="1440" w:hanging="1440"/>
      </w:pPr>
    </w:p>
    <w:p w14:paraId="4BD1975B" w14:textId="18AA88D9" w:rsidR="003365A0" w:rsidRPr="0033426F" w:rsidRDefault="003365A0" w:rsidP="003365A0">
      <w:pPr>
        <w:ind w:left="1440" w:hanging="1440"/>
      </w:pPr>
      <w:r w:rsidRPr="0033426F">
        <w:t>11/2020</w:t>
      </w:r>
      <w:r w:rsidRPr="0033426F">
        <w:tab/>
      </w:r>
      <w:r w:rsidRPr="0033426F">
        <w:rPr>
          <w:i/>
          <w:iCs/>
        </w:rPr>
        <w:t xml:space="preserve">“Introducing </w:t>
      </w:r>
      <w:r w:rsidR="009F0875" w:rsidRPr="0033426F">
        <w:rPr>
          <w:i/>
          <w:iCs/>
        </w:rPr>
        <w:t>the</w:t>
      </w:r>
      <w:r w:rsidRPr="0033426F">
        <w:rPr>
          <w:i/>
          <w:iCs/>
        </w:rPr>
        <w:t xml:space="preserve"> Center for Disease Control and Preventions Novel Approach to Evaluating </w:t>
      </w:r>
      <w:r w:rsidR="009F0875" w:rsidRPr="0033426F">
        <w:rPr>
          <w:i/>
          <w:iCs/>
        </w:rPr>
        <w:t>Products</w:t>
      </w:r>
      <w:r w:rsidRPr="0033426F">
        <w:rPr>
          <w:i/>
          <w:iCs/>
        </w:rPr>
        <w:t xml:space="preserve"> for Infection Prevention.”</w:t>
      </w:r>
      <w:r w:rsidRPr="0033426F">
        <w:t xml:space="preserve"> Association for Vascular Access, National Scientific Meeting, Phoenix, AZ</w:t>
      </w:r>
      <w:r w:rsidR="00B166C7" w:rsidRPr="0033426F">
        <w:t>.</w:t>
      </w:r>
    </w:p>
    <w:p w14:paraId="42A84DB5" w14:textId="77777777" w:rsidR="003365A0" w:rsidRPr="0033426F" w:rsidRDefault="003365A0" w:rsidP="003365A0">
      <w:pPr>
        <w:ind w:left="1440" w:hanging="1440"/>
      </w:pPr>
    </w:p>
    <w:p w14:paraId="4DB9F5D0" w14:textId="7F5A7DBC" w:rsidR="003365A0" w:rsidRPr="0033426F" w:rsidRDefault="003365A0" w:rsidP="000C5B84">
      <w:pPr>
        <w:ind w:left="1440" w:hanging="1440"/>
      </w:pPr>
      <w:r w:rsidRPr="0033426F">
        <w:t>11/2020</w:t>
      </w:r>
      <w:r w:rsidRPr="0033426F">
        <w:tab/>
      </w:r>
      <w:r w:rsidRPr="0033426F">
        <w:rPr>
          <w:i/>
        </w:rPr>
        <w:t>“Are PICCs the Central Venous Catheter of the Future?”</w:t>
      </w:r>
      <w:r w:rsidRPr="0033426F">
        <w:t xml:space="preserve"> Department of Medicine Grand Rounds, Henry Ford Hospital</w:t>
      </w:r>
      <w:r w:rsidR="00B166C7" w:rsidRPr="0033426F">
        <w:t xml:space="preserve"> and Health System</w:t>
      </w:r>
      <w:r w:rsidRPr="0033426F">
        <w:t>, Detroit, MI.</w:t>
      </w:r>
    </w:p>
    <w:p w14:paraId="4426C958" w14:textId="1F07043F" w:rsidR="00B21342" w:rsidRPr="0033426F" w:rsidRDefault="00B21342" w:rsidP="000C5B84">
      <w:pPr>
        <w:ind w:left="1440" w:hanging="1440"/>
      </w:pPr>
    </w:p>
    <w:p w14:paraId="6B3A9F1B" w14:textId="54B281C0" w:rsidR="00B21342" w:rsidRPr="0033426F" w:rsidRDefault="00B21342" w:rsidP="000C5B84">
      <w:pPr>
        <w:ind w:left="1440" w:hanging="1440"/>
      </w:pPr>
      <w:r w:rsidRPr="0033426F">
        <w:t>0</w:t>
      </w:r>
      <w:r w:rsidR="009E51F9" w:rsidRPr="0033426F">
        <w:t>7</w:t>
      </w:r>
      <w:r w:rsidRPr="0033426F">
        <w:t>/2021</w:t>
      </w:r>
      <w:r w:rsidRPr="0033426F">
        <w:tab/>
        <w:t xml:space="preserve">Keynote speaker: “Appropriate IV Access: MAGIC and More.” Cleveland Clinic </w:t>
      </w:r>
      <w:r w:rsidR="00B166C7" w:rsidRPr="0033426F">
        <w:t xml:space="preserve">Annual </w:t>
      </w:r>
      <w:r w:rsidRPr="0033426F">
        <w:t>Update in Hospital Medicine. OH, Cleveland</w:t>
      </w:r>
      <w:r w:rsidR="009E51F9" w:rsidRPr="0033426F">
        <w:t>.</w:t>
      </w:r>
    </w:p>
    <w:p w14:paraId="429DAA14" w14:textId="4A7E02CA" w:rsidR="00447745" w:rsidRPr="0033426F" w:rsidRDefault="00447745" w:rsidP="000C5B84">
      <w:pPr>
        <w:ind w:left="1440" w:hanging="1440"/>
      </w:pPr>
    </w:p>
    <w:p w14:paraId="5F3DD40D" w14:textId="078FEE34" w:rsidR="00447745" w:rsidRPr="0033426F" w:rsidRDefault="00447745" w:rsidP="000C5B84">
      <w:pPr>
        <w:ind w:left="1440" w:hanging="1440"/>
      </w:pPr>
      <w:r w:rsidRPr="0033426F">
        <w:t>02/2022</w:t>
      </w:r>
      <w:r w:rsidRPr="0033426F">
        <w:tab/>
        <w:t>“</w:t>
      </w:r>
      <w:r w:rsidRPr="0033426F">
        <w:rPr>
          <w:i/>
        </w:rPr>
        <w:t>Mindful Mentorship</w:t>
      </w:r>
      <w:r w:rsidRPr="0033426F">
        <w:t xml:space="preserve">” </w:t>
      </w:r>
      <w:r w:rsidR="003862A3" w:rsidRPr="0033426F">
        <w:t>Grand Rounds, NYU Grossman School of Medicine, New York, NY</w:t>
      </w:r>
      <w:r w:rsidR="00793D5E" w:rsidRPr="0033426F">
        <w:t>.</w:t>
      </w:r>
    </w:p>
    <w:p w14:paraId="37B20573" w14:textId="4387EE56" w:rsidR="00793D5E" w:rsidRPr="0033426F" w:rsidRDefault="00793D5E" w:rsidP="000C5B84">
      <w:pPr>
        <w:ind w:left="1440" w:hanging="1440"/>
      </w:pPr>
    </w:p>
    <w:p w14:paraId="50CF1FC0" w14:textId="3AA2DC0A" w:rsidR="00793D5E" w:rsidRPr="0033426F" w:rsidRDefault="00793D5E" w:rsidP="000C5B84">
      <w:pPr>
        <w:ind w:left="1440" w:hanging="1440"/>
      </w:pPr>
      <w:r w:rsidRPr="0033426F">
        <w:lastRenderedPageBreak/>
        <w:t>04/2022</w:t>
      </w:r>
      <w:r w:rsidRPr="0033426F">
        <w:tab/>
        <w:t>Keynote speaker/</w:t>
      </w:r>
      <w:proofErr w:type="spellStart"/>
      <w:r w:rsidRPr="0033426F">
        <w:rPr>
          <w:i/>
          <w:iCs/>
        </w:rPr>
        <w:t>Conferencia</w:t>
      </w:r>
      <w:proofErr w:type="spellEnd"/>
      <w:r w:rsidRPr="0033426F">
        <w:rPr>
          <w:i/>
          <w:iCs/>
        </w:rPr>
        <w:t xml:space="preserve"> Magistral</w:t>
      </w:r>
      <w:r w:rsidRPr="0033426F">
        <w:t xml:space="preserve">: </w:t>
      </w:r>
      <w:r w:rsidRPr="0033426F">
        <w:rPr>
          <w:i/>
          <w:iCs/>
        </w:rPr>
        <w:t xml:space="preserve">“The Greatest Hits – The Best of Vascular Access Evidence.” </w:t>
      </w:r>
      <w:r w:rsidRPr="0033426F">
        <w:t>National Congress of Vascular Access, SEINAV, Malaga, Spain.</w:t>
      </w:r>
    </w:p>
    <w:p w14:paraId="14E033B7" w14:textId="782CC347" w:rsidR="00793D5E" w:rsidRPr="0033426F" w:rsidRDefault="00793D5E" w:rsidP="000C5B84">
      <w:pPr>
        <w:ind w:left="1440" w:hanging="1440"/>
      </w:pPr>
    </w:p>
    <w:p w14:paraId="684C65CA" w14:textId="1A55B2BE" w:rsidR="00793D5E" w:rsidRPr="0033426F" w:rsidRDefault="00793D5E" w:rsidP="000C5B84">
      <w:pPr>
        <w:ind w:left="1440" w:hanging="1440"/>
      </w:pPr>
      <w:r w:rsidRPr="0033426F">
        <w:t>05/2022</w:t>
      </w:r>
      <w:r w:rsidRPr="0033426F">
        <w:tab/>
      </w:r>
      <w:r w:rsidRPr="0033426F">
        <w:rPr>
          <w:i/>
          <w:iCs/>
        </w:rPr>
        <w:t>“Rethinking PICCs: What does the evidence tell us?”</w:t>
      </w:r>
      <w:r w:rsidRPr="0033426F">
        <w:t xml:space="preserve"> Kaiser Permanente Northern California Infection Prevention Regional HEROES Summit. Redwood, CA. </w:t>
      </w:r>
    </w:p>
    <w:p w14:paraId="64B6D287" w14:textId="54B76506" w:rsidR="00C0597B" w:rsidRPr="0033426F" w:rsidRDefault="00C0597B" w:rsidP="000C5B84">
      <w:pPr>
        <w:ind w:left="1440" w:hanging="1440"/>
      </w:pPr>
    </w:p>
    <w:p w14:paraId="164DB6A7" w14:textId="77777777" w:rsidR="00C0597B" w:rsidRPr="0033426F" w:rsidRDefault="00C0597B" w:rsidP="00C0597B">
      <w:pPr>
        <w:ind w:left="1440" w:hanging="1440"/>
      </w:pPr>
      <w:r w:rsidRPr="0033426F">
        <w:t>08/2022</w:t>
      </w:r>
      <w:r w:rsidRPr="0033426F">
        <w:tab/>
        <w:t>“</w:t>
      </w:r>
      <w:r w:rsidRPr="0033426F">
        <w:rPr>
          <w:i/>
        </w:rPr>
        <w:t>Making Decisions Regarding Vascular Devices</w:t>
      </w:r>
      <w:r w:rsidRPr="0033426F">
        <w:t>” Ospedale Maggiore Policlinico</w:t>
      </w:r>
    </w:p>
    <w:p w14:paraId="1AAB8B2C" w14:textId="7265EECC" w:rsidR="00C0597B" w:rsidRPr="0033426F" w:rsidRDefault="00C0597B" w:rsidP="00C0597B">
      <w:pPr>
        <w:ind w:left="1440"/>
      </w:pPr>
      <w:r w:rsidRPr="0033426F">
        <w:t xml:space="preserve">Università </w:t>
      </w:r>
      <w:proofErr w:type="spellStart"/>
      <w:r w:rsidRPr="0033426F">
        <w:t>degli</w:t>
      </w:r>
      <w:proofErr w:type="spellEnd"/>
      <w:r w:rsidRPr="0033426F">
        <w:t xml:space="preserve"> Studi di Milano. Milan, Italy.</w:t>
      </w:r>
    </w:p>
    <w:p w14:paraId="6F049F92" w14:textId="5D8C628B" w:rsidR="00C0597B" w:rsidRPr="0033426F" w:rsidRDefault="00C0597B" w:rsidP="00C0597B"/>
    <w:p w14:paraId="6DAD58E4" w14:textId="52A3AD74" w:rsidR="00C0597B" w:rsidRPr="0033426F" w:rsidRDefault="00C0597B" w:rsidP="00C0597B">
      <w:pPr>
        <w:ind w:left="1440" w:hanging="1440"/>
      </w:pPr>
      <w:r w:rsidRPr="0033426F">
        <w:t>09/2022</w:t>
      </w:r>
      <w:r w:rsidRPr="0033426F">
        <w:tab/>
      </w:r>
      <w:r w:rsidR="00461E4E" w:rsidRPr="0033426F">
        <w:t>“</w:t>
      </w:r>
      <w:r w:rsidR="00461E4E" w:rsidRPr="0033426F">
        <w:rPr>
          <w:i/>
        </w:rPr>
        <w:t>Are PICCs the Central Venous Catheter of the Future</w:t>
      </w:r>
      <w:r w:rsidR="00461E4E" w:rsidRPr="0033426F">
        <w:t>?”</w:t>
      </w:r>
      <w:r w:rsidR="00461E4E" w:rsidRPr="0033426F">
        <w:rPr>
          <w:b/>
        </w:rPr>
        <w:t xml:space="preserve"> </w:t>
      </w:r>
      <w:r w:rsidRPr="0033426F">
        <w:t>Visiting Professor and Internal Medicine Grand Rounds Speaker, University of Rochester School of Medicine and Dentistry. Rochester, NY.</w:t>
      </w:r>
    </w:p>
    <w:p w14:paraId="6C422F80" w14:textId="77777777" w:rsidR="00DE4AA8" w:rsidRPr="0033426F" w:rsidRDefault="00DE4AA8" w:rsidP="00C0597B">
      <w:pPr>
        <w:ind w:left="1440" w:hanging="1440"/>
      </w:pPr>
    </w:p>
    <w:p w14:paraId="3931109C" w14:textId="43226F8E" w:rsidR="00DE4AA8" w:rsidRPr="0033426F" w:rsidRDefault="00DE4AA8" w:rsidP="00DE4AA8">
      <w:pPr>
        <w:ind w:left="1440" w:hanging="1440"/>
      </w:pPr>
      <w:r w:rsidRPr="0033426F">
        <w:t>10/2022</w:t>
      </w:r>
      <w:r w:rsidRPr="0033426F">
        <w:tab/>
        <w:t xml:space="preserve">“Mentorship Malpractice.” The University of Michigan and University of Colorado Mentoring Academy. Ann Arbor, MI. </w:t>
      </w:r>
    </w:p>
    <w:p w14:paraId="1B1E66A4" w14:textId="78546310" w:rsidR="009B1E39" w:rsidRPr="0033426F" w:rsidRDefault="009B1E39" w:rsidP="00DE4AA8">
      <w:pPr>
        <w:ind w:left="1440" w:hanging="1440"/>
      </w:pPr>
    </w:p>
    <w:p w14:paraId="58695393" w14:textId="6804A1D4" w:rsidR="009B1E39" w:rsidRPr="0033426F" w:rsidRDefault="009B1E39" w:rsidP="00DE4AA8">
      <w:pPr>
        <w:ind w:left="1440" w:hanging="1440"/>
      </w:pPr>
      <w:r w:rsidRPr="0033426F">
        <w:t>03/2023</w:t>
      </w:r>
      <w:r w:rsidRPr="0033426F">
        <w:tab/>
        <w:t xml:space="preserve">Plenary Session: </w:t>
      </w:r>
      <w:r w:rsidR="00DF7A47" w:rsidRPr="0033426F">
        <w:t>How to build, integrate and grow Divisions of Hospital Medicine in Academic Departments of Medicine</w:t>
      </w:r>
      <w:r w:rsidRPr="0033426F">
        <w:t>. Association of Professors in Medicine Annual Meeting. San Diego, CA.</w:t>
      </w:r>
    </w:p>
    <w:p w14:paraId="2654D654" w14:textId="1FAF0944" w:rsidR="009B1E39" w:rsidRPr="0033426F" w:rsidRDefault="009B1E39" w:rsidP="00DE4AA8">
      <w:pPr>
        <w:ind w:left="1440" w:hanging="1440"/>
      </w:pPr>
    </w:p>
    <w:p w14:paraId="54832E3F" w14:textId="03FECB1B" w:rsidR="009B1E39" w:rsidRPr="0033426F" w:rsidRDefault="009B1E39" w:rsidP="009B1E39">
      <w:pPr>
        <w:ind w:left="1440" w:hanging="1440"/>
      </w:pPr>
      <w:r w:rsidRPr="0033426F">
        <w:t>04/2023</w:t>
      </w:r>
      <w:r w:rsidRPr="0033426F">
        <w:tab/>
        <w:t>“</w:t>
      </w:r>
      <w:r w:rsidRPr="0033426F">
        <w:rPr>
          <w:i/>
        </w:rPr>
        <w:t>Making Decisions Regarding Vascular Access Devices</w:t>
      </w:r>
      <w:r w:rsidRPr="0033426F">
        <w:t xml:space="preserve">” </w:t>
      </w:r>
      <w:r w:rsidR="00DF7A47" w:rsidRPr="0033426F">
        <w:t xml:space="preserve">Grand Rounds, </w:t>
      </w:r>
      <w:r w:rsidRPr="0033426F">
        <w:t>Johns Hopkins University – Bayview. Baltimore, MD.</w:t>
      </w:r>
    </w:p>
    <w:p w14:paraId="13CC1674" w14:textId="17860D1A" w:rsidR="009B1E39" w:rsidRPr="0033426F" w:rsidRDefault="009B1E39" w:rsidP="009B1E39">
      <w:pPr>
        <w:ind w:left="1440" w:hanging="1440"/>
      </w:pPr>
    </w:p>
    <w:p w14:paraId="732B48D8" w14:textId="6FB5D2E5" w:rsidR="00386DB0" w:rsidRPr="0033426F" w:rsidRDefault="009B1E39" w:rsidP="00386DB0">
      <w:pPr>
        <w:ind w:left="1440" w:hanging="1440"/>
      </w:pPr>
      <w:r w:rsidRPr="0033426F">
        <w:t>0</w:t>
      </w:r>
      <w:r w:rsidR="00386DB0" w:rsidRPr="0033426F">
        <w:t>4</w:t>
      </w:r>
      <w:r w:rsidRPr="0033426F">
        <w:t>/2023</w:t>
      </w:r>
      <w:r w:rsidRPr="0033426F">
        <w:tab/>
      </w:r>
      <w:r w:rsidRPr="0033426F">
        <w:rPr>
          <w:i/>
          <w:iCs/>
        </w:rPr>
        <w:t>“A new way of thinking of an old friend: modern advances in vascular catheter use and outcomes.</w:t>
      </w:r>
      <w:r w:rsidR="00386DB0" w:rsidRPr="0033426F">
        <w:rPr>
          <w:i/>
          <w:iCs/>
        </w:rPr>
        <w:t>”</w:t>
      </w:r>
      <w:r w:rsidRPr="0033426F">
        <w:rPr>
          <w:i/>
          <w:iCs/>
        </w:rPr>
        <w:t xml:space="preserve"> </w:t>
      </w:r>
      <w:r w:rsidRPr="0033426F">
        <w:t xml:space="preserve">Department of Medicine Grand Rounds, Hammarsten </w:t>
      </w:r>
      <w:r w:rsidR="00386DB0" w:rsidRPr="0033426F">
        <w:t>L</w:t>
      </w:r>
      <w:r w:rsidRPr="0033426F">
        <w:t xml:space="preserve">ecture. University of Oklahoma. </w:t>
      </w:r>
    </w:p>
    <w:p w14:paraId="28BD4429" w14:textId="77777777" w:rsidR="00386DB0" w:rsidRPr="0033426F" w:rsidRDefault="00386DB0" w:rsidP="00386DB0">
      <w:pPr>
        <w:ind w:left="1440" w:hanging="1440"/>
      </w:pPr>
    </w:p>
    <w:p w14:paraId="2A2A7DCA" w14:textId="2DB5165C" w:rsidR="00386DB0" w:rsidRPr="0033426F" w:rsidRDefault="00386DB0" w:rsidP="00386DB0">
      <w:pPr>
        <w:ind w:left="1440" w:hanging="1440"/>
      </w:pPr>
      <w:r w:rsidRPr="0033426F">
        <w:t>5/2023</w:t>
      </w:r>
      <w:r w:rsidRPr="0033426F">
        <w:tab/>
        <w:t>“</w:t>
      </w:r>
      <w:r w:rsidR="00597D42" w:rsidRPr="0033426F">
        <w:rPr>
          <w:i/>
        </w:rPr>
        <w:t>Revisiting Peripherally Inserted Central Catheters: All That Glitters Isn’t Always Gold.</w:t>
      </w:r>
      <w:r w:rsidRPr="0033426F">
        <w:t xml:space="preserve">” </w:t>
      </w:r>
      <w:r w:rsidR="00DF7A47" w:rsidRPr="0033426F">
        <w:t xml:space="preserve">Grand Rounds, </w:t>
      </w:r>
      <w:r w:rsidRPr="0033426F">
        <w:t>Department of Internal Medicine, Mayo Clinic Residency Visiting Professorship. Rochester, Minnesota.</w:t>
      </w:r>
    </w:p>
    <w:p w14:paraId="58BCF3C7" w14:textId="77777777" w:rsidR="00312715" w:rsidRPr="0033426F" w:rsidRDefault="00312715" w:rsidP="00386DB0">
      <w:pPr>
        <w:ind w:left="1440" w:hanging="1440"/>
      </w:pPr>
    </w:p>
    <w:p w14:paraId="48326D25" w14:textId="4B457A72" w:rsidR="00312715" w:rsidRPr="0033426F" w:rsidRDefault="00312715" w:rsidP="00386DB0">
      <w:pPr>
        <w:ind w:left="1440" w:hanging="1440"/>
        <w:rPr>
          <w:i/>
          <w:iCs/>
        </w:rPr>
      </w:pPr>
      <w:r w:rsidRPr="0033426F">
        <w:t>5/2023</w:t>
      </w:r>
      <w:r w:rsidRPr="0033426F">
        <w:tab/>
        <w:t xml:space="preserve">UCLA Specialty Training and Advanced Research Program (STAR) Seminar: Mentorship and </w:t>
      </w:r>
      <w:proofErr w:type="spellStart"/>
      <w:r w:rsidRPr="0033426F">
        <w:t>Menteeship</w:t>
      </w:r>
      <w:proofErr w:type="spellEnd"/>
      <w:r w:rsidRPr="0033426F">
        <w:t xml:space="preserve">. University of California, Los Angeles </w:t>
      </w:r>
      <w:r w:rsidRPr="0033426F">
        <w:rPr>
          <w:i/>
          <w:iCs/>
        </w:rPr>
        <w:t>(delivered via Zoom).</w:t>
      </w:r>
    </w:p>
    <w:p w14:paraId="437739D6" w14:textId="77777777" w:rsidR="007E011B" w:rsidRPr="0033426F" w:rsidRDefault="007E011B" w:rsidP="00386DB0">
      <w:pPr>
        <w:ind w:left="1440" w:hanging="1440"/>
        <w:rPr>
          <w:i/>
          <w:iCs/>
        </w:rPr>
      </w:pPr>
    </w:p>
    <w:p w14:paraId="7BA37B4C" w14:textId="3A5A805D" w:rsidR="007E011B" w:rsidRPr="0033426F" w:rsidRDefault="00C704A5" w:rsidP="007E011B">
      <w:pPr>
        <w:ind w:left="1440" w:hanging="1440"/>
        <w:rPr>
          <w:iCs/>
        </w:rPr>
      </w:pPr>
      <w:r w:rsidRPr="0033426F">
        <w:rPr>
          <w:iCs/>
        </w:rPr>
        <w:t>07/08</w:t>
      </w:r>
      <w:r w:rsidR="007E011B" w:rsidRPr="0033426F">
        <w:rPr>
          <w:iCs/>
        </w:rPr>
        <w:t>/2023</w:t>
      </w:r>
      <w:r w:rsidR="007E011B" w:rsidRPr="0033426F">
        <w:rPr>
          <w:iCs/>
        </w:rPr>
        <w:tab/>
      </w:r>
      <w:r w:rsidR="00597D42" w:rsidRPr="0033426F">
        <w:rPr>
          <w:iCs/>
        </w:rPr>
        <w:t>“</w:t>
      </w:r>
      <w:r w:rsidR="007E011B" w:rsidRPr="0033426F">
        <w:rPr>
          <w:i/>
          <w:iCs/>
        </w:rPr>
        <w:t>Use of Midline Catheters in Patients with Advanced Chronic Kidney Disease.</w:t>
      </w:r>
      <w:r w:rsidR="00597D42" w:rsidRPr="0033426F">
        <w:rPr>
          <w:i/>
          <w:iCs/>
        </w:rPr>
        <w:t>”</w:t>
      </w:r>
      <w:r w:rsidR="007E011B" w:rsidRPr="0033426F">
        <w:rPr>
          <w:i/>
          <w:iCs/>
        </w:rPr>
        <w:t xml:space="preserve"> </w:t>
      </w:r>
      <w:r w:rsidR="007E011B" w:rsidRPr="0033426F">
        <w:rPr>
          <w:iCs/>
        </w:rPr>
        <w:t>VII International Symposium on Vascular Access and Infusion Therapy. Sao Paulo, Brazil.</w:t>
      </w:r>
    </w:p>
    <w:p w14:paraId="60EE2880" w14:textId="77777777" w:rsidR="00A972B7" w:rsidRPr="0033426F" w:rsidRDefault="00A972B7" w:rsidP="007E011B">
      <w:pPr>
        <w:ind w:left="1440" w:hanging="1440"/>
        <w:rPr>
          <w:iCs/>
        </w:rPr>
      </w:pPr>
    </w:p>
    <w:p w14:paraId="18696630" w14:textId="7410A0C6" w:rsidR="00C704A5" w:rsidRPr="0033426F" w:rsidRDefault="00C704A5" w:rsidP="007E011B">
      <w:pPr>
        <w:ind w:left="1440" w:hanging="1440"/>
        <w:rPr>
          <w:iCs/>
        </w:rPr>
      </w:pPr>
      <w:r w:rsidRPr="0033426F">
        <w:rPr>
          <w:iCs/>
        </w:rPr>
        <w:t>07/12/2023</w:t>
      </w:r>
      <w:r w:rsidRPr="0033426F">
        <w:rPr>
          <w:iCs/>
        </w:rPr>
        <w:tab/>
        <w:t>PICC Special Population Focus Group. Michigan Hospital Medicine Safety Collaborative Meeting. Grand Rapids, MI.</w:t>
      </w:r>
    </w:p>
    <w:p w14:paraId="75B5B632" w14:textId="77777777" w:rsidR="00042448" w:rsidRPr="0033426F" w:rsidRDefault="00042448" w:rsidP="007E011B">
      <w:pPr>
        <w:ind w:left="1440" w:hanging="1440"/>
        <w:rPr>
          <w:iCs/>
        </w:rPr>
      </w:pPr>
    </w:p>
    <w:p w14:paraId="57D204C3" w14:textId="6919CDD6" w:rsidR="00042448" w:rsidRPr="0033426F" w:rsidRDefault="00042448" w:rsidP="007E011B">
      <w:pPr>
        <w:ind w:left="1440" w:hanging="1440"/>
        <w:rPr>
          <w:iCs/>
        </w:rPr>
      </w:pPr>
      <w:r w:rsidRPr="0033426F">
        <w:rPr>
          <w:iCs/>
        </w:rPr>
        <w:t>08/2023</w:t>
      </w:r>
      <w:r w:rsidRPr="0033426F">
        <w:rPr>
          <w:iCs/>
        </w:rPr>
        <w:tab/>
      </w:r>
      <w:r w:rsidR="00597D42" w:rsidRPr="0033426F">
        <w:rPr>
          <w:iCs/>
        </w:rPr>
        <w:t>“</w:t>
      </w:r>
      <w:r w:rsidR="00597D42" w:rsidRPr="0033426F">
        <w:rPr>
          <w:i/>
        </w:rPr>
        <w:t xml:space="preserve">Revisiting Peripherally Inserted Central Catheters: All That Glitters Isn’t Always Gold.” </w:t>
      </w:r>
      <w:r w:rsidRPr="0033426F">
        <w:rPr>
          <w:iCs/>
        </w:rPr>
        <w:t>Patient Safety Grand Roun</w:t>
      </w:r>
      <w:r w:rsidR="0066124E" w:rsidRPr="0033426F">
        <w:rPr>
          <w:iCs/>
        </w:rPr>
        <w:t>ds. Northwestern Medica</w:t>
      </w:r>
      <w:r w:rsidR="00144C64" w:rsidRPr="0033426F">
        <w:rPr>
          <w:iCs/>
        </w:rPr>
        <w:t>l School. Chicago, IL.</w:t>
      </w:r>
    </w:p>
    <w:p w14:paraId="6DFA3595" w14:textId="77777777" w:rsidR="0033426F" w:rsidRPr="0033426F" w:rsidRDefault="0033426F" w:rsidP="007E011B">
      <w:pPr>
        <w:ind w:left="1440" w:hanging="1440"/>
        <w:rPr>
          <w:iCs/>
        </w:rPr>
      </w:pPr>
    </w:p>
    <w:p w14:paraId="501BD0BC" w14:textId="35BA2531" w:rsidR="0033426F" w:rsidRDefault="0033426F" w:rsidP="007E011B">
      <w:pPr>
        <w:ind w:left="1440" w:hanging="1440"/>
        <w:rPr>
          <w:iCs/>
        </w:rPr>
      </w:pPr>
      <w:r w:rsidRPr="0033426F">
        <w:rPr>
          <w:iCs/>
        </w:rPr>
        <w:t>08/2023</w:t>
      </w:r>
      <w:r w:rsidRPr="0033426F">
        <w:rPr>
          <w:iCs/>
        </w:rPr>
        <w:tab/>
        <w:t>“</w:t>
      </w:r>
      <w:r w:rsidRPr="0033426F">
        <w:rPr>
          <w:i/>
        </w:rPr>
        <w:t xml:space="preserve">Revisiting Peripherally Inserted Central Catheters: All That Glitters Isn’t Always Gold.” </w:t>
      </w:r>
      <w:r w:rsidRPr="0033426F">
        <w:rPr>
          <w:iCs/>
        </w:rPr>
        <w:t xml:space="preserve">JF Sullivan </w:t>
      </w:r>
      <w:r w:rsidR="00616E50">
        <w:rPr>
          <w:iCs/>
        </w:rPr>
        <w:t xml:space="preserve">Honorary </w:t>
      </w:r>
      <w:r w:rsidRPr="0033426F">
        <w:rPr>
          <w:iCs/>
        </w:rPr>
        <w:t>Visiting Professor. Creighton University Department of Medicine Grand Rounds. Omaha, NE.</w:t>
      </w:r>
    </w:p>
    <w:p w14:paraId="637F18D6" w14:textId="77777777" w:rsidR="00616E50" w:rsidRDefault="00616E50" w:rsidP="007E011B">
      <w:pPr>
        <w:ind w:left="1440" w:hanging="1440"/>
        <w:rPr>
          <w:iCs/>
        </w:rPr>
      </w:pPr>
    </w:p>
    <w:p w14:paraId="01CB41D7" w14:textId="30D943D0" w:rsidR="00616E50" w:rsidRDefault="00616E50" w:rsidP="007E011B">
      <w:pPr>
        <w:ind w:left="1440" w:hanging="1440"/>
        <w:rPr>
          <w:iCs/>
        </w:rPr>
      </w:pPr>
      <w:r>
        <w:rPr>
          <w:iCs/>
        </w:rPr>
        <w:t>10/2023</w:t>
      </w:r>
      <w:r>
        <w:rPr>
          <w:iCs/>
        </w:rPr>
        <w:tab/>
      </w:r>
      <w:r>
        <w:rPr>
          <w:i/>
        </w:rPr>
        <w:t xml:space="preserve">“The Michigan MAGIC Story: Improving Patient Care and Outcomes.” </w:t>
      </w:r>
      <w:r>
        <w:rPr>
          <w:iCs/>
        </w:rPr>
        <w:t xml:space="preserve">Association of Vascular Access National Meeting. Portland, OR. </w:t>
      </w:r>
    </w:p>
    <w:p w14:paraId="3D8653E3" w14:textId="77777777" w:rsidR="00616E50" w:rsidRDefault="00616E50" w:rsidP="007E011B">
      <w:pPr>
        <w:ind w:left="1440" w:hanging="1440"/>
        <w:rPr>
          <w:iCs/>
        </w:rPr>
      </w:pPr>
    </w:p>
    <w:p w14:paraId="580D84C8" w14:textId="070C786C" w:rsidR="00616E50" w:rsidRDefault="00616E50" w:rsidP="007E011B">
      <w:pPr>
        <w:ind w:left="1440" w:hanging="1440"/>
        <w:rPr>
          <w:iCs/>
        </w:rPr>
      </w:pPr>
      <w:r>
        <w:rPr>
          <w:iCs/>
        </w:rPr>
        <w:t>10/202</w:t>
      </w:r>
      <w:r w:rsidR="00730C2B">
        <w:rPr>
          <w:iCs/>
        </w:rPr>
        <w:t>3</w:t>
      </w:r>
      <w:r>
        <w:rPr>
          <w:iCs/>
        </w:rPr>
        <w:tab/>
      </w:r>
      <w:r>
        <w:rPr>
          <w:i/>
        </w:rPr>
        <w:t>“Making the Most of Mentorship.”</w:t>
      </w:r>
      <w:r>
        <w:rPr>
          <w:iCs/>
        </w:rPr>
        <w:t xml:space="preserve"> Department of Pathology, University of Colorado School of Medicine. Denver, CO. </w:t>
      </w:r>
    </w:p>
    <w:p w14:paraId="044981A5" w14:textId="77777777" w:rsidR="00730C2B" w:rsidRDefault="00730C2B" w:rsidP="007E011B">
      <w:pPr>
        <w:ind w:left="1440" w:hanging="1440"/>
        <w:rPr>
          <w:iCs/>
        </w:rPr>
      </w:pPr>
    </w:p>
    <w:p w14:paraId="681B8DED" w14:textId="677817AC" w:rsidR="00730C2B" w:rsidRDefault="00730C2B" w:rsidP="007E011B">
      <w:pPr>
        <w:ind w:left="1440" w:hanging="1440"/>
        <w:rPr>
          <w:iCs/>
        </w:rPr>
      </w:pPr>
      <w:r>
        <w:rPr>
          <w:iCs/>
        </w:rPr>
        <w:t xml:space="preserve">12/2023 </w:t>
      </w:r>
      <w:r>
        <w:rPr>
          <w:iCs/>
        </w:rPr>
        <w:tab/>
        <w:t xml:space="preserve">Visiting Professor – Tokyo Metropolitan </w:t>
      </w:r>
      <w:r w:rsidR="003B0F42">
        <w:rPr>
          <w:iCs/>
        </w:rPr>
        <w:t xml:space="preserve">Health System and </w:t>
      </w:r>
      <w:r>
        <w:rPr>
          <w:iCs/>
        </w:rPr>
        <w:t>Tokyo Metropolitan Hospital Organization, Japanese Ministry of Health, Government of Japan. Tokyo, Japan.</w:t>
      </w:r>
    </w:p>
    <w:p w14:paraId="44B03F1B" w14:textId="20C49070" w:rsidR="003B0F42" w:rsidRDefault="003B0F42" w:rsidP="00876208">
      <w:pPr>
        <w:ind w:left="1440" w:hanging="1440"/>
        <w:rPr>
          <w:iCs/>
        </w:rPr>
      </w:pPr>
      <w:r>
        <w:rPr>
          <w:iCs/>
        </w:rPr>
        <w:t xml:space="preserve">12/2023 </w:t>
      </w:r>
      <w:r>
        <w:rPr>
          <w:iCs/>
        </w:rPr>
        <w:tab/>
        <w:t xml:space="preserve">Visiting Professor – Okinawa </w:t>
      </w:r>
      <w:proofErr w:type="spellStart"/>
      <w:r>
        <w:rPr>
          <w:iCs/>
        </w:rPr>
        <w:t>Muribushi</w:t>
      </w:r>
      <w:proofErr w:type="spellEnd"/>
      <w:r>
        <w:rPr>
          <w:iCs/>
        </w:rPr>
        <w:t xml:space="preserve"> Project and Okinawa Kyodo University Okinawa, Japan.</w:t>
      </w:r>
    </w:p>
    <w:p w14:paraId="3CC883EE" w14:textId="77777777" w:rsidR="00195772" w:rsidRDefault="00195772" w:rsidP="00876208">
      <w:pPr>
        <w:ind w:left="1440" w:hanging="1440"/>
        <w:rPr>
          <w:iCs/>
        </w:rPr>
      </w:pPr>
    </w:p>
    <w:p w14:paraId="7D050A43" w14:textId="37BB4C09" w:rsidR="00195772" w:rsidRDefault="00195772" w:rsidP="00195772">
      <w:pPr>
        <w:tabs>
          <w:tab w:val="left" w:pos="720"/>
          <w:tab w:val="left" w:pos="1440"/>
          <w:tab w:val="left" w:pos="2066"/>
        </w:tabs>
        <w:ind w:left="1440" w:hanging="1440"/>
        <w:rPr>
          <w:iCs/>
        </w:rPr>
      </w:pPr>
      <w:r>
        <w:rPr>
          <w:iCs/>
        </w:rPr>
        <w:t>02/2024</w:t>
      </w:r>
      <w:r>
        <w:rPr>
          <w:iCs/>
        </w:rPr>
        <w:tab/>
      </w:r>
      <w:r w:rsidRPr="00195772">
        <w:rPr>
          <w:i/>
        </w:rPr>
        <w:t>Chair &amp; Department Administrator Talk.</w:t>
      </w:r>
      <w:r>
        <w:rPr>
          <w:iCs/>
        </w:rPr>
        <w:t xml:space="preserve"> New Chairs and Emerging Leaders Program, Association of Professors in Medicine Annual Meeting. Charleston, SC.</w:t>
      </w:r>
    </w:p>
    <w:p w14:paraId="1DA27B43" w14:textId="77777777" w:rsidR="00876208" w:rsidRDefault="00876208" w:rsidP="00876208">
      <w:pPr>
        <w:ind w:left="1440" w:hanging="1440"/>
        <w:rPr>
          <w:iCs/>
        </w:rPr>
      </w:pPr>
    </w:p>
    <w:p w14:paraId="506B64C5" w14:textId="58AA8B98" w:rsidR="00876208" w:rsidRDefault="00876208" w:rsidP="00195772">
      <w:pPr>
        <w:tabs>
          <w:tab w:val="left" w:pos="720"/>
          <w:tab w:val="left" w:pos="1440"/>
          <w:tab w:val="left" w:pos="4086"/>
        </w:tabs>
        <w:ind w:left="1440" w:hanging="1440"/>
      </w:pPr>
      <w:r>
        <w:rPr>
          <w:iCs/>
        </w:rPr>
        <w:t>02/2024</w:t>
      </w:r>
      <w:r>
        <w:rPr>
          <w:iCs/>
        </w:rPr>
        <w:tab/>
      </w:r>
      <w:r w:rsidR="00195772" w:rsidRPr="0033426F">
        <w:t xml:space="preserve">Plenary Session: </w:t>
      </w:r>
      <w:r w:rsidR="00195772" w:rsidRPr="00195772">
        <w:rPr>
          <w:i/>
          <w:iCs/>
        </w:rPr>
        <w:t>Finding Joy in Work</w:t>
      </w:r>
      <w:r w:rsidR="00195772" w:rsidRPr="0033426F">
        <w:t xml:space="preserve">. Association of Professors in Medicine Annual Meeting. </w:t>
      </w:r>
      <w:r w:rsidR="00195772">
        <w:t>Charleston, SC.</w:t>
      </w:r>
    </w:p>
    <w:p w14:paraId="458C32A6" w14:textId="77777777" w:rsidR="00195772" w:rsidRDefault="00195772" w:rsidP="00195772">
      <w:pPr>
        <w:tabs>
          <w:tab w:val="left" w:pos="720"/>
          <w:tab w:val="left" w:pos="1440"/>
          <w:tab w:val="left" w:pos="4086"/>
        </w:tabs>
        <w:ind w:left="1440" w:hanging="1440"/>
      </w:pPr>
    </w:p>
    <w:p w14:paraId="7BDBCB8D" w14:textId="52CD283A" w:rsidR="00195772" w:rsidRDefault="00195772" w:rsidP="00195772">
      <w:pPr>
        <w:tabs>
          <w:tab w:val="left" w:pos="720"/>
          <w:tab w:val="left" w:pos="1440"/>
          <w:tab w:val="left" w:pos="4086"/>
        </w:tabs>
        <w:ind w:left="1440" w:hanging="1440"/>
      </w:pPr>
      <w:r>
        <w:t>02/2024</w:t>
      </w:r>
      <w:r>
        <w:tab/>
        <w:t xml:space="preserve">Plenary Session Moderator: </w:t>
      </w:r>
      <w:r w:rsidRPr="00195772">
        <w:rPr>
          <w:i/>
          <w:iCs/>
        </w:rPr>
        <w:t>Strategies to Support DEI.</w:t>
      </w:r>
      <w:r>
        <w:t xml:space="preserve"> </w:t>
      </w:r>
      <w:r w:rsidRPr="0033426F">
        <w:t xml:space="preserve">Association of Professors in Medicine Annual Meeting. </w:t>
      </w:r>
      <w:r>
        <w:t>Charleston, SC.</w:t>
      </w:r>
    </w:p>
    <w:p w14:paraId="77155B10" w14:textId="5FAEE3CA" w:rsidR="00195772" w:rsidRDefault="00195772" w:rsidP="00195772">
      <w:pPr>
        <w:tabs>
          <w:tab w:val="left" w:pos="720"/>
          <w:tab w:val="left" w:pos="1440"/>
          <w:tab w:val="left" w:pos="4086"/>
        </w:tabs>
        <w:ind w:left="1440" w:hanging="1440"/>
      </w:pPr>
    </w:p>
    <w:p w14:paraId="7EF84F92" w14:textId="5B1BE21F" w:rsidR="00195772" w:rsidRDefault="00195772" w:rsidP="00195772">
      <w:pPr>
        <w:tabs>
          <w:tab w:val="left" w:pos="720"/>
          <w:tab w:val="left" w:pos="1440"/>
          <w:tab w:val="left" w:pos="4086"/>
        </w:tabs>
        <w:ind w:left="1440" w:hanging="1440"/>
      </w:pPr>
      <w:r>
        <w:t>02/2024</w:t>
      </w:r>
      <w:r>
        <w:tab/>
        <w:t>National Institutes of Health Visiting Professor, Department of Critical Care. Bethesda, MD.</w:t>
      </w:r>
      <w:r w:rsidR="00250C4F">
        <w:br/>
      </w:r>
    </w:p>
    <w:p w14:paraId="1B5D5C15" w14:textId="57BE9E92" w:rsidR="00250C4F" w:rsidRDefault="00250C4F" w:rsidP="00250C4F">
      <w:pPr>
        <w:ind w:left="1440" w:hanging="1440"/>
      </w:pPr>
      <w:r>
        <w:t xml:space="preserve">04/2024 </w:t>
      </w:r>
      <w:r>
        <w:tab/>
      </w:r>
      <w:r w:rsidRPr="00F639B8">
        <w:t>High Reliability Journey: Strategies for Clinical Leaders</w:t>
      </w:r>
      <w:r>
        <w:t xml:space="preserve">. University of Colorado Hospital and University of Colorado School of Medicine Annual Leadership Retreat. Aurora, CO. </w:t>
      </w:r>
    </w:p>
    <w:p w14:paraId="4BDCAE20" w14:textId="77777777" w:rsidR="007947E2" w:rsidRDefault="007947E2" w:rsidP="00250C4F">
      <w:pPr>
        <w:ind w:left="1440" w:hanging="1440"/>
      </w:pPr>
    </w:p>
    <w:p w14:paraId="5C89B5EE" w14:textId="266C2725" w:rsidR="007947E2" w:rsidRDefault="007947E2" w:rsidP="00250C4F">
      <w:pPr>
        <w:ind w:left="1440" w:hanging="1440"/>
      </w:pPr>
      <w:r>
        <w:t>10/2024</w:t>
      </w:r>
      <w:r>
        <w:tab/>
        <w:t>Opening Remarks</w:t>
      </w:r>
      <w:r w:rsidR="00D404F2">
        <w:t>:</w:t>
      </w:r>
      <w:r>
        <w:t xml:space="preserve"> Harold Amos Medical Faculty Development Conference. Denver, CO. </w:t>
      </w:r>
    </w:p>
    <w:p w14:paraId="3CEF3FF4" w14:textId="77777777" w:rsidR="00D404F2" w:rsidRDefault="00D404F2" w:rsidP="00D404F2"/>
    <w:p w14:paraId="4D94690F" w14:textId="7F425E25" w:rsidR="00D404F2" w:rsidRDefault="00D404F2" w:rsidP="00D404F2">
      <w:pPr>
        <w:ind w:left="1440" w:hanging="1440"/>
      </w:pPr>
      <w:r>
        <w:t>01/2025</w:t>
      </w:r>
      <w:r>
        <w:tab/>
        <w:t xml:space="preserve">Visiting Professor and Keynote Speaker: University of California San Francisco Department of Medicine Annual Strategic Retreat. </w:t>
      </w:r>
      <w:r>
        <w:rPr>
          <w:i/>
          <w:iCs/>
        </w:rPr>
        <w:t xml:space="preserve">A Guide to Mentoring and Developing Faculty. </w:t>
      </w:r>
      <w:r>
        <w:t xml:space="preserve">San Francisco, CA. </w:t>
      </w:r>
    </w:p>
    <w:p w14:paraId="6AF0C428" w14:textId="77777777" w:rsidR="008A698C" w:rsidRDefault="008A698C" w:rsidP="00D404F2">
      <w:pPr>
        <w:ind w:left="1440" w:hanging="1440"/>
      </w:pPr>
    </w:p>
    <w:p w14:paraId="19932380" w14:textId="5E8ABA6F" w:rsidR="008A698C" w:rsidRDefault="008A698C" w:rsidP="008A698C">
      <w:pPr>
        <w:tabs>
          <w:tab w:val="left" w:pos="720"/>
          <w:tab w:val="left" w:pos="1440"/>
          <w:tab w:val="left" w:pos="4086"/>
        </w:tabs>
        <w:ind w:left="1440" w:hanging="1440"/>
      </w:pPr>
      <w:r>
        <w:t>02/2025</w:t>
      </w:r>
      <w:r>
        <w:tab/>
        <w:t xml:space="preserve">Plenary Session: </w:t>
      </w:r>
      <w:r>
        <w:rPr>
          <w:i/>
          <w:iCs/>
        </w:rPr>
        <w:t xml:space="preserve">Strategies to Recruit Effective Leaders. </w:t>
      </w:r>
      <w:r w:rsidRPr="0033426F">
        <w:t xml:space="preserve">Association of Professors in Medicine Annual Meeting. </w:t>
      </w:r>
      <w:r>
        <w:t xml:space="preserve">Palm Springs, CA. </w:t>
      </w:r>
    </w:p>
    <w:p w14:paraId="3CC5AF9B" w14:textId="77777777" w:rsidR="008A698C" w:rsidRDefault="008A698C" w:rsidP="008A698C">
      <w:pPr>
        <w:tabs>
          <w:tab w:val="left" w:pos="720"/>
          <w:tab w:val="left" w:pos="1440"/>
          <w:tab w:val="left" w:pos="4086"/>
        </w:tabs>
        <w:ind w:left="1440" w:hanging="1440"/>
      </w:pPr>
    </w:p>
    <w:p w14:paraId="314B640D" w14:textId="06EE9971" w:rsidR="008A698C" w:rsidRPr="008A698C" w:rsidRDefault="008A698C" w:rsidP="00EE4B23">
      <w:pPr>
        <w:rPr>
          <w:i/>
          <w:iCs/>
        </w:rPr>
      </w:pPr>
    </w:p>
    <w:p w14:paraId="72181D54" w14:textId="77777777" w:rsidR="000C5B84" w:rsidRPr="0033426F" w:rsidRDefault="000C5B84" w:rsidP="0033426F">
      <w:r w:rsidRPr="0033426F">
        <w:tab/>
      </w:r>
    </w:p>
    <w:p w14:paraId="222A0785" w14:textId="77777777" w:rsidR="00175A6C" w:rsidRPr="0033426F" w:rsidRDefault="35BB1C48" w:rsidP="00175A6C">
      <w:pPr>
        <w:ind w:left="2160" w:hanging="2160"/>
        <w:jc w:val="both"/>
        <w:rPr>
          <w:b/>
        </w:rPr>
      </w:pPr>
      <w:r w:rsidRPr="0033426F">
        <w:rPr>
          <w:b/>
          <w:bCs/>
        </w:rPr>
        <w:t>Intramural Lectures and Presentations</w:t>
      </w:r>
    </w:p>
    <w:p w14:paraId="416F314A" w14:textId="77777777" w:rsidR="00E54DFD" w:rsidRPr="0033426F" w:rsidRDefault="00E54DFD" w:rsidP="00BC5BBC">
      <w:pPr>
        <w:ind w:left="1440" w:hanging="1440"/>
      </w:pPr>
    </w:p>
    <w:p w14:paraId="61C2B1A8" w14:textId="77777777" w:rsidR="00175A6C" w:rsidRPr="0033426F" w:rsidRDefault="00BC5BBC" w:rsidP="00BC5BBC">
      <w:pPr>
        <w:ind w:left="1440" w:hanging="1440"/>
      </w:pPr>
      <w:r w:rsidRPr="0033426F">
        <w:t>07/2008</w:t>
      </w:r>
      <w:r w:rsidRPr="0033426F">
        <w:tab/>
      </w:r>
      <w:r w:rsidR="00175A6C" w:rsidRPr="0033426F">
        <w:t>“Acute Coronary Syndromes.” Invited Lecture, Medicine Faculty Hospitalist Physician-Assistant Training Program. University of Michigan, Ann Arbor, MI</w:t>
      </w:r>
    </w:p>
    <w:p w14:paraId="052668B4" w14:textId="77777777" w:rsidR="0071277B" w:rsidRPr="0033426F" w:rsidRDefault="0071277B" w:rsidP="00175A6C">
      <w:pPr>
        <w:ind w:left="2160" w:hanging="2160"/>
      </w:pPr>
    </w:p>
    <w:p w14:paraId="2D8B7FBB" w14:textId="77777777" w:rsidR="00175A6C" w:rsidRPr="0033426F" w:rsidRDefault="00175A6C" w:rsidP="00BC5BBC">
      <w:pPr>
        <w:ind w:left="1440" w:hanging="1440"/>
      </w:pPr>
      <w:r w:rsidRPr="0033426F">
        <w:lastRenderedPageBreak/>
        <w:t>08/2008</w:t>
      </w:r>
      <w:r w:rsidRPr="0033426F">
        <w:tab/>
        <w:t>“Osteomyelitis: A Medical Bone Disease.” Invited Lecture, Medicine Faculty Hospitalist Physician-Assistant Training Program. Univer</w:t>
      </w:r>
      <w:r w:rsidR="007F585F" w:rsidRPr="0033426F">
        <w:t>sity of Michigan, Ann Arbor, MI</w:t>
      </w:r>
    </w:p>
    <w:p w14:paraId="5BB00791" w14:textId="77777777" w:rsidR="0071277B" w:rsidRPr="0033426F" w:rsidRDefault="0071277B" w:rsidP="00175A6C">
      <w:pPr>
        <w:ind w:left="2160" w:hanging="2160"/>
      </w:pPr>
    </w:p>
    <w:p w14:paraId="0B1F2F54" w14:textId="77777777" w:rsidR="00175A6C" w:rsidRPr="0033426F" w:rsidRDefault="00175A6C" w:rsidP="00BC5BBC">
      <w:pPr>
        <w:ind w:left="1440" w:hanging="1440"/>
      </w:pPr>
      <w:r w:rsidRPr="0033426F">
        <w:t>09/2008</w:t>
      </w:r>
      <w:r w:rsidRPr="0033426F">
        <w:tab/>
        <w:t>“Perioperative Consultations – Paradigms and Pitfalls.” University of Michigan Residency Program, Newburgh Service. University of Michigan, Ann Arbor,</w:t>
      </w:r>
      <w:r w:rsidR="007F585F" w:rsidRPr="0033426F">
        <w:t xml:space="preserve"> MI</w:t>
      </w:r>
    </w:p>
    <w:p w14:paraId="46676156" w14:textId="77777777" w:rsidR="0071277B" w:rsidRPr="0033426F" w:rsidRDefault="0071277B" w:rsidP="00175A6C">
      <w:pPr>
        <w:ind w:left="2160" w:hanging="2160"/>
      </w:pPr>
    </w:p>
    <w:p w14:paraId="070E0673" w14:textId="77777777" w:rsidR="00175A6C" w:rsidRPr="0033426F" w:rsidRDefault="00175A6C" w:rsidP="00BC5BBC">
      <w:pPr>
        <w:ind w:left="1440" w:hanging="1440"/>
      </w:pPr>
      <w:r w:rsidRPr="0033426F">
        <w:t>02/2009</w:t>
      </w:r>
      <w:r w:rsidRPr="0033426F">
        <w:tab/>
        <w:t xml:space="preserve">“Redefining Medical Communication: Introducing </w:t>
      </w:r>
      <w:proofErr w:type="spellStart"/>
      <w:r w:rsidRPr="0033426F">
        <w:t>MComm</w:t>
      </w:r>
      <w:proofErr w:type="spellEnd"/>
      <w:r w:rsidRPr="0033426F">
        <w:t>.” Hospital Medicine Grand Rounds. Univer</w:t>
      </w:r>
      <w:r w:rsidR="007F585F" w:rsidRPr="0033426F">
        <w:t>sity of Michigan, Ann Arbor, MI</w:t>
      </w:r>
    </w:p>
    <w:p w14:paraId="401A13F6" w14:textId="77777777" w:rsidR="0071277B" w:rsidRPr="0033426F" w:rsidRDefault="0071277B" w:rsidP="00175A6C">
      <w:pPr>
        <w:ind w:left="2160" w:hanging="2160"/>
      </w:pPr>
    </w:p>
    <w:p w14:paraId="437CA852" w14:textId="77777777" w:rsidR="00175A6C" w:rsidRPr="0033426F" w:rsidRDefault="00175A6C" w:rsidP="00BC5BBC">
      <w:pPr>
        <w:ind w:left="1440" w:hanging="1440"/>
      </w:pPr>
      <w:r w:rsidRPr="0033426F">
        <w:t>12/2009</w:t>
      </w:r>
      <w:r w:rsidRPr="0033426F">
        <w:tab/>
        <w:t>“Atrial Fibrillation: Avenues and Advances.” University of Michigan IM Residency Program, Medicine Sturgis Service. Univer</w:t>
      </w:r>
      <w:r w:rsidR="007F585F" w:rsidRPr="0033426F">
        <w:t>sity of Michigan, Ann Arbor, MI</w:t>
      </w:r>
    </w:p>
    <w:p w14:paraId="20523778" w14:textId="77777777" w:rsidR="0071277B" w:rsidRPr="0033426F" w:rsidRDefault="0071277B" w:rsidP="00175A6C">
      <w:pPr>
        <w:ind w:left="2160" w:hanging="2160"/>
      </w:pPr>
    </w:p>
    <w:p w14:paraId="0D26BCBB" w14:textId="77777777" w:rsidR="0071277B" w:rsidRPr="0033426F" w:rsidRDefault="00175A6C" w:rsidP="00A26928">
      <w:pPr>
        <w:ind w:left="1440" w:hanging="1440"/>
      </w:pPr>
      <w:r w:rsidRPr="0033426F">
        <w:t>12/2009</w:t>
      </w:r>
      <w:r w:rsidRPr="0033426F">
        <w:tab/>
        <w:t>Intrinsic Renal Failure. University of Michigan IM Residency Program, Medicine Sturgis Service. Univer</w:t>
      </w:r>
      <w:r w:rsidR="007F585F" w:rsidRPr="0033426F">
        <w:t>sity of Michigan, Ann Arbor, MI</w:t>
      </w:r>
      <w:r w:rsidR="00DC0450" w:rsidRPr="0033426F">
        <w:br/>
      </w:r>
    </w:p>
    <w:p w14:paraId="22230603" w14:textId="77777777" w:rsidR="00175A6C" w:rsidRPr="0033426F" w:rsidRDefault="00175A6C" w:rsidP="00BC5BBC">
      <w:pPr>
        <w:ind w:left="1440" w:hanging="1440"/>
      </w:pPr>
      <w:r w:rsidRPr="0033426F">
        <w:t>12/2009</w:t>
      </w:r>
      <w:r w:rsidRPr="0033426F">
        <w:tab/>
        <w:t>Antiplatelet therapies and GI-bleeding: pros and cons. University of Michigan IM Residency Program, Medicine Sturgis Service. Univer</w:t>
      </w:r>
      <w:r w:rsidR="007F585F" w:rsidRPr="0033426F">
        <w:t>sity of Michigan, Ann Arbor, MI</w:t>
      </w:r>
    </w:p>
    <w:p w14:paraId="34AA5DC8" w14:textId="77777777" w:rsidR="00BC5BBC" w:rsidRPr="0033426F" w:rsidRDefault="00BC5BBC" w:rsidP="00BC5BBC">
      <w:pPr>
        <w:ind w:left="1440" w:hanging="1440"/>
      </w:pPr>
    </w:p>
    <w:p w14:paraId="06DCA072" w14:textId="77777777" w:rsidR="00175A6C" w:rsidRPr="0033426F" w:rsidRDefault="00175A6C" w:rsidP="00BC5BBC">
      <w:pPr>
        <w:ind w:left="1440" w:hanging="1440"/>
      </w:pPr>
      <w:r w:rsidRPr="0033426F">
        <w:t>12/2009</w:t>
      </w:r>
      <w:r w:rsidRPr="0033426F">
        <w:tab/>
        <w:t>Intern and Resident Morning Report-Faculty. University of Michigan IM R</w:t>
      </w:r>
      <w:r w:rsidR="007F585F" w:rsidRPr="0033426F">
        <w:t>esidency Program, Ann Arbor, MI</w:t>
      </w:r>
    </w:p>
    <w:p w14:paraId="5903E046" w14:textId="77777777" w:rsidR="0071277B" w:rsidRPr="0033426F" w:rsidRDefault="0071277B" w:rsidP="00175A6C">
      <w:pPr>
        <w:ind w:left="2160" w:hanging="2160"/>
      </w:pPr>
    </w:p>
    <w:p w14:paraId="04BFB360" w14:textId="77777777" w:rsidR="00175A6C" w:rsidRPr="0033426F" w:rsidRDefault="00175A6C" w:rsidP="00BC5BBC">
      <w:pPr>
        <w:ind w:left="1440" w:hanging="1440"/>
      </w:pPr>
      <w:r w:rsidRPr="0033426F">
        <w:t>01/2010</w:t>
      </w:r>
      <w:r w:rsidR="00BC5BBC" w:rsidRPr="0033426F">
        <w:tab/>
      </w:r>
      <w:r w:rsidRPr="0033426F">
        <w:t>Resident Board Review – MKSAP Made Easy. University of Michigan IM Residency Program, Ann Arbor, MI</w:t>
      </w:r>
    </w:p>
    <w:p w14:paraId="49512A77" w14:textId="77777777" w:rsidR="0071277B" w:rsidRPr="0033426F" w:rsidRDefault="0071277B" w:rsidP="00175A6C">
      <w:pPr>
        <w:ind w:left="2160" w:hanging="2160"/>
      </w:pPr>
    </w:p>
    <w:p w14:paraId="49D6E0BC" w14:textId="77777777" w:rsidR="00175A6C" w:rsidRPr="0033426F" w:rsidRDefault="00175A6C" w:rsidP="00BC5BBC">
      <w:pPr>
        <w:ind w:left="1440" w:hanging="1440"/>
      </w:pPr>
      <w:r w:rsidRPr="0033426F">
        <w:t xml:space="preserve">02/2010 </w:t>
      </w:r>
      <w:r w:rsidRPr="0033426F">
        <w:tab/>
        <w:t>Resident Board Review – MKSAP Made Easy. University of Michigan IM R</w:t>
      </w:r>
      <w:r w:rsidR="007F585F" w:rsidRPr="0033426F">
        <w:t>esidency Program, Ann Arbor, MI</w:t>
      </w:r>
    </w:p>
    <w:p w14:paraId="53786D67" w14:textId="77777777" w:rsidR="00911141" w:rsidRPr="0033426F" w:rsidRDefault="00911141" w:rsidP="00911141">
      <w:pPr>
        <w:ind w:left="2160" w:hanging="2160"/>
      </w:pPr>
    </w:p>
    <w:p w14:paraId="4E09F1D7" w14:textId="77777777" w:rsidR="00911141" w:rsidRPr="0033426F" w:rsidRDefault="00911141" w:rsidP="00CE6C5C">
      <w:pPr>
        <w:ind w:left="1440" w:hanging="1440"/>
      </w:pPr>
      <w:r w:rsidRPr="0033426F">
        <w:t>03/2010</w:t>
      </w:r>
      <w:r w:rsidRPr="0033426F">
        <w:tab/>
      </w:r>
      <w:r w:rsidRPr="0033426F">
        <w:rPr>
          <w:i/>
          <w:iCs/>
        </w:rPr>
        <w:t>Perioperative Practice: A, B, Cs</w:t>
      </w:r>
      <w:r w:rsidRPr="0033426F">
        <w:t>. Division of Geriatric Medicine Grand Rounds. University of Michigan, Ann Arbor, MI</w:t>
      </w:r>
    </w:p>
    <w:p w14:paraId="6E8FB4BF" w14:textId="77777777" w:rsidR="00175A6C" w:rsidRPr="0033426F" w:rsidRDefault="0071277B" w:rsidP="0071277B">
      <w:pPr>
        <w:tabs>
          <w:tab w:val="left" w:pos="5739"/>
        </w:tabs>
        <w:ind w:left="2160" w:hanging="2160"/>
      </w:pPr>
      <w:r w:rsidRPr="0033426F">
        <w:tab/>
      </w:r>
      <w:r w:rsidRPr="0033426F">
        <w:tab/>
      </w:r>
    </w:p>
    <w:p w14:paraId="1A15F5F4" w14:textId="77777777" w:rsidR="0071277B" w:rsidRPr="0033426F" w:rsidRDefault="0071277B" w:rsidP="00BC5BBC">
      <w:pPr>
        <w:ind w:left="1440" w:hanging="1440"/>
      </w:pPr>
      <w:r w:rsidRPr="0033426F">
        <w:t>02/2011</w:t>
      </w:r>
      <w:r w:rsidRPr="0033426F">
        <w:tab/>
        <w:t>Resident Grand Rounds – Perioperative Risk Stratification: State of the Art. University of Michigan IM R</w:t>
      </w:r>
      <w:r w:rsidR="007F585F" w:rsidRPr="0033426F">
        <w:t>esidency Program, Ann Arbor, MI</w:t>
      </w:r>
    </w:p>
    <w:p w14:paraId="57896123" w14:textId="77777777" w:rsidR="00CE6C5C" w:rsidRPr="0033426F" w:rsidRDefault="00CE6C5C" w:rsidP="00BC5BBC">
      <w:pPr>
        <w:ind w:left="1440" w:hanging="1440"/>
      </w:pPr>
    </w:p>
    <w:p w14:paraId="4C607134" w14:textId="77777777" w:rsidR="00CE6C5C" w:rsidRPr="0033426F" w:rsidRDefault="00CE6C5C" w:rsidP="00CE6C5C">
      <w:pPr>
        <w:ind w:left="1440" w:hanging="1440"/>
      </w:pPr>
      <w:r w:rsidRPr="0033426F">
        <w:t>03/2011</w:t>
      </w:r>
      <w:r w:rsidRPr="0033426F">
        <w:tab/>
      </w:r>
      <w:r w:rsidRPr="0033426F">
        <w:rPr>
          <w:i/>
          <w:iCs/>
        </w:rPr>
        <w:t>Perioperative Evaluation 101</w:t>
      </w:r>
      <w:r w:rsidRPr="0033426F">
        <w:t>. Resident Noon Conference, Division of General Internal Medicine. University of Michigan, Ann Arbor, MI</w:t>
      </w:r>
    </w:p>
    <w:p w14:paraId="2AE3AA8A" w14:textId="77777777" w:rsidR="0071277B" w:rsidRPr="0033426F" w:rsidRDefault="0071277B" w:rsidP="0071277B">
      <w:pPr>
        <w:tabs>
          <w:tab w:val="left" w:pos="5739"/>
        </w:tabs>
        <w:ind w:left="2160" w:hanging="2160"/>
      </w:pPr>
    </w:p>
    <w:p w14:paraId="7B123104" w14:textId="77777777" w:rsidR="00510F84" w:rsidRPr="0033426F" w:rsidRDefault="00510F84" w:rsidP="00510F84">
      <w:pPr>
        <w:autoSpaceDE w:val="0"/>
        <w:autoSpaceDN w:val="0"/>
        <w:adjustRightInd w:val="0"/>
        <w:ind w:left="1440" w:hanging="1440"/>
      </w:pPr>
      <w:r w:rsidRPr="0033426F">
        <w:t xml:space="preserve">08/2011 </w:t>
      </w:r>
      <w:r w:rsidRPr="0033426F">
        <w:tab/>
        <w:t>Resident Morning Report, “Case Presentation” University of Michigan IM R</w:t>
      </w:r>
      <w:r w:rsidR="007F585F" w:rsidRPr="0033426F">
        <w:t>esidency Program, Ann Arbor, MI</w:t>
      </w:r>
    </w:p>
    <w:p w14:paraId="03EF7233" w14:textId="77777777" w:rsidR="00510F84" w:rsidRPr="0033426F" w:rsidRDefault="00510F84" w:rsidP="00510F84">
      <w:pPr>
        <w:autoSpaceDE w:val="0"/>
        <w:autoSpaceDN w:val="0"/>
        <w:adjustRightInd w:val="0"/>
        <w:ind w:left="1440" w:hanging="1440"/>
      </w:pPr>
    </w:p>
    <w:p w14:paraId="13FCB8DD" w14:textId="77777777" w:rsidR="00510F84" w:rsidRPr="0033426F" w:rsidRDefault="00510F84" w:rsidP="00510F84">
      <w:pPr>
        <w:autoSpaceDE w:val="0"/>
        <w:autoSpaceDN w:val="0"/>
        <w:adjustRightInd w:val="0"/>
        <w:ind w:left="1440" w:hanging="1440"/>
      </w:pPr>
      <w:r w:rsidRPr="0033426F">
        <w:t xml:space="preserve">08/2011 </w:t>
      </w:r>
      <w:r w:rsidRPr="0033426F">
        <w:tab/>
        <w:t>Intern Report, University of Michigan IM R</w:t>
      </w:r>
      <w:r w:rsidR="007F585F" w:rsidRPr="0033426F">
        <w:t>esidency Program, Ann Arbor, MI</w:t>
      </w:r>
    </w:p>
    <w:p w14:paraId="614CC1D0" w14:textId="77777777" w:rsidR="00510F84" w:rsidRPr="0033426F" w:rsidRDefault="00510F84" w:rsidP="00510F84">
      <w:pPr>
        <w:autoSpaceDE w:val="0"/>
        <w:autoSpaceDN w:val="0"/>
        <w:adjustRightInd w:val="0"/>
        <w:ind w:left="1440" w:hanging="1440"/>
      </w:pPr>
    </w:p>
    <w:p w14:paraId="58B425FF" w14:textId="77777777" w:rsidR="00510F84" w:rsidRPr="0033426F" w:rsidRDefault="00510F84" w:rsidP="00510F84">
      <w:pPr>
        <w:autoSpaceDE w:val="0"/>
        <w:autoSpaceDN w:val="0"/>
        <w:adjustRightInd w:val="0"/>
        <w:ind w:left="1440" w:hanging="1440"/>
      </w:pPr>
      <w:r w:rsidRPr="0033426F">
        <w:t xml:space="preserve">08/2011 </w:t>
      </w:r>
      <w:r w:rsidRPr="0033426F">
        <w:tab/>
      </w:r>
      <w:r w:rsidR="00E60EAF" w:rsidRPr="0033426F">
        <w:t xml:space="preserve">MS1/MS2 </w:t>
      </w:r>
      <w:r w:rsidRPr="0033426F">
        <w:t>Decision Based Learning</w:t>
      </w:r>
      <w:r w:rsidR="00E60EAF" w:rsidRPr="0033426F">
        <w:t xml:space="preserve"> and </w:t>
      </w:r>
      <w:r w:rsidRPr="0033426F">
        <w:t>Evidence Based Medicine-Small Group Leader. University of Michigan Sc</w:t>
      </w:r>
      <w:r w:rsidR="007F585F" w:rsidRPr="0033426F">
        <w:t>hool of Medicine, Ann Arbor, MI</w:t>
      </w:r>
    </w:p>
    <w:p w14:paraId="122294E3" w14:textId="77777777" w:rsidR="00510F84" w:rsidRPr="0033426F" w:rsidRDefault="00510F84" w:rsidP="00510F84">
      <w:pPr>
        <w:ind w:left="1440" w:hanging="1440"/>
      </w:pPr>
    </w:p>
    <w:p w14:paraId="53B6757F" w14:textId="77777777" w:rsidR="00301F5F" w:rsidRPr="0033426F" w:rsidRDefault="00510F84" w:rsidP="00510F84">
      <w:pPr>
        <w:ind w:left="1440" w:hanging="1440"/>
      </w:pPr>
      <w:r w:rsidRPr="0033426F">
        <w:t xml:space="preserve">09/2011 </w:t>
      </w:r>
      <w:r w:rsidRPr="0033426F">
        <w:tab/>
        <w:t>Intern Report, University of Michigan IM R</w:t>
      </w:r>
      <w:r w:rsidR="007F585F" w:rsidRPr="0033426F">
        <w:t>esidency Program, Ann Arbor, MI</w:t>
      </w:r>
    </w:p>
    <w:p w14:paraId="19C66959" w14:textId="77777777" w:rsidR="00AC5846" w:rsidRPr="0033426F" w:rsidRDefault="00AC5846" w:rsidP="00510F84">
      <w:pPr>
        <w:ind w:left="1440" w:hanging="1440"/>
      </w:pPr>
    </w:p>
    <w:p w14:paraId="6BC4377F" w14:textId="77777777" w:rsidR="00AC5846" w:rsidRPr="0033426F" w:rsidRDefault="00AC5846" w:rsidP="00510F84">
      <w:pPr>
        <w:ind w:left="1440" w:hanging="1440"/>
      </w:pPr>
      <w:r w:rsidRPr="0033426F">
        <w:lastRenderedPageBreak/>
        <w:t>10/2011</w:t>
      </w:r>
      <w:r w:rsidRPr="0033426F">
        <w:tab/>
        <w:t>Resident Morning Report, “Case Presentation” University of Michigan IM Residency Program, Ann Arbor, MI</w:t>
      </w:r>
    </w:p>
    <w:p w14:paraId="6191FDDE" w14:textId="77777777" w:rsidR="00D6598D" w:rsidRPr="0033426F" w:rsidRDefault="00D6598D" w:rsidP="00510F84">
      <w:pPr>
        <w:ind w:left="1440" w:hanging="1440"/>
      </w:pPr>
    </w:p>
    <w:p w14:paraId="38C51BDE" w14:textId="77777777" w:rsidR="00D6598D" w:rsidRPr="0033426F" w:rsidRDefault="00D6598D" w:rsidP="00510F84">
      <w:pPr>
        <w:ind w:left="1440" w:hanging="1440"/>
      </w:pPr>
      <w:r w:rsidRPr="0033426F">
        <w:t>12/2011</w:t>
      </w:r>
      <w:r w:rsidRPr="0033426F">
        <w:tab/>
        <w:t>Resident Morning Report, “Case Presentation” University of Michigan IM Residency Program, Ann Arbor, MI</w:t>
      </w:r>
    </w:p>
    <w:p w14:paraId="7CCAF4E7" w14:textId="77777777" w:rsidR="00DA0924" w:rsidRPr="0033426F" w:rsidRDefault="00DA0924" w:rsidP="00510F84">
      <w:pPr>
        <w:ind w:left="1440" w:hanging="1440"/>
      </w:pPr>
    </w:p>
    <w:p w14:paraId="11223948" w14:textId="77777777" w:rsidR="00510F84" w:rsidRPr="0033426F" w:rsidRDefault="00DA0924" w:rsidP="002D6EEE">
      <w:pPr>
        <w:ind w:left="1440" w:hanging="1440"/>
      </w:pPr>
      <w:r w:rsidRPr="0033426F">
        <w:t>01/2012</w:t>
      </w:r>
      <w:r w:rsidRPr="0033426F">
        <w:tab/>
        <w:t>Resident Morning Report, “Case Presentation” University of Michigan IM Residency Program, Ann Arbor, MI</w:t>
      </w:r>
    </w:p>
    <w:p w14:paraId="68FC4044" w14:textId="77777777" w:rsidR="00D85F7D" w:rsidRPr="0033426F" w:rsidRDefault="00D85F7D" w:rsidP="002D6EEE">
      <w:pPr>
        <w:ind w:left="1440" w:hanging="1440"/>
      </w:pPr>
    </w:p>
    <w:p w14:paraId="303A6AFD" w14:textId="77777777" w:rsidR="00D85F7D" w:rsidRPr="0033426F" w:rsidRDefault="00D85F7D" w:rsidP="002D6EEE">
      <w:pPr>
        <w:ind w:left="1440" w:hanging="1440"/>
      </w:pPr>
      <w:r w:rsidRPr="0033426F">
        <w:t>02/2012</w:t>
      </w:r>
      <w:r w:rsidRPr="0033426F">
        <w:tab/>
        <w:t>Resident Morning Report, “Case Presentation” University of Michigan IM Residency Program, Ann Arbor, MI</w:t>
      </w:r>
    </w:p>
    <w:p w14:paraId="4C27302B" w14:textId="77777777" w:rsidR="00D85F7D" w:rsidRPr="0033426F" w:rsidRDefault="00D85F7D" w:rsidP="002D6EEE">
      <w:pPr>
        <w:ind w:left="1440" w:hanging="1440"/>
      </w:pPr>
    </w:p>
    <w:p w14:paraId="166FCDAC" w14:textId="77777777" w:rsidR="00D85F7D" w:rsidRPr="0033426F" w:rsidRDefault="00D85F7D" w:rsidP="002D6EEE">
      <w:pPr>
        <w:ind w:left="1440" w:hanging="1440"/>
      </w:pPr>
      <w:r w:rsidRPr="0033426F">
        <w:t>03/2012</w:t>
      </w:r>
      <w:r w:rsidRPr="0033426F">
        <w:tab/>
        <w:t>Resident Morning Report, “Case Presentation” University of Michigan IM Residency Program, Ann Arbor, MI</w:t>
      </w:r>
    </w:p>
    <w:p w14:paraId="5A31F01D" w14:textId="77777777" w:rsidR="00357408" w:rsidRPr="0033426F" w:rsidRDefault="00357408" w:rsidP="002D6EEE">
      <w:pPr>
        <w:ind w:left="1440" w:hanging="1440"/>
      </w:pPr>
    </w:p>
    <w:p w14:paraId="48D55DF4" w14:textId="77777777" w:rsidR="00357408" w:rsidRPr="0033426F" w:rsidRDefault="00357408" w:rsidP="002D6EEE">
      <w:pPr>
        <w:ind w:left="1440" w:hanging="1440"/>
      </w:pPr>
      <w:r w:rsidRPr="0033426F">
        <w:t>04/2012</w:t>
      </w:r>
      <w:r w:rsidRPr="0033426F">
        <w:tab/>
        <w:t>Resident Morning Report, “Case Presentation” University of Michigan IM Residency Program, Ann Arbor, MI</w:t>
      </w:r>
    </w:p>
    <w:p w14:paraId="3C82362D" w14:textId="77777777" w:rsidR="00393014" w:rsidRPr="0033426F" w:rsidRDefault="00393014" w:rsidP="002D6EEE">
      <w:pPr>
        <w:ind w:left="1440" w:hanging="1440"/>
      </w:pPr>
    </w:p>
    <w:p w14:paraId="6A6542B3" w14:textId="77777777" w:rsidR="00393014" w:rsidRPr="0033426F" w:rsidRDefault="00393014" w:rsidP="00393014">
      <w:pPr>
        <w:ind w:left="1440" w:hanging="1440"/>
      </w:pPr>
      <w:r w:rsidRPr="0033426F">
        <w:t>05/2012</w:t>
      </w:r>
      <w:r w:rsidRPr="0033426F">
        <w:tab/>
        <w:t>Resident Morning Report, “Case Presentation” University of Michigan IM Residency Program, Ann Arbor, MI</w:t>
      </w:r>
    </w:p>
    <w:p w14:paraId="49BCAB83" w14:textId="77777777" w:rsidR="00AC5846" w:rsidRPr="0033426F" w:rsidRDefault="00AC5846" w:rsidP="00393014">
      <w:pPr>
        <w:ind w:left="1440" w:hanging="1440"/>
      </w:pPr>
    </w:p>
    <w:p w14:paraId="660C9C4D" w14:textId="77777777" w:rsidR="00AC5846" w:rsidRPr="0033426F" w:rsidRDefault="00AC5846" w:rsidP="00393014">
      <w:pPr>
        <w:ind w:left="1440" w:hanging="1440"/>
      </w:pPr>
      <w:r w:rsidRPr="0033426F">
        <w:t>07/2012</w:t>
      </w:r>
      <w:r w:rsidRPr="0033426F">
        <w:tab/>
        <w:t>Resident Morning Report, “Case Presentation” University of Michigan IM Residency Program, Ann Arbor, MI</w:t>
      </w:r>
    </w:p>
    <w:p w14:paraId="0CD51C67" w14:textId="77777777" w:rsidR="00AC5846" w:rsidRPr="0033426F" w:rsidRDefault="00AC5846" w:rsidP="00393014">
      <w:pPr>
        <w:ind w:left="1440" w:hanging="1440"/>
      </w:pPr>
    </w:p>
    <w:p w14:paraId="66AF5A81" w14:textId="77777777" w:rsidR="00AC5846" w:rsidRPr="0033426F" w:rsidRDefault="00AC5846" w:rsidP="00393014">
      <w:pPr>
        <w:ind w:left="1440" w:hanging="1440"/>
      </w:pPr>
      <w:r w:rsidRPr="0033426F">
        <w:t>09/2012</w:t>
      </w:r>
      <w:r w:rsidRPr="0033426F">
        <w:tab/>
        <w:t>Resident Morning Report, “Case Presentation” University of Michigan IM Residency Program, Ann Arbor, MI</w:t>
      </w:r>
    </w:p>
    <w:p w14:paraId="703004D1" w14:textId="77777777" w:rsidR="00AC5846" w:rsidRPr="0033426F" w:rsidRDefault="00AC5846" w:rsidP="00393014">
      <w:pPr>
        <w:ind w:left="1440" w:hanging="1440"/>
      </w:pPr>
    </w:p>
    <w:p w14:paraId="7D35ACB9" w14:textId="77777777" w:rsidR="00AC5846" w:rsidRPr="0033426F" w:rsidRDefault="00AC5846" w:rsidP="00393014">
      <w:pPr>
        <w:ind w:left="1440" w:hanging="1440"/>
      </w:pPr>
      <w:r w:rsidRPr="0033426F">
        <w:t>10/2012</w:t>
      </w:r>
      <w:r w:rsidRPr="0033426F">
        <w:tab/>
        <w:t>Resident Morning Report, “Case Presentation” University of Michigan IM Residency Program, Ann Arbor, MI</w:t>
      </w:r>
    </w:p>
    <w:p w14:paraId="0F303D81" w14:textId="77777777" w:rsidR="00AC5846" w:rsidRPr="0033426F" w:rsidRDefault="00AC5846" w:rsidP="00393014">
      <w:pPr>
        <w:ind w:left="1440" w:hanging="1440"/>
      </w:pPr>
    </w:p>
    <w:p w14:paraId="48B440ED" w14:textId="77777777" w:rsidR="00AC5846" w:rsidRPr="0033426F" w:rsidRDefault="00AC5846" w:rsidP="00393014">
      <w:pPr>
        <w:ind w:left="1440" w:hanging="1440"/>
      </w:pPr>
      <w:r w:rsidRPr="0033426F">
        <w:t>12/2012</w:t>
      </w:r>
      <w:r w:rsidRPr="0033426F">
        <w:tab/>
        <w:t>Resident Morning Report, “Case Presentation” University of Michigan IM Residency Program, Ann Arbor, MI</w:t>
      </w:r>
    </w:p>
    <w:p w14:paraId="462B8D61" w14:textId="77777777" w:rsidR="00887D4F" w:rsidRPr="0033426F" w:rsidRDefault="00887D4F" w:rsidP="00393014">
      <w:pPr>
        <w:ind w:left="1440" w:hanging="1440"/>
      </w:pPr>
    </w:p>
    <w:p w14:paraId="0FDB8E72" w14:textId="77777777" w:rsidR="00887D4F" w:rsidRPr="0033426F" w:rsidRDefault="00887D4F" w:rsidP="00393014">
      <w:pPr>
        <w:ind w:left="1440" w:hanging="1440"/>
      </w:pPr>
      <w:r w:rsidRPr="0033426F">
        <w:t>02/2013</w:t>
      </w:r>
      <w:r w:rsidRPr="0033426F">
        <w:tab/>
        <w:t>Resident Journal Club. University of Michigan IM Residency Program, Ann Arbor, MI.</w:t>
      </w:r>
    </w:p>
    <w:p w14:paraId="74F45479" w14:textId="77777777" w:rsidR="00A91A69" w:rsidRPr="0033426F" w:rsidRDefault="00A91A69" w:rsidP="00393014">
      <w:pPr>
        <w:ind w:left="1440" w:hanging="1440"/>
      </w:pPr>
    </w:p>
    <w:p w14:paraId="5C59947A" w14:textId="77777777" w:rsidR="00A91A69" w:rsidRPr="0033426F" w:rsidRDefault="00A91A69" w:rsidP="00393014">
      <w:pPr>
        <w:ind w:left="1440" w:hanging="1440"/>
      </w:pPr>
      <w:r w:rsidRPr="0033426F">
        <w:t>06/2013</w:t>
      </w:r>
      <w:r w:rsidRPr="0033426F">
        <w:tab/>
        <w:t>Medicine Grand Rounds “Why we should be Piccy: The Problem with Peripherally inserted Central Catheters”, University of Michigan, Department of Internal Medicine, Ann Arbor, MI</w:t>
      </w:r>
    </w:p>
    <w:p w14:paraId="73A1E329" w14:textId="77777777" w:rsidR="00887D4F" w:rsidRPr="0033426F" w:rsidRDefault="00887D4F" w:rsidP="00393014">
      <w:pPr>
        <w:ind w:left="1440" w:hanging="1440"/>
      </w:pPr>
    </w:p>
    <w:p w14:paraId="249489BE" w14:textId="77777777" w:rsidR="0037418E" w:rsidRPr="0033426F" w:rsidRDefault="0037418E" w:rsidP="0037418E">
      <w:pPr>
        <w:ind w:left="1440" w:hanging="1440"/>
      </w:pPr>
      <w:r w:rsidRPr="0033426F">
        <w:t>07/2013</w:t>
      </w:r>
      <w:r w:rsidRPr="0033426F">
        <w:tab/>
        <w:t>Resident Morning Report, “Case Presentation” University of Michigan IM Residency Program, Ann Arbor, MI</w:t>
      </w:r>
    </w:p>
    <w:p w14:paraId="7174FC96" w14:textId="77777777" w:rsidR="006E3554" w:rsidRPr="0033426F" w:rsidRDefault="006E3554" w:rsidP="0037418E">
      <w:pPr>
        <w:ind w:left="1440" w:hanging="1440"/>
      </w:pPr>
    </w:p>
    <w:p w14:paraId="300AFA08" w14:textId="77777777" w:rsidR="006E3554" w:rsidRPr="0033426F" w:rsidRDefault="006E3554" w:rsidP="006E3554">
      <w:pPr>
        <w:ind w:left="1440" w:hanging="1440"/>
      </w:pPr>
      <w:r w:rsidRPr="0033426F">
        <w:t>09/2013</w:t>
      </w:r>
      <w:r w:rsidRPr="0033426F">
        <w:tab/>
        <w:t>Resident Morning Report, “Case Presentation” University of Michigan IM Residency Program, Ann Arbor, MI</w:t>
      </w:r>
    </w:p>
    <w:p w14:paraId="3026E258" w14:textId="77777777" w:rsidR="002A5AF8" w:rsidRPr="0033426F" w:rsidRDefault="002A5AF8" w:rsidP="006E3554">
      <w:pPr>
        <w:ind w:left="1440" w:hanging="1440"/>
      </w:pPr>
    </w:p>
    <w:p w14:paraId="5EC610D9" w14:textId="77777777" w:rsidR="002A5AF8" w:rsidRPr="0033426F" w:rsidRDefault="002A5AF8" w:rsidP="006E3554">
      <w:pPr>
        <w:ind w:left="1440" w:hanging="1440"/>
      </w:pPr>
      <w:r w:rsidRPr="0033426F">
        <w:lastRenderedPageBreak/>
        <w:t>10/2013</w:t>
      </w:r>
      <w:r w:rsidRPr="0033426F">
        <w:tab/>
        <w:t>Resident Morning Report, “Case Presentation” University of Michigan IM Residency Program, Ann Arbor, MI</w:t>
      </w:r>
    </w:p>
    <w:p w14:paraId="6F814E97" w14:textId="77777777" w:rsidR="002A5AF8" w:rsidRPr="0033426F" w:rsidRDefault="002A5AF8" w:rsidP="006E3554">
      <w:pPr>
        <w:ind w:left="1440" w:hanging="1440"/>
      </w:pPr>
    </w:p>
    <w:p w14:paraId="4EB0D710" w14:textId="77777777" w:rsidR="006E3554" w:rsidRPr="0033426F" w:rsidRDefault="002A5AF8" w:rsidP="0037418E">
      <w:pPr>
        <w:ind w:left="1440" w:hanging="1440"/>
      </w:pPr>
      <w:r w:rsidRPr="0033426F">
        <w:t>12/2013</w:t>
      </w:r>
      <w:r w:rsidRPr="0033426F">
        <w:tab/>
        <w:t>Resident Morning Report, “Case Presentation” University of Michigan IM Residency Program, Ann Arbor, MI</w:t>
      </w:r>
    </w:p>
    <w:p w14:paraId="71376357" w14:textId="77777777" w:rsidR="004F213E" w:rsidRPr="0033426F" w:rsidRDefault="004F213E" w:rsidP="0037418E">
      <w:pPr>
        <w:ind w:left="1440" w:hanging="1440"/>
      </w:pPr>
    </w:p>
    <w:p w14:paraId="74EAFB56" w14:textId="77777777" w:rsidR="004F213E" w:rsidRPr="0033426F" w:rsidRDefault="001F6D3A" w:rsidP="0037418E">
      <w:pPr>
        <w:ind w:left="1440" w:hanging="1440"/>
      </w:pPr>
      <w:r w:rsidRPr="0033426F">
        <w:t>04/2014</w:t>
      </w:r>
      <w:r w:rsidR="004F213E" w:rsidRPr="0033426F">
        <w:tab/>
        <w:t>Research Career Development Core Seminar: "The Use of PICCs in Skilled Nursing Facilities," Department of Geriatrics, University of Michigan Health System</w:t>
      </w:r>
      <w:r w:rsidR="00B77D61" w:rsidRPr="0033426F">
        <w:t>, Ann Arbor, MI</w:t>
      </w:r>
    </w:p>
    <w:p w14:paraId="75B90075" w14:textId="77777777" w:rsidR="001F6D3A" w:rsidRPr="0033426F" w:rsidRDefault="001F6D3A" w:rsidP="0037418E">
      <w:pPr>
        <w:ind w:left="1440" w:hanging="1440"/>
      </w:pPr>
    </w:p>
    <w:p w14:paraId="55539033" w14:textId="77777777" w:rsidR="001F6D3A" w:rsidRPr="0033426F" w:rsidRDefault="001F6D3A" w:rsidP="0037418E">
      <w:pPr>
        <w:ind w:left="1440" w:hanging="1440"/>
      </w:pPr>
      <w:r w:rsidRPr="0033426F">
        <w:t>08/2014</w:t>
      </w:r>
      <w:r w:rsidRPr="0033426F">
        <w:tab/>
        <w:t>Resident Research Curriculum Seminar: "Getting Research Done," Department of Internal Medicine, University of Michigan Health System</w:t>
      </w:r>
      <w:r w:rsidR="00B77D61" w:rsidRPr="0033426F">
        <w:t>, Ann Arbor, MI</w:t>
      </w:r>
    </w:p>
    <w:p w14:paraId="01CFCC92" w14:textId="77777777" w:rsidR="009F02E4" w:rsidRPr="0033426F" w:rsidRDefault="009F02E4" w:rsidP="0037418E">
      <w:pPr>
        <w:ind w:left="1440" w:hanging="1440"/>
      </w:pPr>
    </w:p>
    <w:p w14:paraId="1BE7C0ED" w14:textId="77777777" w:rsidR="009F02E4" w:rsidRPr="0033426F" w:rsidRDefault="009F02E4" w:rsidP="009F02E4">
      <w:pPr>
        <w:ind w:left="1440" w:hanging="1440"/>
      </w:pPr>
      <w:r w:rsidRPr="0033426F">
        <w:t>09/2014</w:t>
      </w:r>
      <w:r w:rsidRPr="0033426F">
        <w:tab/>
        <w:t>Resident Morning Report, “Case Presentation” University of Michigan IM Residency Program, Ann Arbor, MI</w:t>
      </w:r>
    </w:p>
    <w:p w14:paraId="24E10D4F" w14:textId="77777777" w:rsidR="00A0410F" w:rsidRPr="0033426F" w:rsidRDefault="00A0410F" w:rsidP="009F02E4">
      <w:pPr>
        <w:ind w:left="1440" w:hanging="1440"/>
      </w:pPr>
    </w:p>
    <w:p w14:paraId="68C84592" w14:textId="77777777" w:rsidR="009F02E4" w:rsidRPr="0033426F" w:rsidRDefault="00A0410F" w:rsidP="0037418E">
      <w:pPr>
        <w:ind w:left="1440" w:hanging="1440"/>
      </w:pPr>
      <w:r w:rsidRPr="0033426F">
        <w:t>07/2015</w:t>
      </w:r>
      <w:r w:rsidRPr="0033426F">
        <w:tab/>
        <w:t>Resident Research Curriculum Seminar: "Jumpstarting Researc</w:t>
      </w:r>
      <w:r w:rsidR="004D18C7" w:rsidRPr="0033426F">
        <w:t>h</w:t>
      </w:r>
      <w:r w:rsidRPr="0033426F">
        <w:t>," Department of Internal Medicine, University of Michigan Health System</w:t>
      </w:r>
      <w:r w:rsidR="00B77D61" w:rsidRPr="0033426F">
        <w:t>, Ann Arbor, MI</w:t>
      </w:r>
    </w:p>
    <w:p w14:paraId="6621E2E1" w14:textId="77777777" w:rsidR="00F628CF" w:rsidRPr="0033426F" w:rsidRDefault="00F628CF" w:rsidP="0037418E">
      <w:pPr>
        <w:ind w:left="1440" w:hanging="1440"/>
      </w:pPr>
    </w:p>
    <w:p w14:paraId="3D09C0B5" w14:textId="77777777" w:rsidR="00F628CF" w:rsidRPr="0033426F" w:rsidRDefault="00F628CF" w:rsidP="0037418E">
      <w:pPr>
        <w:ind w:left="1440" w:hanging="1440"/>
      </w:pPr>
      <w:r w:rsidRPr="0033426F">
        <w:t>12/2015</w:t>
      </w:r>
      <w:r w:rsidRPr="0033426F">
        <w:tab/>
        <w:t>Clinical Approach and Evaluation of Acute Dyspnea. M3 Internal Medicine Clinical Sequence Lecture</w:t>
      </w:r>
      <w:r w:rsidR="000B6C1A" w:rsidRPr="0033426F">
        <w:t xml:space="preserve"> Series</w:t>
      </w:r>
      <w:r w:rsidRPr="0033426F">
        <w:t>. University</w:t>
      </w:r>
      <w:r w:rsidR="00B77D61" w:rsidRPr="0033426F">
        <w:t xml:space="preserve"> of Michigan School of Medicine, Ann Arbor, MI</w:t>
      </w:r>
    </w:p>
    <w:p w14:paraId="3A32B9F8" w14:textId="77777777" w:rsidR="00B77D61" w:rsidRPr="0033426F" w:rsidRDefault="00B77D61" w:rsidP="00B77D61">
      <w:pPr>
        <w:ind w:left="1440" w:hanging="1440"/>
      </w:pPr>
    </w:p>
    <w:p w14:paraId="47152D3E" w14:textId="77777777" w:rsidR="00B77D61" w:rsidRPr="0033426F" w:rsidRDefault="00B77D61" w:rsidP="00B77D61">
      <w:pPr>
        <w:ind w:left="1440" w:hanging="1440"/>
      </w:pPr>
      <w:r w:rsidRPr="0033426F">
        <w:t>3/2016</w:t>
      </w:r>
      <w:r w:rsidRPr="0033426F">
        <w:tab/>
        <w:t>Resident Noon Conference: “Writing a Professional CV,” Department of Internal Medicine, University of Michigan Health System, Ann Arbor, MI</w:t>
      </w:r>
    </w:p>
    <w:p w14:paraId="12758EAD" w14:textId="77777777" w:rsidR="004E3CFF" w:rsidRPr="0033426F" w:rsidRDefault="004E3CFF" w:rsidP="00B77D61">
      <w:pPr>
        <w:ind w:left="1440" w:hanging="1440"/>
      </w:pPr>
    </w:p>
    <w:p w14:paraId="42EF2C95" w14:textId="77777777" w:rsidR="00023F72" w:rsidRPr="0033426F" w:rsidRDefault="004E3CFF" w:rsidP="00023F72">
      <w:pPr>
        <w:ind w:left="1440" w:hanging="1440"/>
      </w:pPr>
      <w:r w:rsidRPr="0033426F">
        <w:t>6/2016</w:t>
      </w:r>
      <w:r w:rsidRPr="0033426F">
        <w:tab/>
        <w:t>Intern Boot Camp: "How to Find a Research Mentor and Project." Department of Internal Medicine, University of Michigan Health System, Ann Arbor, MI</w:t>
      </w:r>
    </w:p>
    <w:p w14:paraId="6C8E30A2" w14:textId="77777777" w:rsidR="00023F72" w:rsidRPr="0033426F" w:rsidRDefault="00023F72" w:rsidP="00023F72">
      <w:pPr>
        <w:ind w:left="1440" w:hanging="1440"/>
      </w:pPr>
    </w:p>
    <w:p w14:paraId="25ECB542" w14:textId="0D9C9B17" w:rsidR="004331B1" w:rsidRPr="0033426F" w:rsidRDefault="00023F72" w:rsidP="004331B1">
      <w:pPr>
        <w:ind w:left="1440" w:hanging="1440"/>
      </w:pPr>
      <w:r w:rsidRPr="0033426F">
        <w:t>8/2016</w:t>
      </w:r>
      <w:r w:rsidRPr="0033426F">
        <w:tab/>
        <w:t xml:space="preserve">Institute for Healthcare Policy and Innovation (IHPI) </w:t>
      </w:r>
      <w:r w:rsidR="009C4D9C" w:rsidRPr="0033426F">
        <w:t xml:space="preserve">Clinician Scholars </w:t>
      </w:r>
      <w:r w:rsidRPr="0033426F">
        <w:t xml:space="preserve">Cohort, “Literature Review and </w:t>
      </w:r>
      <w:r w:rsidR="009F0875" w:rsidRPr="0033426F">
        <w:t>Meta-Analysis</w:t>
      </w:r>
      <w:r w:rsidRPr="0033426F">
        <w:t xml:space="preserve">.” </w:t>
      </w:r>
      <w:r w:rsidR="004331B1" w:rsidRPr="0033426F">
        <w:t>University of Michigan Health System, Ann Arbor, MI</w:t>
      </w:r>
    </w:p>
    <w:p w14:paraId="04F268F1" w14:textId="77777777" w:rsidR="001805FD" w:rsidRPr="0033426F" w:rsidRDefault="001805FD" w:rsidP="004331B1">
      <w:pPr>
        <w:ind w:left="1440" w:hanging="1440"/>
      </w:pPr>
    </w:p>
    <w:p w14:paraId="62B08F5C" w14:textId="77777777" w:rsidR="00023F72" w:rsidRPr="0033426F" w:rsidRDefault="004331B1" w:rsidP="004331B1">
      <w:pPr>
        <w:ind w:left="1440" w:hanging="1440"/>
      </w:pPr>
      <w:r w:rsidRPr="0033426F">
        <w:t>2/2017</w:t>
      </w:r>
      <w:r w:rsidRPr="0033426F">
        <w:tab/>
        <w:t>University of M</w:t>
      </w:r>
      <w:r w:rsidR="000079A8" w:rsidRPr="0033426F">
        <w:t>ichigan and India Collaboration</w:t>
      </w:r>
      <w:r w:rsidRPr="0033426F">
        <w:t>: A Research Overview. General Medicine Research Conference. University of Michigan Health System, Ann Arbor, MI</w:t>
      </w:r>
    </w:p>
    <w:p w14:paraId="2A78A3E6" w14:textId="77777777" w:rsidR="002F45F5" w:rsidRPr="0033426F" w:rsidRDefault="002F45F5" w:rsidP="004331B1">
      <w:pPr>
        <w:ind w:left="1440" w:hanging="1440"/>
      </w:pPr>
    </w:p>
    <w:p w14:paraId="71348279" w14:textId="77777777" w:rsidR="002F45F5" w:rsidRPr="0033426F" w:rsidRDefault="002F45F5" w:rsidP="004331B1">
      <w:pPr>
        <w:ind w:left="1440" w:hanging="1440"/>
      </w:pPr>
      <w:r w:rsidRPr="0033426F">
        <w:t>2/2018</w:t>
      </w:r>
      <w:r w:rsidRPr="0033426F">
        <w:tab/>
        <w:t>Resident Noon Conference: “Writing a Professional CV,” Department of Internal Medicine, University of Michigan Health System, Ann Arbor, MI</w:t>
      </w:r>
    </w:p>
    <w:p w14:paraId="067E4695" w14:textId="77777777" w:rsidR="00117AFA" w:rsidRPr="0033426F" w:rsidRDefault="00117AFA" w:rsidP="004331B1">
      <w:pPr>
        <w:ind w:left="1440" w:hanging="1440"/>
      </w:pPr>
    </w:p>
    <w:p w14:paraId="356687E3" w14:textId="77777777" w:rsidR="00117AFA" w:rsidRPr="0033426F" w:rsidRDefault="00117AFA" w:rsidP="004331B1">
      <w:pPr>
        <w:ind w:left="1440" w:hanging="1440"/>
      </w:pPr>
      <w:r w:rsidRPr="0033426F">
        <w:t>3/2018</w:t>
      </w:r>
      <w:r w:rsidRPr="0033426F">
        <w:tab/>
        <w:t>Center for Positive Organizations. “Mindfulness in Medicine.” Ross School of Business and the Center for Positive Organizations. Ann Arbor, MI.</w:t>
      </w:r>
    </w:p>
    <w:p w14:paraId="3977ED6D" w14:textId="77777777" w:rsidR="005A49A6" w:rsidRPr="0033426F" w:rsidRDefault="005A49A6" w:rsidP="004331B1">
      <w:pPr>
        <w:ind w:left="1440" w:hanging="1440"/>
      </w:pPr>
    </w:p>
    <w:p w14:paraId="48DC3FE5" w14:textId="77777777" w:rsidR="005A49A6" w:rsidRPr="0033426F" w:rsidRDefault="005A49A6" w:rsidP="004331B1">
      <w:pPr>
        <w:ind w:left="1440" w:hanging="1440"/>
      </w:pPr>
      <w:r w:rsidRPr="0033426F">
        <w:t>10/2018</w:t>
      </w:r>
      <w:r w:rsidRPr="0033426F">
        <w:tab/>
        <w:t>University of Michigan School of Medicine. “How to be an Effective Mentee.” M1 medical students, IMPACT Program, Ann Arbor, MI.</w:t>
      </w:r>
    </w:p>
    <w:p w14:paraId="448C111A" w14:textId="77777777" w:rsidR="00A01805" w:rsidRPr="0033426F" w:rsidRDefault="00A01805" w:rsidP="004331B1">
      <w:pPr>
        <w:ind w:left="1440" w:hanging="1440"/>
      </w:pPr>
    </w:p>
    <w:p w14:paraId="4C78F546" w14:textId="77777777" w:rsidR="001861E8" w:rsidRPr="0033426F" w:rsidRDefault="00A01805" w:rsidP="001861E8">
      <w:pPr>
        <w:ind w:left="1440" w:hanging="1440"/>
      </w:pPr>
      <w:r w:rsidRPr="0033426F">
        <w:t>11/2018</w:t>
      </w:r>
      <w:r w:rsidRPr="0033426F">
        <w:tab/>
        <w:t>University of Michigan Internal Medicine Research Retreat. “Achieving the Best Relationship with Your Mentor.”</w:t>
      </w:r>
      <w:r w:rsidR="00C54AF6" w:rsidRPr="0033426F">
        <w:t xml:space="preserve"> Ann Arbor, MI.</w:t>
      </w:r>
    </w:p>
    <w:p w14:paraId="57666EAC" w14:textId="77777777" w:rsidR="008169E1" w:rsidRPr="0033426F" w:rsidRDefault="008169E1" w:rsidP="001861E8">
      <w:pPr>
        <w:ind w:left="1440" w:hanging="1440"/>
      </w:pPr>
    </w:p>
    <w:p w14:paraId="0FB09A13" w14:textId="77777777" w:rsidR="008169E1" w:rsidRPr="0033426F" w:rsidRDefault="008169E1" w:rsidP="001861E8">
      <w:pPr>
        <w:ind w:left="1440" w:hanging="1440"/>
      </w:pPr>
      <w:r w:rsidRPr="0033426F">
        <w:t>02/2019</w:t>
      </w:r>
      <w:r w:rsidRPr="0033426F">
        <w:tab/>
        <w:t>University of Michigan Internal Medicine Residency Program. “When Men Mentor Women: What You Need to Know.” Gender Equity Initiative, Ann Arbor, MI.</w:t>
      </w:r>
    </w:p>
    <w:p w14:paraId="0513795D" w14:textId="77777777" w:rsidR="000A18B6" w:rsidRPr="0033426F" w:rsidRDefault="000A18B6" w:rsidP="001861E8">
      <w:pPr>
        <w:ind w:left="1440" w:hanging="1440"/>
      </w:pPr>
    </w:p>
    <w:p w14:paraId="57238993" w14:textId="77777777" w:rsidR="000A18B6" w:rsidRPr="0033426F" w:rsidRDefault="000A18B6" w:rsidP="001861E8">
      <w:pPr>
        <w:ind w:left="1440" w:hanging="1440"/>
      </w:pPr>
      <w:r w:rsidRPr="0033426F">
        <w:t>09/2019</w:t>
      </w:r>
      <w:r w:rsidRPr="0033426F">
        <w:tab/>
        <w:t xml:space="preserve">Inclusive Mentoring: A Discussion for Staff </w:t>
      </w:r>
      <w:r w:rsidR="00E93108" w:rsidRPr="0033426F">
        <w:t>and</w:t>
      </w:r>
      <w:r w:rsidRPr="0033426F">
        <w:t xml:space="preserve"> Faculty. Invited Panelist, Diversity Week. Michigan Institute for Clinical and Health Research (MICHR). Ann Arbor, MI.</w:t>
      </w:r>
      <w:r w:rsidR="00A16B36" w:rsidRPr="0033426F">
        <w:br/>
      </w:r>
    </w:p>
    <w:p w14:paraId="0961AD5D" w14:textId="61E89A42" w:rsidR="00D87026" w:rsidRPr="0033426F" w:rsidRDefault="00D87026" w:rsidP="001861E8">
      <w:pPr>
        <w:ind w:left="1440" w:hanging="1440"/>
      </w:pPr>
      <w:r w:rsidRPr="0033426F">
        <w:t>09/2019</w:t>
      </w:r>
      <w:r w:rsidRPr="0033426F">
        <w:tab/>
        <w:t xml:space="preserve">How to Be </w:t>
      </w:r>
      <w:r w:rsidR="001F1059" w:rsidRPr="0033426F">
        <w:t>a</w:t>
      </w:r>
      <w:r w:rsidRPr="0033426F">
        <w:t>n Outstanding Mentor and Mentee. Diagnostics and Therapeutics Branch, University of Michigan School of Medicine. Ann Arbor, MI.</w:t>
      </w:r>
    </w:p>
    <w:p w14:paraId="3372C4C2" w14:textId="54F3227D" w:rsidR="00A30A4E" w:rsidRPr="0033426F" w:rsidRDefault="00A30A4E" w:rsidP="001861E8">
      <w:pPr>
        <w:ind w:left="1440" w:hanging="1440"/>
      </w:pPr>
    </w:p>
    <w:p w14:paraId="0E7EF15A" w14:textId="1941C274" w:rsidR="00A30A4E" w:rsidRPr="0033426F" w:rsidRDefault="00A30A4E" w:rsidP="001861E8">
      <w:pPr>
        <w:ind w:left="1440" w:hanging="1440"/>
      </w:pPr>
      <w:r w:rsidRPr="0033426F">
        <w:t>11/2020</w:t>
      </w:r>
      <w:r w:rsidRPr="0033426F">
        <w:tab/>
        <w:t xml:space="preserve">Mindful Mentorship: Achieving the best relationship with your mentor (and mentee). Division of Hospital Medicine. University of Michigan. </w:t>
      </w:r>
      <w:r w:rsidR="008121BA" w:rsidRPr="0033426F">
        <w:t>Ann Arbor, MI</w:t>
      </w:r>
    </w:p>
    <w:p w14:paraId="2E8058A3" w14:textId="0CD532C5" w:rsidR="00A30A4E" w:rsidRPr="0033426F" w:rsidRDefault="00A30A4E" w:rsidP="001861E8">
      <w:pPr>
        <w:ind w:left="1440" w:hanging="1440"/>
      </w:pPr>
    </w:p>
    <w:p w14:paraId="03447DEA" w14:textId="533CF965" w:rsidR="00931CB2" w:rsidRPr="0033426F" w:rsidRDefault="00A30A4E" w:rsidP="00B21342">
      <w:pPr>
        <w:ind w:left="1440" w:hanging="1440"/>
      </w:pPr>
      <w:r w:rsidRPr="0033426F">
        <w:t>01/2021</w:t>
      </w:r>
      <w:r w:rsidRPr="0033426F">
        <w:tab/>
        <w:t>Mindful Mentorship: Achieving the best relationship with your mentor (and mentee). Cancer care and coordination training program (T32) invited seminar speaker. University of Michigan.</w:t>
      </w:r>
      <w:r w:rsidR="008121BA" w:rsidRPr="0033426F">
        <w:t xml:space="preserve"> Ann Arbor, MI</w:t>
      </w:r>
      <w:r w:rsidR="00B21342" w:rsidRPr="0033426F">
        <w:t>.</w:t>
      </w:r>
    </w:p>
    <w:p w14:paraId="149F6079" w14:textId="76923C35" w:rsidR="00F96168" w:rsidRPr="0033426F" w:rsidRDefault="00F96168" w:rsidP="00F96168">
      <w:pPr>
        <w:ind w:left="1440" w:hanging="1440"/>
      </w:pPr>
    </w:p>
    <w:p w14:paraId="631CBF2E" w14:textId="36AEF3F8" w:rsidR="00630940" w:rsidRPr="0033426F" w:rsidRDefault="00630940" w:rsidP="00F96168">
      <w:pPr>
        <w:ind w:left="1440" w:hanging="1440"/>
      </w:pPr>
      <w:r w:rsidRPr="0033426F">
        <w:t>4/2022</w:t>
      </w:r>
      <w:r w:rsidRPr="0033426F">
        <w:tab/>
        <w:t>Hospitalist Educational Session: QI &amp; Research. University of Colorado School of Medicine Hospitalist Division.</w:t>
      </w:r>
    </w:p>
    <w:p w14:paraId="70D24B3B" w14:textId="77777777" w:rsidR="00630940" w:rsidRPr="0033426F" w:rsidRDefault="00630940" w:rsidP="00F96168">
      <w:pPr>
        <w:ind w:left="1440" w:hanging="1440"/>
      </w:pPr>
    </w:p>
    <w:p w14:paraId="43C17997" w14:textId="471B492C" w:rsidR="00F96168" w:rsidRPr="0033426F" w:rsidRDefault="00F96168" w:rsidP="00F96168">
      <w:pPr>
        <w:ind w:left="1440" w:hanging="1440"/>
      </w:pPr>
      <w:r w:rsidRPr="0033426F">
        <w:t>5/2022</w:t>
      </w:r>
      <w:r w:rsidRPr="0033426F">
        <w:tab/>
        <w:t>Internal Medicine Residency Program Noon Conference Round Table</w:t>
      </w:r>
      <w:r w:rsidR="00EC1349">
        <w:t>. University of Colorado School of Medicine. Aurora, CO.</w:t>
      </w:r>
    </w:p>
    <w:p w14:paraId="61016E72" w14:textId="2D751D7E" w:rsidR="00A80BA2" w:rsidRPr="0033426F" w:rsidRDefault="00A80BA2" w:rsidP="00C75298"/>
    <w:p w14:paraId="00F9291E" w14:textId="3FB8B84C" w:rsidR="00A80BA2" w:rsidRPr="0033426F" w:rsidRDefault="00A80BA2" w:rsidP="00F96168">
      <w:pPr>
        <w:ind w:left="1440" w:hanging="1440"/>
      </w:pPr>
      <w:r w:rsidRPr="0033426F">
        <w:t>11/2022</w:t>
      </w:r>
      <w:r w:rsidRPr="0033426F">
        <w:tab/>
      </w:r>
      <w:r w:rsidR="006C5F9F" w:rsidRPr="0033426F">
        <w:t>Chief Medical Resident Leadership Book Club – The First 90 Days. Department of Medicine, University of Colorado School of Medicine. Aurora, CO</w:t>
      </w:r>
    </w:p>
    <w:p w14:paraId="1F73BF7C" w14:textId="48512F3C" w:rsidR="00D4410C" w:rsidRPr="0033426F" w:rsidRDefault="00D4410C" w:rsidP="00B21342">
      <w:pPr>
        <w:ind w:left="1440" w:hanging="1440"/>
      </w:pPr>
    </w:p>
    <w:p w14:paraId="77B9E515" w14:textId="77777777" w:rsidR="00944710" w:rsidRPr="0033426F" w:rsidRDefault="00944710" w:rsidP="00944710">
      <w:pPr>
        <w:ind w:left="1440" w:hanging="1440"/>
      </w:pPr>
      <w:r w:rsidRPr="0033426F">
        <w:t>09/2022</w:t>
      </w:r>
      <w:r w:rsidRPr="0033426F">
        <w:tab/>
        <w:t>“Are PICCs the Central Venous Catheter of the Future?”</w:t>
      </w:r>
      <w:r w:rsidRPr="0033426F">
        <w:rPr>
          <w:b/>
        </w:rPr>
        <w:t xml:space="preserve"> </w:t>
      </w:r>
      <w:r w:rsidRPr="0033426F">
        <w:t>Department of Medicine Grand Rounds Speaker, Department of Medicine at the University of Colorado Anschutz Medical Campus. Aurora, CO.</w:t>
      </w:r>
    </w:p>
    <w:p w14:paraId="6D35363A" w14:textId="77777777" w:rsidR="00944710" w:rsidRPr="0033426F" w:rsidRDefault="00944710" w:rsidP="00B21342">
      <w:pPr>
        <w:ind w:left="1440" w:hanging="1440"/>
      </w:pPr>
    </w:p>
    <w:p w14:paraId="6D8DDBF3" w14:textId="5DB49049" w:rsidR="00A80BA2" w:rsidRPr="0033426F" w:rsidRDefault="00A80BA2" w:rsidP="00B21342">
      <w:pPr>
        <w:ind w:left="1440" w:hanging="1440"/>
      </w:pPr>
      <w:r w:rsidRPr="0033426F">
        <w:t>12/2022</w:t>
      </w:r>
      <w:r w:rsidRPr="0033426F">
        <w:tab/>
        <w:t>State of the Department 2022, Department of Medicine, University of Colorado</w:t>
      </w:r>
      <w:r w:rsidR="00D168DE">
        <w:t xml:space="preserve"> School of Medicine</w:t>
      </w:r>
      <w:r w:rsidRPr="0033426F">
        <w:t xml:space="preserve">. </w:t>
      </w:r>
    </w:p>
    <w:p w14:paraId="2F6DA2C7" w14:textId="75090C2D" w:rsidR="00A80BA2" w:rsidRPr="0033426F" w:rsidRDefault="00A80BA2" w:rsidP="00B21342">
      <w:pPr>
        <w:ind w:left="1440" w:hanging="1440"/>
      </w:pPr>
    </w:p>
    <w:p w14:paraId="06CC2FA2" w14:textId="359554DE" w:rsidR="00A80BA2" w:rsidRPr="0033426F" w:rsidRDefault="00A80BA2" w:rsidP="00A80BA2">
      <w:pPr>
        <w:ind w:left="1440" w:hanging="1440"/>
      </w:pPr>
      <w:r w:rsidRPr="0033426F">
        <w:t xml:space="preserve">1/2023 </w:t>
      </w:r>
      <w:r w:rsidRPr="0033426F">
        <w:tab/>
      </w:r>
      <w:r w:rsidR="006C5F9F" w:rsidRPr="0033426F">
        <w:t>Chief Medical Resident Leadership Book Club – Good to Great. Department of Medicine, University of Colorado School of Medicine. Aurora, CO</w:t>
      </w:r>
    </w:p>
    <w:p w14:paraId="74BFC2A8" w14:textId="77777777" w:rsidR="00723B7C" w:rsidRPr="0033426F" w:rsidRDefault="00723B7C" w:rsidP="00A80BA2">
      <w:pPr>
        <w:ind w:left="1440" w:hanging="1440"/>
      </w:pPr>
    </w:p>
    <w:p w14:paraId="4A23DDE0" w14:textId="1AE8D6A4" w:rsidR="00A80BA2" w:rsidRPr="0033426F" w:rsidRDefault="00630940" w:rsidP="00A80BA2">
      <w:pPr>
        <w:ind w:left="1440" w:hanging="1440"/>
      </w:pPr>
      <w:r w:rsidRPr="0033426F">
        <w:t>2/2023</w:t>
      </w:r>
      <w:r w:rsidR="00A80BA2" w:rsidRPr="0033426F">
        <w:tab/>
        <w:t xml:space="preserve">Staff </w:t>
      </w:r>
      <w:r w:rsidRPr="0033426F">
        <w:t>and Mentorship: End of the Year Graduation. Department of Medicine.</w:t>
      </w:r>
      <w:r w:rsidR="00723B7C" w:rsidRPr="0033426F">
        <w:t xml:space="preserve"> University of Colorado Department of Medicine Staff Mentorship Program. </w:t>
      </w:r>
    </w:p>
    <w:p w14:paraId="3D9EB205" w14:textId="62EB9BB6" w:rsidR="00630940" w:rsidRPr="0033426F" w:rsidRDefault="00630940" w:rsidP="00A80BA2">
      <w:pPr>
        <w:ind w:left="1440" w:hanging="1440"/>
      </w:pPr>
    </w:p>
    <w:p w14:paraId="03C18836" w14:textId="0D6B2F99" w:rsidR="00630940" w:rsidRPr="0033426F" w:rsidRDefault="00630940" w:rsidP="00A80BA2">
      <w:pPr>
        <w:ind w:left="1440" w:hanging="1440"/>
      </w:pPr>
      <w:r w:rsidRPr="0033426F">
        <w:t>4/2023</w:t>
      </w:r>
      <w:r w:rsidRPr="0033426F">
        <w:tab/>
      </w:r>
      <w:proofErr w:type="spellStart"/>
      <w:r w:rsidRPr="0033426F">
        <w:t>LInQS</w:t>
      </w:r>
      <w:proofErr w:type="spellEnd"/>
      <w:r w:rsidRPr="0033426F">
        <w:t xml:space="preserve"> Fellowship Roundtable Discussion with Dr. Vineet Chopra. University of Colorado School of Medicine </w:t>
      </w:r>
      <w:proofErr w:type="spellStart"/>
      <w:r w:rsidRPr="0033426F">
        <w:t>LInQS</w:t>
      </w:r>
      <w:proofErr w:type="spellEnd"/>
      <w:r w:rsidRPr="0033426F">
        <w:t xml:space="preserve"> Program.</w:t>
      </w:r>
    </w:p>
    <w:p w14:paraId="640DB781" w14:textId="0928E3E7" w:rsidR="00630940" w:rsidRPr="0033426F" w:rsidRDefault="00630940" w:rsidP="00A80BA2">
      <w:pPr>
        <w:ind w:left="1440" w:hanging="1440"/>
      </w:pPr>
    </w:p>
    <w:p w14:paraId="06924578" w14:textId="6CA00F47" w:rsidR="006C5F9F" w:rsidRPr="0033426F" w:rsidRDefault="006C5F9F" w:rsidP="006C5F9F">
      <w:pPr>
        <w:ind w:left="1440" w:hanging="1440"/>
      </w:pPr>
      <w:r w:rsidRPr="0033426F">
        <w:t>11/2022</w:t>
      </w:r>
      <w:r w:rsidRPr="0033426F">
        <w:tab/>
        <w:t>Chief Medical Resident Leadership Book Club – Radical Candor. Department of Medicine, University of Colorado School of Medicine. Aurora, CO</w:t>
      </w:r>
    </w:p>
    <w:p w14:paraId="227FB528" w14:textId="77777777" w:rsidR="006C5F9F" w:rsidRPr="0033426F" w:rsidRDefault="006C5F9F" w:rsidP="00944710">
      <w:pPr>
        <w:ind w:left="1440" w:hanging="1440"/>
      </w:pPr>
    </w:p>
    <w:p w14:paraId="5923F424" w14:textId="347FB641" w:rsidR="00944710" w:rsidRPr="0033426F" w:rsidRDefault="00944710" w:rsidP="00944710">
      <w:pPr>
        <w:ind w:left="1440" w:hanging="1440"/>
      </w:pPr>
      <w:r w:rsidRPr="0033426F">
        <w:lastRenderedPageBreak/>
        <w:t>4/2023</w:t>
      </w:r>
      <w:r w:rsidRPr="0033426F">
        <w:tab/>
        <w:t>Division of Hospital Medicine Hospitalist Track Educational Session: How to be successful in QI &amp; Research. Department of Medicine, University of Colorado School of Medicine. Aurora, CO</w:t>
      </w:r>
    </w:p>
    <w:p w14:paraId="3D34A295" w14:textId="77777777" w:rsidR="00944710" w:rsidRPr="0033426F" w:rsidRDefault="00944710" w:rsidP="00944710">
      <w:pPr>
        <w:ind w:left="1440" w:hanging="1440"/>
      </w:pPr>
    </w:p>
    <w:p w14:paraId="7A571B21" w14:textId="5359F5B9" w:rsidR="00944710" w:rsidRPr="0033426F" w:rsidRDefault="00630940" w:rsidP="00944710">
      <w:pPr>
        <w:ind w:left="1440" w:hanging="1440"/>
      </w:pPr>
      <w:r w:rsidRPr="0033426F">
        <w:t>4/2023</w:t>
      </w:r>
      <w:r w:rsidRPr="0033426F">
        <w:tab/>
        <w:t xml:space="preserve">Building a National Reputation Panel and Tabletop. </w:t>
      </w:r>
      <w:r w:rsidR="00944710" w:rsidRPr="0033426F">
        <w:t xml:space="preserve">Academy of Medical Educators (AME) 2023. </w:t>
      </w:r>
      <w:r w:rsidRPr="0033426F">
        <w:t>University of Colorado School of Medicine</w:t>
      </w:r>
      <w:r w:rsidR="00944710" w:rsidRPr="0033426F">
        <w:t>. University of Colorado Anschutz Medical Campus. Aurora, CO.</w:t>
      </w:r>
    </w:p>
    <w:p w14:paraId="73776960" w14:textId="20CB4EE1" w:rsidR="00494088" w:rsidRPr="0033426F" w:rsidRDefault="00494088" w:rsidP="00B21342">
      <w:pPr>
        <w:ind w:left="1440" w:hanging="1440"/>
      </w:pPr>
    </w:p>
    <w:p w14:paraId="7561AE13" w14:textId="42495BFC" w:rsidR="00D87026" w:rsidRPr="0033426F" w:rsidRDefault="00494088" w:rsidP="00944710">
      <w:pPr>
        <w:ind w:left="1440" w:hanging="1440"/>
      </w:pPr>
      <w:r w:rsidRPr="0033426F">
        <w:t>5/2023</w:t>
      </w:r>
      <w:r w:rsidRPr="0033426F">
        <w:tab/>
        <w:t xml:space="preserve">Chief Medical Resident </w:t>
      </w:r>
      <w:r w:rsidR="00944710" w:rsidRPr="0033426F">
        <w:t xml:space="preserve">Leadership </w:t>
      </w:r>
      <w:r w:rsidRPr="0033426F">
        <w:t>Book Club</w:t>
      </w:r>
      <w:r w:rsidR="006C5F9F" w:rsidRPr="0033426F">
        <w:t xml:space="preserve"> – </w:t>
      </w:r>
      <w:r w:rsidR="00201F30" w:rsidRPr="0033426F">
        <w:t>Inclusion on Purpose</w:t>
      </w:r>
      <w:r w:rsidRPr="0033426F">
        <w:t>.</w:t>
      </w:r>
      <w:r w:rsidR="00723B7C" w:rsidRPr="0033426F">
        <w:t xml:space="preserve"> </w:t>
      </w:r>
      <w:r w:rsidR="00944710" w:rsidRPr="0033426F">
        <w:t>Department of Medicine, University of Colorado School of Medicine. Aurora, CO</w:t>
      </w:r>
    </w:p>
    <w:p w14:paraId="54E0114F" w14:textId="77777777" w:rsidR="002F6464" w:rsidRPr="0033426F" w:rsidRDefault="002F6464" w:rsidP="00944710">
      <w:pPr>
        <w:ind w:left="1440" w:hanging="1440"/>
      </w:pPr>
    </w:p>
    <w:p w14:paraId="21008CB4" w14:textId="2CA111DE" w:rsidR="002F6464" w:rsidRPr="0033426F" w:rsidRDefault="002F6464" w:rsidP="002F6464">
      <w:pPr>
        <w:ind w:left="1440" w:hanging="1440"/>
      </w:pPr>
      <w:r w:rsidRPr="007B6ABF">
        <w:t>07/2023</w:t>
      </w:r>
      <w:r w:rsidRPr="007B6ABF">
        <w:tab/>
        <w:t xml:space="preserve">Mindful Mentorship: Achieving the best relationship with your mentor (and mentee). </w:t>
      </w:r>
      <w:r w:rsidRPr="0033426F">
        <w:t xml:space="preserve">Clinical Scholars Program, Department of Medicine, University of Colorado School of Medicine. </w:t>
      </w:r>
      <w:r w:rsidR="00201F30" w:rsidRPr="0033426F">
        <w:t>Aurora</w:t>
      </w:r>
      <w:r w:rsidRPr="0033426F">
        <w:t>, CO.</w:t>
      </w:r>
    </w:p>
    <w:p w14:paraId="22A40EB1" w14:textId="77777777" w:rsidR="00862BA8" w:rsidRPr="0033426F" w:rsidRDefault="00862BA8" w:rsidP="002F6464">
      <w:pPr>
        <w:ind w:left="1440" w:hanging="1440"/>
      </w:pPr>
    </w:p>
    <w:p w14:paraId="0E7DAA8A" w14:textId="575D4620" w:rsidR="00862BA8" w:rsidRPr="0033426F" w:rsidRDefault="00862BA8" w:rsidP="002F6464">
      <w:pPr>
        <w:ind w:left="1440" w:hanging="1440"/>
      </w:pPr>
      <w:r w:rsidRPr="0033426F">
        <w:t>7/2023</w:t>
      </w:r>
      <w:r w:rsidRPr="0033426F">
        <w:tab/>
        <w:t>Welcome and Kick Off, Internal Medicine Annual Conference, University of Colorado School of Medicine. Estes Park, CO.</w:t>
      </w:r>
    </w:p>
    <w:p w14:paraId="2D495F20" w14:textId="77777777" w:rsidR="00201F30" w:rsidRPr="0033426F" w:rsidRDefault="00201F30" w:rsidP="002F6464">
      <w:pPr>
        <w:ind w:left="1440" w:hanging="1440"/>
      </w:pPr>
    </w:p>
    <w:p w14:paraId="28DE3940" w14:textId="38DE8CD4" w:rsidR="00201F30" w:rsidRPr="0033426F" w:rsidRDefault="002F6464" w:rsidP="00201F30">
      <w:pPr>
        <w:ind w:left="1440" w:hanging="1440"/>
      </w:pPr>
      <w:r w:rsidRPr="0033426F">
        <w:t xml:space="preserve"> </w:t>
      </w:r>
      <w:r w:rsidR="00201F30" w:rsidRPr="0033426F">
        <w:t>08/2023</w:t>
      </w:r>
      <w:r w:rsidR="00201F30" w:rsidRPr="0033426F">
        <w:tab/>
        <w:t>Chief Medical Resident Leadership Book Club – Managing Transitions. Department of Medicine, University of Colorado School of Medicine. Aurora, CO.</w:t>
      </w:r>
    </w:p>
    <w:p w14:paraId="3B792C68" w14:textId="77777777" w:rsidR="00B11A08" w:rsidRPr="0033426F" w:rsidRDefault="00B11A08" w:rsidP="00B11A08"/>
    <w:p w14:paraId="43BF7476" w14:textId="7260ECD8" w:rsidR="00B11A08" w:rsidRPr="0033426F" w:rsidRDefault="00B11A08" w:rsidP="00201F30">
      <w:pPr>
        <w:ind w:left="1440" w:hanging="1440"/>
      </w:pPr>
      <w:r w:rsidRPr="0033426F">
        <w:t>08/2023</w:t>
      </w:r>
      <w:r w:rsidRPr="0033426F">
        <w:tab/>
        <w:t xml:space="preserve">UCHealth Board of Directors Clinical </w:t>
      </w:r>
      <w:r w:rsidR="00A16FC9">
        <w:t xml:space="preserve">Expert </w:t>
      </w:r>
      <w:r w:rsidRPr="0033426F">
        <w:t>Segment</w:t>
      </w:r>
      <w:r w:rsidR="0033426F">
        <w:t>.</w:t>
      </w:r>
      <w:r w:rsidRPr="0033426F">
        <w:rPr>
          <w:b/>
          <w:bCs/>
          <w:color w:val="FF0000"/>
        </w:rPr>
        <w:t xml:space="preserve"> </w:t>
      </w:r>
      <w:r w:rsidRPr="0033426F">
        <w:t>UCHealth Board of Directors, University of Colorado Hospital. Aurora, CO.</w:t>
      </w:r>
    </w:p>
    <w:p w14:paraId="737126DD" w14:textId="77777777" w:rsidR="001F1E29" w:rsidRPr="0033426F" w:rsidRDefault="001F1E29" w:rsidP="00201F30">
      <w:pPr>
        <w:ind w:left="1440" w:hanging="1440"/>
      </w:pPr>
    </w:p>
    <w:p w14:paraId="5D6BC087" w14:textId="183569B6" w:rsidR="002F6464" w:rsidRDefault="001F1E29" w:rsidP="00944710">
      <w:pPr>
        <w:ind w:left="1440" w:hanging="1440"/>
      </w:pPr>
      <w:r w:rsidRPr="0033426F">
        <w:t>09/2023</w:t>
      </w:r>
      <w:r w:rsidRPr="0033426F">
        <w:tab/>
        <w:t>Systematic Review Workshop. Clinical Scholars Program, Department of Medicine, University of Colorado School of Medicine, Aurora, CO.</w:t>
      </w:r>
    </w:p>
    <w:p w14:paraId="309BE67D" w14:textId="77777777" w:rsidR="00D168DE" w:rsidRDefault="00D168DE" w:rsidP="00944710">
      <w:pPr>
        <w:ind w:left="1440" w:hanging="1440"/>
      </w:pPr>
    </w:p>
    <w:p w14:paraId="5CC2ED61" w14:textId="6F3CDA3B" w:rsidR="00D168DE" w:rsidRDefault="00D168DE" w:rsidP="00D168DE">
      <w:pPr>
        <w:ind w:left="1440" w:hanging="1440"/>
      </w:pPr>
      <w:r>
        <w:t>10</w:t>
      </w:r>
      <w:r w:rsidRPr="0033426F">
        <w:t>/2023</w:t>
      </w:r>
      <w:r w:rsidRPr="0033426F">
        <w:tab/>
        <w:t>Staff Mentorship</w:t>
      </w:r>
      <w:r>
        <w:t xml:space="preserve"> Kickoff Lecture</w:t>
      </w:r>
      <w:r w:rsidRPr="0033426F">
        <w:t xml:space="preserve">. Department of Medicine. University of Colorado Department of Medicine Staff Mentorship Program. </w:t>
      </w:r>
    </w:p>
    <w:p w14:paraId="54049466" w14:textId="77777777" w:rsidR="00AE378F" w:rsidRDefault="00AE378F" w:rsidP="00D168DE">
      <w:pPr>
        <w:ind w:left="1440" w:hanging="1440"/>
      </w:pPr>
    </w:p>
    <w:p w14:paraId="67C83FEB" w14:textId="1BF914A9" w:rsidR="00AE378F" w:rsidRDefault="00AE378F" w:rsidP="00D168DE">
      <w:pPr>
        <w:ind w:left="1440" w:hanging="1440"/>
      </w:pPr>
      <w:r>
        <w:t>01/2024</w:t>
      </w:r>
      <w:r>
        <w:tab/>
        <w:t>Leadership Panel and Discussion. Health Systems and Community Leadership Trail (M3-M4 year). University of Colorado School of Medicine, Aurora, CO.</w:t>
      </w:r>
    </w:p>
    <w:p w14:paraId="55677867" w14:textId="77777777" w:rsidR="00EC1349" w:rsidRDefault="00EC1349" w:rsidP="00D168DE">
      <w:pPr>
        <w:ind w:left="1440" w:hanging="1440"/>
      </w:pPr>
    </w:p>
    <w:p w14:paraId="2CC6E705" w14:textId="3E52661D" w:rsidR="00EC1349" w:rsidRDefault="00EC1349" w:rsidP="00D168DE">
      <w:pPr>
        <w:ind w:left="1440" w:hanging="1440"/>
      </w:pPr>
      <w:r>
        <w:t>03/2024</w:t>
      </w:r>
      <w:r>
        <w:tab/>
        <w:t xml:space="preserve">Mentoring Workshop. University of Colorado Annual Orthopedics Retreat. University of Colorado School of Medicine. Aurora, CO. </w:t>
      </w:r>
    </w:p>
    <w:p w14:paraId="0D37AA90" w14:textId="65915A7E" w:rsidR="00FF3355" w:rsidRDefault="00FF3355" w:rsidP="00D168DE">
      <w:pPr>
        <w:ind w:left="1440" w:hanging="1440"/>
      </w:pPr>
    </w:p>
    <w:p w14:paraId="60D68802" w14:textId="0C33DE0E" w:rsidR="00FF3355" w:rsidRDefault="00FF3355" w:rsidP="00D168DE">
      <w:pPr>
        <w:ind w:left="1440" w:hanging="1440"/>
      </w:pPr>
      <w:r>
        <w:t>04/2024</w:t>
      </w:r>
      <w:r>
        <w:tab/>
        <w:t>LINQS Roundtable: Conversations with the Chair – Quality Improvement as a Career. University of Colorado School of Medicine. Aurora, CO.</w:t>
      </w:r>
    </w:p>
    <w:p w14:paraId="1CBE50A3" w14:textId="77777777" w:rsidR="00F639B8" w:rsidRDefault="00F639B8" w:rsidP="00250C4F"/>
    <w:p w14:paraId="59F5E01E" w14:textId="3CBBC9FB" w:rsidR="00FF3355" w:rsidRDefault="00FF3355" w:rsidP="00D168DE">
      <w:pPr>
        <w:ind w:left="1440" w:hanging="1440"/>
      </w:pPr>
      <w:r>
        <w:t>04/2024</w:t>
      </w:r>
      <w:r>
        <w:tab/>
      </w:r>
      <w:r w:rsidRPr="0033426F">
        <w:t xml:space="preserve">Division of Hospital Medicine </w:t>
      </w:r>
      <w:r w:rsidR="003E7BFB">
        <w:t xml:space="preserve">- </w:t>
      </w:r>
      <w:r w:rsidRPr="0033426F">
        <w:t>Hospitalist Track Educational Session: How to be successful in QI &amp; Research. Department of Medicine, University of Colorado School of Medicine. Aurora, CO</w:t>
      </w:r>
      <w:r>
        <w:t>.</w:t>
      </w:r>
    </w:p>
    <w:p w14:paraId="0CB24EEC" w14:textId="77777777" w:rsidR="003E0F16" w:rsidRPr="0033426F" w:rsidRDefault="003E0F16" w:rsidP="00D168DE">
      <w:pPr>
        <w:ind w:left="1440" w:hanging="1440"/>
      </w:pPr>
    </w:p>
    <w:p w14:paraId="004B1DCD" w14:textId="50274C41" w:rsidR="00D168DE" w:rsidRDefault="003E0F16" w:rsidP="00944710">
      <w:pPr>
        <w:ind w:left="1440" w:hanging="1440"/>
      </w:pPr>
      <w:r>
        <w:t>10/2024</w:t>
      </w:r>
      <w:r>
        <w:tab/>
        <w:t>Tips for a Successful Mentoring Relationship – School of Medicine New Faculty Orientation, University of Colorado School of Medicine. Aurora, CO.</w:t>
      </w:r>
    </w:p>
    <w:p w14:paraId="754BBCEF" w14:textId="77777777" w:rsidR="003E0F16" w:rsidRDefault="003E0F16" w:rsidP="00944710">
      <w:pPr>
        <w:ind w:left="1440" w:hanging="1440"/>
      </w:pPr>
    </w:p>
    <w:p w14:paraId="02123BB5" w14:textId="68A062C9" w:rsidR="003E0F16" w:rsidRDefault="003E0F16" w:rsidP="00944710">
      <w:pPr>
        <w:ind w:left="1440" w:hanging="1440"/>
      </w:pPr>
      <w:r>
        <w:lastRenderedPageBreak/>
        <w:t>10/2024</w:t>
      </w:r>
      <w:r>
        <w:tab/>
        <w:t xml:space="preserve">How To Be an Effective Mentor and Mentee. Department of Radiology Annual Retreat. University of Colorado School of Medicine. Vail, CO. </w:t>
      </w:r>
    </w:p>
    <w:p w14:paraId="52E78C41" w14:textId="77777777" w:rsidR="00EE4B23" w:rsidRDefault="00EE4B23" w:rsidP="00944710">
      <w:pPr>
        <w:ind w:left="1440" w:hanging="1440"/>
      </w:pPr>
    </w:p>
    <w:p w14:paraId="4E52B35E" w14:textId="5FAC621E" w:rsidR="00EE4B23" w:rsidRDefault="00EE4B23" w:rsidP="00944710">
      <w:pPr>
        <w:ind w:left="1440" w:hanging="1440"/>
      </w:pPr>
      <w:r>
        <w:t>03/2025</w:t>
      </w:r>
      <w:r>
        <w:tab/>
        <w:t xml:space="preserve">Tips on Managing Time. Department of Medicine, </w:t>
      </w:r>
      <w:r>
        <w:rPr>
          <w:i/>
          <w:iCs/>
        </w:rPr>
        <w:t xml:space="preserve">ASCEND </w:t>
      </w:r>
      <w:r>
        <w:t xml:space="preserve">Faculty Development Series. Aurora, CO. </w:t>
      </w:r>
    </w:p>
    <w:p w14:paraId="03FA1ED9" w14:textId="77777777" w:rsidR="008E2690" w:rsidRDefault="008E2690" w:rsidP="00944710">
      <w:pPr>
        <w:ind w:left="1440" w:hanging="1440"/>
      </w:pPr>
    </w:p>
    <w:p w14:paraId="5994576C" w14:textId="729A6817" w:rsidR="008E2690" w:rsidRPr="008E2690" w:rsidRDefault="008E2690" w:rsidP="00944710">
      <w:pPr>
        <w:ind w:left="1440" w:hanging="1440"/>
      </w:pPr>
      <w:r>
        <w:t>09/2025</w:t>
      </w:r>
      <w:r>
        <w:tab/>
        <w:t xml:space="preserve">Turbocharging your career: how advanced practice providers can accelerate their development. </w:t>
      </w:r>
      <w:r>
        <w:rPr>
          <w:i/>
          <w:iCs/>
        </w:rPr>
        <w:t xml:space="preserve">Advanced Practice Provider Annual Conference. </w:t>
      </w:r>
      <w:r>
        <w:t xml:space="preserve">Aurora, CO. </w:t>
      </w:r>
    </w:p>
    <w:p w14:paraId="1E0A7CF7" w14:textId="44B97565" w:rsidR="00A00792" w:rsidRPr="0033426F" w:rsidRDefault="00A00792" w:rsidP="00D168DE">
      <w:pPr>
        <w:autoSpaceDE w:val="0"/>
        <w:autoSpaceDN w:val="0"/>
        <w:adjustRightInd w:val="0"/>
      </w:pPr>
    </w:p>
    <w:p w14:paraId="797A70F5" w14:textId="77777777" w:rsidR="00A00792" w:rsidRPr="0033426F" w:rsidRDefault="00A00792" w:rsidP="00A00792">
      <w:pPr>
        <w:rPr>
          <w:b/>
        </w:rPr>
      </w:pPr>
      <w:r w:rsidRPr="0033426F">
        <w:rPr>
          <w:b/>
          <w:bCs/>
        </w:rPr>
        <w:t xml:space="preserve">Teaching </w:t>
      </w:r>
    </w:p>
    <w:p w14:paraId="694C6A33" w14:textId="77777777" w:rsidR="00A00792" w:rsidRPr="0033426F" w:rsidRDefault="00A00792" w:rsidP="00A00792">
      <w:pPr>
        <w:ind w:left="2160" w:hanging="2160"/>
        <w:jc w:val="both"/>
      </w:pPr>
      <w:r w:rsidRPr="0033426F">
        <w:t>01/2006- 07/2008</w:t>
      </w:r>
      <w:r w:rsidRPr="0033426F">
        <w:tab/>
        <w:t>Site Director, University of Arkansas College of Pharmacy, Hospitalist Monitoring Service</w:t>
      </w:r>
      <w:r w:rsidRPr="0033426F">
        <w:rPr>
          <w:i/>
          <w:iCs/>
        </w:rPr>
        <w:t>.</w:t>
      </w:r>
      <w:r w:rsidRPr="0033426F">
        <w:t xml:space="preserve"> Hot Springs, Arkansas</w:t>
      </w:r>
    </w:p>
    <w:p w14:paraId="339328D4" w14:textId="77777777" w:rsidR="00A00792" w:rsidRPr="0033426F" w:rsidRDefault="00A00792" w:rsidP="00A00792">
      <w:pPr>
        <w:ind w:left="2160" w:hanging="2160"/>
        <w:jc w:val="both"/>
      </w:pPr>
    </w:p>
    <w:p w14:paraId="2F9221FC" w14:textId="77777777" w:rsidR="00A00792" w:rsidRPr="0033426F" w:rsidRDefault="00A00792" w:rsidP="00A00792">
      <w:pPr>
        <w:ind w:left="2160" w:hanging="2160"/>
        <w:jc w:val="both"/>
      </w:pPr>
      <w:r w:rsidRPr="0033426F">
        <w:t>07/2008 – 06/2009</w:t>
      </w:r>
      <w:r w:rsidRPr="0033426F">
        <w:tab/>
        <w:t>Teaching Faculty, Medicine Faculty Hospitalist Physician-Assistant Service, University of Michigan Health System, Ann Arbor, MI</w:t>
      </w:r>
    </w:p>
    <w:p w14:paraId="142E99A4" w14:textId="77777777" w:rsidR="00A00792" w:rsidRPr="0033426F" w:rsidRDefault="00A00792" w:rsidP="00A00792">
      <w:pPr>
        <w:ind w:left="2160" w:hanging="2160"/>
        <w:jc w:val="both"/>
      </w:pPr>
    </w:p>
    <w:p w14:paraId="5AC8DAEE" w14:textId="77777777" w:rsidR="00A00792" w:rsidRPr="0033426F" w:rsidRDefault="00A00792" w:rsidP="00A00792">
      <w:pPr>
        <w:ind w:left="2160" w:hanging="2160"/>
        <w:jc w:val="both"/>
      </w:pPr>
      <w:r w:rsidRPr="0033426F">
        <w:t>07/2008 – Present</w:t>
      </w:r>
      <w:r w:rsidRPr="0033426F">
        <w:tab/>
        <w:t>General Internal Medicine Ward Attending, University of Michigan Health System, Ann Arbor, MI</w:t>
      </w:r>
    </w:p>
    <w:p w14:paraId="6683B8B2" w14:textId="77777777" w:rsidR="00A00792" w:rsidRPr="0033426F" w:rsidRDefault="00A00792" w:rsidP="00A00792">
      <w:pPr>
        <w:jc w:val="both"/>
      </w:pPr>
    </w:p>
    <w:p w14:paraId="66517581" w14:textId="77777777" w:rsidR="00A00792" w:rsidRPr="0033426F" w:rsidRDefault="00A00792" w:rsidP="00A00792">
      <w:pPr>
        <w:ind w:left="2160" w:hanging="2160"/>
        <w:jc w:val="both"/>
      </w:pPr>
      <w:r w:rsidRPr="0033426F">
        <w:t>07/2009 – 06/2010</w:t>
      </w:r>
      <w:r w:rsidRPr="0033426F">
        <w:tab/>
        <w:t>Faculty Mentor, PGY-III Research Project. Benjamin Plaisance, MD “Cardiac Troponin – New Ways to Look at An Old Friend.”</w:t>
      </w:r>
    </w:p>
    <w:p w14:paraId="5E15C4D5" w14:textId="77777777" w:rsidR="00A00792" w:rsidRPr="0033426F" w:rsidRDefault="00A00792" w:rsidP="00A00792">
      <w:pPr>
        <w:ind w:left="2160" w:hanging="2160"/>
        <w:jc w:val="both"/>
      </w:pPr>
    </w:p>
    <w:p w14:paraId="042CF999" w14:textId="77777777" w:rsidR="00A00792" w:rsidRPr="0033426F" w:rsidRDefault="00A00792" w:rsidP="00A00792">
      <w:pPr>
        <w:ind w:left="2160" w:hanging="2160"/>
        <w:jc w:val="both"/>
      </w:pPr>
      <w:r w:rsidRPr="0033426F">
        <w:t>07/2009 – 06/2010</w:t>
      </w:r>
      <w:r w:rsidRPr="0033426F">
        <w:tab/>
        <w:t>Faculty Mentor, PGY-III Research Project. Sarah Toner, MD “The clinical significance of incidental findings detected via chest CT for Pulmonary Embolism.”</w:t>
      </w:r>
    </w:p>
    <w:p w14:paraId="4C700A5E" w14:textId="77777777" w:rsidR="00A00792" w:rsidRPr="0033426F" w:rsidRDefault="00A00792" w:rsidP="00A00792">
      <w:pPr>
        <w:ind w:left="2160" w:hanging="2160"/>
        <w:jc w:val="both"/>
      </w:pPr>
    </w:p>
    <w:p w14:paraId="014AA34D" w14:textId="77777777" w:rsidR="00A00792" w:rsidRPr="0033426F" w:rsidRDefault="00A00792" w:rsidP="00A00792">
      <w:pPr>
        <w:ind w:left="2160" w:hanging="2160"/>
        <w:jc w:val="both"/>
      </w:pPr>
      <w:r w:rsidRPr="0033426F">
        <w:t>12/2009 – 12/2010</w:t>
      </w:r>
      <w:r w:rsidRPr="0033426F">
        <w:tab/>
        <w:t>Faculty Mentor, PGY-II Research Project. Brian Mott, MD. “Nebivolol: An Unusual beta-blocker.”</w:t>
      </w:r>
    </w:p>
    <w:p w14:paraId="27676AB6" w14:textId="77777777" w:rsidR="00A00792" w:rsidRPr="0033426F" w:rsidRDefault="00A00792" w:rsidP="00A00792">
      <w:pPr>
        <w:ind w:left="2160" w:hanging="2160"/>
        <w:jc w:val="both"/>
      </w:pPr>
    </w:p>
    <w:p w14:paraId="45758243" w14:textId="77777777" w:rsidR="00A00792" w:rsidRPr="0033426F" w:rsidRDefault="00A00792" w:rsidP="00A00792">
      <w:pPr>
        <w:ind w:left="2160" w:hanging="2160"/>
        <w:jc w:val="both"/>
      </w:pPr>
      <w:r w:rsidRPr="0033426F">
        <w:t>05/2012 – 06/2013</w:t>
      </w:r>
      <w:r w:rsidRPr="0033426F">
        <w:tab/>
        <w:t xml:space="preserve">Faculty Mentor, PGY-II Patient Safety and Quality Improvement Project. Sushant Govindan MD, Melissa Langdon MD, Beth Brenner </w:t>
      </w:r>
      <w:proofErr w:type="gramStart"/>
      <w:r w:rsidRPr="0033426F">
        <w:t xml:space="preserve">MD,   </w:t>
      </w:r>
      <w:proofErr w:type="gramEnd"/>
      <w:r w:rsidRPr="0033426F">
        <w:t>“House staff awareness of indwelling central venous catheter use.”</w:t>
      </w:r>
    </w:p>
    <w:p w14:paraId="481327E2" w14:textId="77777777" w:rsidR="00A00792" w:rsidRPr="0033426F" w:rsidRDefault="00A00792" w:rsidP="00A00792">
      <w:pPr>
        <w:ind w:left="2160" w:hanging="2160"/>
        <w:jc w:val="both"/>
      </w:pPr>
    </w:p>
    <w:p w14:paraId="21EDDBAD" w14:textId="77777777" w:rsidR="00A00792" w:rsidRPr="0033426F" w:rsidRDefault="00A00792" w:rsidP="00A00792">
      <w:pPr>
        <w:ind w:left="2160" w:hanging="2160"/>
        <w:jc w:val="both"/>
      </w:pPr>
      <w:r w:rsidRPr="0033426F">
        <w:t>02/2012 – 06/2013</w:t>
      </w:r>
      <w:r w:rsidRPr="0033426F">
        <w:tab/>
        <w:t>Faculty Mentor, PGY-II Patient Safety and Quality Improvement Project. David Saxon, MD and Alexander Pearson, MD. “Using hyperlinks to improve statistical teaching in journal articles.”</w:t>
      </w:r>
    </w:p>
    <w:p w14:paraId="3D1135C5" w14:textId="77777777" w:rsidR="00A00792" w:rsidRPr="0033426F" w:rsidRDefault="00A00792" w:rsidP="00A00792">
      <w:pPr>
        <w:ind w:left="2160" w:hanging="2160"/>
        <w:jc w:val="both"/>
      </w:pPr>
    </w:p>
    <w:p w14:paraId="584889B3" w14:textId="77777777" w:rsidR="00A00792" w:rsidRPr="0033426F" w:rsidRDefault="00A00792" w:rsidP="00A00792">
      <w:pPr>
        <w:ind w:left="2160" w:hanging="2160"/>
        <w:jc w:val="both"/>
      </w:pPr>
      <w:r w:rsidRPr="0033426F">
        <w:t>10/2011 – 06/2013</w:t>
      </w:r>
      <w:r w:rsidRPr="0033426F">
        <w:tab/>
        <w:t>Faculty Mentor, PGY-II Research Project. Rajesh Patel, MD. “The Role of Social Media in Management of Chronic Disease.”</w:t>
      </w:r>
    </w:p>
    <w:p w14:paraId="71D78EA3" w14:textId="77777777" w:rsidR="00A00792" w:rsidRPr="0033426F" w:rsidRDefault="00A00792" w:rsidP="00A00792">
      <w:pPr>
        <w:ind w:left="2160" w:hanging="2160"/>
        <w:jc w:val="both"/>
      </w:pPr>
    </w:p>
    <w:p w14:paraId="7587F1A8" w14:textId="77777777" w:rsidR="00A00792" w:rsidRPr="0033426F" w:rsidRDefault="00A00792" w:rsidP="00A00792">
      <w:pPr>
        <w:ind w:left="2160" w:hanging="2160"/>
        <w:jc w:val="both"/>
      </w:pPr>
      <w:r w:rsidRPr="0033426F">
        <w:t>10/2011 – 06/2013</w:t>
      </w:r>
      <w:r w:rsidRPr="0033426F">
        <w:tab/>
        <w:t>Faculty Mentor, PGY-II Research Project. Christopher Petrilli, MD. “Does Physician Attire Influence Patient Satisfaction?"</w:t>
      </w:r>
    </w:p>
    <w:p w14:paraId="7B4EB057" w14:textId="77777777" w:rsidR="00A00792" w:rsidRPr="0033426F" w:rsidRDefault="00A00792" w:rsidP="00A00792">
      <w:pPr>
        <w:ind w:left="2160" w:hanging="2160"/>
        <w:jc w:val="both"/>
      </w:pPr>
    </w:p>
    <w:p w14:paraId="14CFF29E" w14:textId="0A91E461" w:rsidR="00A00792" w:rsidRPr="0033426F" w:rsidRDefault="00A00792" w:rsidP="00A00792">
      <w:pPr>
        <w:ind w:left="2160" w:hanging="2160"/>
        <w:jc w:val="both"/>
      </w:pPr>
      <w:r w:rsidRPr="0033426F">
        <w:t xml:space="preserve">05/2012 </w:t>
      </w:r>
      <w:r w:rsidR="00D404F2">
        <w:t>–</w:t>
      </w:r>
      <w:r w:rsidRPr="0033426F">
        <w:t xml:space="preserve"> </w:t>
      </w:r>
      <w:r w:rsidR="00D404F2">
        <w:t>06/2013</w:t>
      </w:r>
      <w:r w:rsidRPr="0033426F">
        <w:tab/>
        <w:t>Faculty Mentor, Summer Biomedical Research Program, University of Michigan School of Medicine.</w:t>
      </w:r>
    </w:p>
    <w:p w14:paraId="089B585D" w14:textId="77777777" w:rsidR="00A00792" w:rsidRPr="0033426F" w:rsidRDefault="00A00792" w:rsidP="00A00792">
      <w:pPr>
        <w:ind w:left="2160" w:hanging="2160"/>
        <w:jc w:val="both"/>
      </w:pPr>
    </w:p>
    <w:p w14:paraId="4A99ADC5" w14:textId="698FA971" w:rsidR="00A00792" w:rsidRPr="0033426F" w:rsidRDefault="00A00792" w:rsidP="00A00792">
      <w:pPr>
        <w:ind w:left="2160" w:hanging="2160"/>
      </w:pPr>
      <w:r w:rsidRPr="0033426F">
        <w:lastRenderedPageBreak/>
        <w:t xml:space="preserve">08/2013 </w:t>
      </w:r>
      <w:r w:rsidR="00D404F2">
        <w:t>–</w:t>
      </w:r>
      <w:r w:rsidRPr="0033426F">
        <w:t xml:space="preserve"> </w:t>
      </w:r>
      <w:r w:rsidR="00D404F2">
        <w:t>09/2020</w:t>
      </w:r>
      <w:r w:rsidRPr="0033426F">
        <w:tab/>
        <w:t>Instructor - Systematic Review and Meta-Analysis: Summer and Fall Methods Series. Robert Wood Johnson Clinical Scholars Program, Ann Arbor, MI.</w:t>
      </w:r>
    </w:p>
    <w:p w14:paraId="04AC2B12" w14:textId="77777777" w:rsidR="00A00792" w:rsidRPr="0033426F" w:rsidRDefault="00A00792" w:rsidP="00A00792">
      <w:pPr>
        <w:ind w:left="2160" w:hanging="2160"/>
      </w:pPr>
    </w:p>
    <w:p w14:paraId="5BFD1679" w14:textId="7DEABEE8" w:rsidR="00A00792" w:rsidRPr="0033426F" w:rsidRDefault="00A00792" w:rsidP="00A00792">
      <w:pPr>
        <w:ind w:left="2160" w:hanging="2160"/>
      </w:pPr>
      <w:r w:rsidRPr="0033426F">
        <w:t xml:space="preserve">07/2014 </w:t>
      </w:r>
      <w:r w:rsidR="00D404F2">
        <w:t>–</w:t>
      </w:r>
      <w:r w:rsidRPr="0033426F">
        <w:t xml:space="preserve"> </w:t>
      </w:r>
      <w:r w:rsidR="00D404F2">
        <w:t>09/2020</w:t>
      </w:r>
      <w:r w:rsidRPr="0033426F">
        <w:tab/>
        <w:t>Faculty Mentor, Internal Medicine Residency Research Curriculum, University of Michigan Health System, Ann Arbor, MI.</w:t>
      </w:r>
    </w:p>
    <w:p w14:paraId="1753FDFF" w14:textId="77777777" w:rsidR="00A00792" w:rsidRPr="0033426F" w:rsidRDefault="00A00792" w:rsidP="00A00792">
      <w:pPr>
        <w:ind w:left="2160" w:hanging="2160"/>
      </w:pPr>
    </w:p>
    <w:p w14:paraId="0C43D18B" w14:textId="54A1D93C" w:rsidR="00A00792" w:rsidRPr="0033426F" w:rsidRDefault="00A00792" w:rsidP="00A00792">
      <w:pPr>
        <w:ind w:left="2160" w:hanging="2160"/>
      </w:pPr>
      <w:r w:rsidRPr="0033426F">
        <w:t xml:space="preserve">07/2014 - </w:t>
      </w:r>
      <w:r w:rsidR="00AD39B6" w:rsidRPr="0033426F">
        <w:t>08/2021</w:t>
      </w:r>
      <w:r w:rsidRPr="0033426F">
        <w:tab/>
        <w:t>Mentor, Sushant Govindan MD (Institute for Healthcare Policy and Innovation Fellowship/Pulmonary and Critical Care T32 Program)</w:t>
      </w:r>
      <w:r w:rsidRPr="0033426F">
        <w:br/>
      </w:r>
    </w:p>
    <w:p w14:paraId="20CA73ED" w14:textId="77777777" w:rsidR="00A00792" w:rsidRPr="0033426F" w:rsidRDefault="00A00792" w:rsidP="00A00792">
      <w:pPr>
        <w:ind w:left="2160" w:hanging="2160"/>
      </w:pPr>
      <w:r w:rsidRPr="0033426F">
        <w:t>07/2015 – 06/2017</w:t>
      </w:r>
      <w:r w:rsidRPr="0033426F">
        <w:tab/>
        <w:t>Primary Mentor, Valerie Vaughn, MD (Institute for Healthcare Policy and Innovation Fellowship/Hospital Medicine Fellowship Program)</w:t>
      </w:r>
    </w:p>
    <w:p w14:paraId="11CE07F1" w14:textId="77777777" w:rsidR="00A00792" w:rsidRPr="0033426F" w:rsidRDefault="00A00792" w:rsidP="00A00792">
      <w:pPr>
        <w:ind w:left="2160" w:hanging="2160"/>
      </w:pPr>
    </w:p>
    <w:p w14:paraId="28136EE9" w14:textId="67875B25" w:rsidR="00A00792" w:rsidRPr="0033426F" w:rsidRDefault="00A00792" w:rsidP="00A00792">
      <w:pPr>
        <w:ind w:left="2160" w:hanging="2160"/>
      </w:pPr>
      <w:r w:rsidRPr="0033426F">
        <w:t xml:space="preserve">07/2015 – </w:t>
      </w:r>
      <w:r w:rsidR="00AD39B6" w:rsidRPr="0033426F">
        <w:t>08/2021</w:t>
      </w:r>
      <w:r w:rsidRPr="0033426F">
        <w:tab/>
        <w:t>Junior Mentor, Pooja Lagisetty, MD, Research Fellow, Robert Wood Johnson Clinical Scholars Program</w:t>
      </w:r>
    </w:p>
    <w:p w14:paraId="0C92A9A1" w14:textId="77777777" w:rsidR="00A00792" w:rsidRPr="0033426F" w:rsidRDefault="00A00792" w:rsidP="00A00792">
      <w:pPr>
        <w:ind w:left="2160" w:hanging="2160"/>
      </w:pPr>
    </w:p>
    <w:p w14:paraId="718235D0" w14:textId="77777777" w:rsidR="00A00792" w:rsidRPr="0033426F" w:rsidRDefault="00A00792" w:rsidP="00A00792">
      <w:pPr>
        <w:ind w:left="2160" w:hanging="2160"/>
      </w:pPr>
      <w:r w:rsidRPr="0033426F">
        <w:t>07/2015 – 06/2016</w:t>
      </w:r>
      <w:r w:rsidRPr="0033426F">
        <w:tab/>
        <w:t>Junior Mentor, Elena Byhoff, MD, Research Fellow, Robert Wood Johnson Clinical Scholars Program</w:t>
      </w:r>
    </w:p>
    <w:p w14:paraId="2B5772D6" w14:textId="77777777" w:rsidR="00A00792" w:rsidRPr="0033426F" w:rsidRDefault="00A00792" w:rsidP="00A00792">
      <w:pPr>
        <w:ind w:left="2160" w:hanging="2160"/>
      </w:pPr>
    </w:p>
    <w:p w14:paraId="54DD4266" w14:textId="0FB8287E" w:rsidR="00A00792" w:rsidRPr="0033426F" w:rsidRDefault="00A00792" w:rsidP="00A00792">
      <w:pPr>
        <w:ind w:left="2160" w:hanging="2160"/>
      </w:pPr>
      <w:r w:rsidRPr="0033426F">
        <w:t xml:space="preserve">07/2015 – </w:t>
      </w:r>
      <w:r w:rsidR="00D404F2">
        <w:t>06/2018</w:t>
      </w:r>
      <w:r w:rsidRPr="0033426F">
        <w:tab/>
        <w:t>Primary Mentor, Rachel Kramer, Medical Student, Class of 2018, University of Michigan Medical School</w:t>
      </w:r>
    </w:p>
    <w:p w14:paraId="474927E8" w14:textId="77777777" w:rsidR="00A00792" w:rsidRPr="0033426F" w:rsidRDefault="00A00792" w:rsidP="00A00792">
      <w:pPr>
        <w:ind w:left="2160" w:hanging="2160"/>
      </w:pPr>
    </w:p>
    <w:p w14:paraId="5C8CDBDA" w14:textId="77777777" w:rsidR="00A00792" w:rsidRPr="0033426F" w:rsidRDefault="00A00792" w:rsidP="00A00792">
      <w:pPr>
        <w:ind w:left="2160" w:hanging="2160"/>
      </w:pPr>
      <w:r w:rsidRPr="0033426F">
        <w:t>09/2015 – 06/2017</w:t>
      </w:r>
      <w:r w:rsidRPr="0033426F">
        <w:tab/>
        <w:t>Primary Mentor, Jasleen Tiwana, MD, Internal Medicine Resident/Health Services Research Trainee, University of Michigan</w:t>
      </w:r>
    </w:p>
    <w:p w14:paraId="22DB1B9B" w14:textId="77777777" w:rsidR="00A00792" w:rsidRPr="0033426F" w:rsidRDefault="00A00792" w:rsidP="00A00792">
      <w:pPr>
        <w:ind w:left="2160" w:hanging="2160"/>
      </w:pPr>
    </w:p>
    <w:p w14:paraId="4ABEC1E1" w14:textId="2EE49BD7" w:rsidR="00A00792" w:rsidRPr="0033426F" w:rsidRDefault="00A00792" w:rsidP="00A00792">
      <w:pPr>
        <w:ind w:left="2160" w:hanging="2160"/>
      </w:pPr>
      <w:r w:rsidRPr="0033426F">
        <w:t xml:space="preserve">12/2015 – </w:t>
      </w:r>
      <w:r w:rsidR="00AD39B6" w:rsidRPr="0033426F">
        <w:t>08/2021</w:t>
      </w:r>
      <w:r w:rsidRPr="0033426F">
        <w:tab/>
        <w:t>Primary Mentor, David Paje, MD, Director Medical Short Stay Unit, University of Michigan Health System</w:t>
      </w:r>
    </w:p>
    <w:p w14:paraId="1320B3E6" w14:textId="77777777" w:rsidR="00A00792" w:rsidRPr="0033426F" w:rsidRDefault="00A00792" w:rsidP="00A00792">
      <w:pPr>
        <w:ind w:left="2160" w:hanging="2160"/>
      </w:pPr>
    </w:p>
    <w:p w14:paraId="68A24C41" w14:textId="2CBB1369" w:rsidR="00A00792" w:rsidRPr="0033426F" w:rsidRDefault="00A00792" w:rsidP="00A00792">
      <w:pPr>
        <w:ind w:left="2160" w:hanging="2160"/>
      </w:pPr>
      <w:r w:rsidRPr="0033426F">
        <w:t xml:space="preserve">07/2016 – </w:t>
      </w:r>
      <w:r w:rsidR="00AD39B6" w:rsidRPr="0033426F">
        <w:t>08/2021</w:t>
      </w:r>
      <w:r w:rsidRPr="0033426F">
        <w:tab/>
        <w:t>Primary Mentor, David Bozaan, MD, Medicine Faculty Hospitalist and Staff Physician at the VA Ann Arbor Health System</w:t>
      </w:r>
    </w:p>
    <w:p w14:paraId="35544151" w14:textId="77777777" w:rsidR="00A00792" w:rsidRPr="0033426F" w:rsidRDefault="00A00792" w:rsidP="00A00792">
      <w:pPr>
        <w:ind w:left="2160" w:hanging="2160"/>
      </w:pPr>
    </w:p>
    <w:p w14:paraId="7C5A82E2" w14:textId="77777777" w:rsidR="00A00792" w:rsidRPr="0033426F" w:rsidRDefault="00A00792" w:rsidP="00A00792">
      <w:pPr>
        <w:ind w:left="2160" w:hanging="2160"/>
      </w:pPr>
      <w:r w:rsidRPr="0033426F">
        <w:t>07/2016 – 06/2018</w:t>
      </w:r>
      <w:r w:rsidRPr="0033426F">
        <w:tab/>
        <w:t>Primary Mentor, Christopher Petrilli, MD. Assistant Professor, Medicine Faculty Hospitalist and Staff Physician at the VA Ann Arbor Health System</w:t>
      </w:r>
    </w:p>
    <w:p w14:paraId="375C1CBA" w14:textId="77777777" w:rsidR="00A00792" w:rsidRPr="0033426F" w:rsidRDefault="00A00792" w:rsidP="00A00792">
      <w:pPr>
        <w:ind w:left="2160" w:hanging="2160"/>
      </w:pPr>
    </w:p>
    <w:p w14:paraId="63C6D287" w14:textId="1806AA7A" w:rsidR="00A00792" w:rsidRPr="0033426F" w:rsidRDefault="00A00792" w:rsidP="00A00792">
      <w:pPr>
        <w:ind w:left="2160" w:hanging="2160"/>
      </w:pPr>
      <w:r w:rsidRPr="0033426F">
        <w:t xml:space="preserve">07/2016 – </w:t>
      </w:r>
      <w:r w:rsidR="00AD39B6" w:rsidRPr="0033426F">
        <w:t>08/2020</w:t>
      </w:r>
      <w:r w:rsidRPr="0033426F">
        <w:tab/>
        <w:t>Primary Mentor, Valerie Vaughn MD, MSc. Assistant Professor of Medicine and Research Scientist. Division of Hospital Medicine, University of Michigan Health System.</w:t>
      </w:r>
    </w:p>
    <w:p w14:paraId="5D875F68" w14:textId="77777777" w:rsidR="00A00792" w:rsidRPr="0033426F" w:rsidRDefault="00A00792" w:rsidP="00A00792">
      <w:pPr>
        <w:ind w:left="2160" w:hanging="2160"/>
      </w:pPr>
    </w:p>
    <w:p w14:paraId="2D63F4DF" w14:textId="5E059E2B" w:rsidR="00A00792" w:rsidRPr="0033426F" w:rsidRDefault="00A00792" w:rsidP="00A00792">
      <w:pPr>
        <w:ind w:left="2160" w:hanging="2160"/>
      </w:pPr>
      <w:r w:rsidRPr="0033426F">
        <w:t xml:space="preserve">07/2016 – </w:t>
      </w:r>
      <w:r w:rsidR="00AD39B6" w:rsidRPr="0033426F">
        <w:t>06/2019</w:t>
      </w:r>
      <w:r w:rsidRPr="0033426F">
        <w:tab/>
        <w:t xml:space="preserve">Primary Mentor, </w:t>
      </w:r>
      <w:proofErr w:type="spellStart"/>
      <w:r w:rsidRPr="0033426F">
        <w:t>Nauzley</w:t>
      </w:r>
      <w:proofErr w:type="spellEnd"/>
      <w:r w:rsidRPr="0033426F">
        <w:t xml:space="preserve"> Abedini. National Clinician Scholars Program Research Fellow. Division of Hospital Medicine, University of Michigan Health System.</w:t>
      </w:r>
    </w:p>
    <w:p w14:paraId="6EB5CB8D" w14:textId="77777777" w:rsidR="00A00792" w:rsidRPr="0033426F" w:rsidRDefault="00A00792" w:rsidP="00A00792"/>
    <w:p w14:paraId="4F4ED76F" w14:textId="77777777" w:rsidR="00A00792" w:rsidRPr="0033426F" w:rsidRDefault="00A00792" w:rsidP="00A00792">
      <w:pPr>
        <w:ind w:left="2160" w:hanging="2160"/>
      </w:pPr>
      <w:r w:rsidRPr="0033426F">
        <w:t>09/2016 – Present</w:t>
      </w:r>
      <w:r w:rsidRPr="0033426F">
        <w:tab/>
        <w:t>Primary Mentor, Tessa Adzemovic, Medical Student, Class of 2020. University of Michigan Medical School</w:t>
      </w:r>
    </w:p>
    <w:p w14:paraId="1EAB96DE" w14:textId="77777777" w:rsidR="00A00792" w:rsidRPr="0033426F" w:rsidRDefault="00A00792" w:rsidP="00A00792">
      <w:pPr>
        <w:ind w:left="2160" w:hanging="2160"/>
      </w:pPr>
    </w:p>
    <w:p w14:paraId="37C77873" w14:textId="023D28FC" w:rsidR="00A00792" w:rsidRPr="0033426F" w:rsidRDefault="00A00792" w:rsidP="00A00792">
      <w:pPr>
        <w:ind w:left="2160" w:hanging="2160"/>
      </w:pPr>
      <w:r w:rsidRPr="0033426F">
        <w:t xml:space="preserve">11/2016 – </w:t>
      </w:r>
      <w:r w:rsidR="00D404F2">
        <w:t>09/2020</w:t>
      </w:r>
      <w:r w:rsidRPr="0033426F">
        <w:tab/>
        <w:t>Primary Mentor, Ashwin Gupta MD. Assistant Professor, Medicine Faculty Hospitalist and Staff Physician at the VA Ann Arbor Health System</w:t>
      </w:r>
    </w:p>
    <w:p w14:paraId="7A649749" w14:textId="77777777" w:rsidR="00A00792" w:rsidRPr="0033426F" w:rsidRDefault="00A00792" w:rsidP="00A00792">
      <w:pPr>
        <w:ind w:left="2160" w:hanging="2160"/>
      </w:pPr>
    </w:p>
    <w:p w14:paraId="000CBE9D" w14:textId="4CB1B2A1" w:rsidR="00A00792" w:rsidRPr="0033426F" w:rsidRDefault="00A00792" w:rsidP="00A00792">
      <w:pPr>
        <w:ind w:left="2160" w:hanging="2160"/>
      </w:pPr>
      <w:r w:rsidRPr="0033426F">
        <w:lastRenderedPageBreak/>
        <w:t xml:space="preserve">11/2018 – </w:t>
      </w:r>
      <w:r w:rsidR="00AD39B6" w:rsidRPr="0033426F">
        <w:t>08/2020</w:t>
      </w:r>
      <w:r w:rsidRPr="0033426F">
        <w:tab/>
        <w:t>Faculty Mentor, PGY-II Research Project. Julian Buchinger MD. “What do patients families think about contact isolation precautions?”</w:t>
      </w:r>
    </w:p>
    <w:p w14:paraId="03F94084" w14:textId="77777777" w:rsidR="00A00792" w:rsidRPr="0033426F" w:rsidRDefault="00A00792" w:rsidP="00A00792">
      <w:pPr>
        <w:ind w:left="2160" w:hanging="2160"/>
      </w:pPr>
    </w:p>
    <w:p w14:paraId="0C2CB344" w14:textId="3F1DBE79" w:rsidR="00A00792" w:rsidRPr="0033426F" w:rsidRDefault="00A00792" w:rsidP="00A00792">
      <w:pPr>
        <w:ind w:left="2160" w:hanging="2160"/>
      </w:pPr>
      <w:r w:rsidRPr="0033426F">
        <w:t xml:space="preserve">07/2018 – </w:t>
      </w:r>
      <w:r w:rsidR="00AD39B6" w:rsidRPr="0033426F">
        <w:t>08/2021</w:t>
      </w:r>
      <w:r w:rsidRPr="0033426F">
        <w:tab/>
        <w:t>Primary Mentor, David Flood. National Clinician Scholars Program Research Fellow. Division of Hospital Medicine, University of Michigan Health System.</w:t>
      </w:r>
    </w:p>
    <w:p w14:paraId="29E5F863" w14:textId="77777777" w:rsidR="00A00792" w:rsidRPr="0033426F" w:rsidRDefault="00A00792" w:rsidP="00A00792">
      <w:pPr>
        <w:ind w:left="2160" w:hanging="2160"/>
      </w:pPr>
    </w:p>
    <w:p w14:paraId="7676B696" w14:textId="4E972ECE" w:rsidR="00A00792" w:rsidRPr="0033426F" w:rsidRDefault="00A00792" w:rsidP="00A00792">
      <w:pPr>
        <w:ind w:left="2160" w:hanging="2160"/>
      </w:pPr>
      <w:r w:rsidRPr="0033426F">
        <w:t xml:space="preserve">07/2020 – </w:t>
      </w:r>
      <w:r w:rsidR="00AD39B6" w:rsidRPr="0033426F">
        <w:t>08/2021</w:t>
      </w:r>
      <w:r w:rsidRPr="0033426F">
        <w:tab/>
        <w:t>Primary Mentor, Jaimie Patel. Clinical Instructor, Medicine Faculty Hospitalist, Division of Hospital Medicine, University of Michigan Health System.</w:t>
      </w:r>
    </w:p>
    <w:p w14:paraId="37E1BC64" w14:textId="6A051CB2" w:rsidR="00793D5E" w:rsidRPr="0033426F" w:rsidRDefault="00793D5E" w:rsidP="00A00792">
      <w:pPr>
        <w:ind w:left="2160" w:hanging="2160"/>
      </w:pPr>
    </w:p>
    <w:p w14:paraId="612AC6BB" w14:textId="2DBB21F8" w:rsidR="00793D5E" w:rsidRPr="0033426F" w:rsidRDefault="00793D5E" w:rsidP="00A00792">
      <w:pPr>
        <w:ind w:left="2160" w:hanging="2160"/>
      </w:pPr>
      <w:r w:rsidRPr="0033426F">
        <w:t>02/2022 – Present</w:t>
      </w:r>
      <w:r w:rsidRPr="0033426F">
        <w:tab/>
        <w:t>Co-Mentor, Kristin</w:t>
      </w:r>
      <w:r w:rsidR="00350285" w:rsidRPr="0033426F">
        <w:t>e</w:t>
      </w:r>
      <w:r w:rsidRPr="0033426F">
        <w:t xml:space="preserve"> Erlandson</w:t>
      </w:r>
      <w:r w:rsidR="00AD39B6" w:rsidRPr="0033426F">
        <w:t xml:space="preserve"> MD, MPH</w:t>
      </w:r>
      <w:r w:rsidRPr="0033426F">
        <w:t>. Division of Infectious Disease, Department of Medicine, University of Colorado.</w:t>
      </w:r>
    </w:p>
    <w:p w14:paraId="195927ED" w14:textId="77777777" w:rsidR="009B1E39" w:rsidRPr="0033426F" w:rsidRDefault="009B1E39" w:rsidP="00616E50"/>
    <w:p w14:paraId="0C5D76CF" w14:textId="263406E5" w:rsidR="009B1E39" w:rsidRPr="0033426F" w:rsidRDefault="009B1E39" w:rsidP="009B1E39">
      <w:pPr>
        <w:ind w:left="2160" w:hanging="2160"/>
      </w:pPr>
      <w:r w:rsidRPr="0033426F">
        <w:t>06/2022 – Present</w:t>
      </w:r>
      <w:r w:rsidRPr="0033426F">
        <w:tab/>
        <w:t>Co-Mentor, Amy Yu MD. Division of Hospital Medicine, Department of Medicine, University of Colorado.</w:t>
      </w:r>
    </w:p>
    <w:p w14:paraId="7D7832D6" w14:textId="77777777" w:rsidR="00350285" w:rsidRPr="0033426F" w:rsidRDefault="00350285" w:rsidP="009B1E39">
      <w:pPr>
        <w:ind w:left="2160" w:hanging="2160"/>
      </w:pPr>
    </w:p>
    <w:p w14:paraId="0A1FA6DF" w14:textId="7A462B90" w:rsidR="00616E50" w:rsidRDefault="00350285" w:rsidP="00350285">
      <w:pPr>
        <w:ind w:left="2160" w:hanging="2160"/>
      </w:pPr>
      <w:r w:rsidRPr="0033426F">
        <w:t>07/202</w:t>
      </w:r>
      <w:r w:rsidR="00D404F2">
        <w:t>3</w:t>
      </w:r>
      <w:r w:rsidRPr="0033426F">
        <w:t xml:space="preserve"> – Present</w:t>
      </w:r>
      <w:r w:rsidRPr="0033426F">
        <w:tab/>
        <w:t xml:space="preserve">Co-Mentor, </w:t>
      </w:r>
      <w:proofErr w:type="spellStart"/>
      <w:r w:rsidRPr="0033426F">
        <w:t>Sreedhavan</w:t>
      </w:r>
      <w:proofErr w:type="spellEnd"/>
      <w:r w:rsidRPr="0033426F">
        <w:t xml:space="preserve"> Raghavan MD, MPH. Division of General Medicine, Department of Medicine, University of Colorado.</w:t>
      </w:r>
    </w:p>
    <w:p w14:paraId="7DF5467E" w14:textId="77777777" w:rsidR="00616E50" w:rsidRDefault="00616E50" w:rsidP="00350285">
      <w:pPr>
        <w:ind w:left="2160" w:hanging="2160"/>
      </w:pPr>
    </w:p>
    <w:p w14:paraId="459E49FB" w14:textId="7CD55CD1" w:rsidR="00616E50" w:rsidRPr="0033426F" w:rsidRDefault="00616E50" w:rsidP="00616E50">
      <w:pPr>
        <w:ind w:left="2160" w:hanging="2160"/>
      </w:pPr>
      <w:r w:rsidRPr="0033426F">
        <w:t>07/202</w:t>
      </w:r>
      <w:r w:rsidR="00D404F2">
        <w:t>3</w:t>
      </w:r>
      <w:r w:rsidRPr="0033426F">
        <w:t xml:space="preserve"> – Present</w:t>
      </w:r>
      <w:r w:rsidRPr="0033426F">
        <w:tab/>
        <w:t xml:space="preserve">Co-Mentor, </w:t>
      </w:r>
      <w:r>
        <w:t>Lillia M. Cervantes</w:t>
      </w:r>
      <w:r w:rsidRPr="0033426F">
        <w:t xml:space="preserve"> MD, </w:t>
      </w:r>
      <w:r>
        <w:t>MS</w:t>
      </w:r>
      <w:r w:rsidRPr="0033426F">
        <w:t xml:space="preserve">. Division of </w:t>
      </w:r>
      <w:r>
        <w:t>Hospital</w:t>
      </w:r>
      <w:r w:rsidRPr="0033426F">
        <w:t xml:space="preserve"> Medicine, Department of Medicine, University of Colorado.</w:t>
      </w:r>
      <w:r>
        <w:br/>
      </w:r>
    </w:p>
    <w:p w14:paraId="069CAD18" w14:textId="0074C7A6" w:rsidR="00350285" w:rsidRPr="0033426F" w:rsidRDefault="00350285" w:rsidP="00350285">
      <w:pPr>
        <w:ind w:left="2160" w:hanging="2160"/>
      </w:pPr>
    </w:p>
    <w:p w14:paraId="7C2DA95C" w14:textId="77777777" w:rsidR="00550237" w:rsidRPr="0033426F" w:rsidRDefault="00550237" w:rsidP="00550237">
      <w:pPr>
        <w:rPr>
          <w:b/>
          <w:bCs/>
        </w:rPr>
      </w:pPr>
      <w:r w:rsidRPr="0033426F">
        <w:rPr>
          <w:b/>
          <w:bCs/>
        </w:rPr>
        <w:t>Grants and Funding</w:t>
      </w:r>
    </w:p>
    <w:p w14:paraId="7EC72AA6" w14:textId="77777777" w:rsidR="00550237" w:rsidRPr="0033426F" w:rsidRDefault="00550237" w:rsidP="00550237">
      <w:pPr>
        <w:rPr>
          <w:b/>
        </w:rPr>
      </w:pPr>
    </w:p>
    <w:p w14:paraId="39BC28CD" w14:textId="77777777" w:rsidR="00550237" w:rsidRPr="0033426F" w:rsidRDefault="00550237" w:rsidP="00550237">
      <w:pPr>
        <w:ind w:left="2160" w:hanging="2160"/>
        <w:rPr>
          <w:iCs/>
        </w:rPr>
      </w:pPr>
      <w:r w:rsidRPr="0033426F">
        <w:rPr>
          <w:i/>
          <w:iCs/>
        </w:rPr>
        <w:t>Pending</w:t>
      </w:r>
      <w:r w:rsidRPr="0033426F">
        <w:rPr>
          <w:i/>
          <w:iCs/>
        </w:rPr>
        <w:tab/>
      </w:r>
      <w:r w:rsidRPr="0033426F">
        <w:t>Principal Investigator: “Midline Vs. PICCs for Intravenous Antibiotic Therapy: The MVP Trial.” Agency for Healthcare Quality and Safety (AHRQ). 1-R01 HS028399-01-A1. $1,680,220</w:t>
      </w:r>
    </w:p>
    <w:p w14:paraId="7E463310" w14:textId="4308C8EB" w:rsidR="00550237" w:rsidRPr="0033426F" w:rsidRDefault="00550237" w:rsidP="00616E50">
      <w:pPr>
        <w:rPr>
          <w:iCs/>
        </w:rPr>
      </w:pPr>
    </w:p>
    <w:p w14:paraId="6621DB05" w14:textId="77777777" w:rsidR="00550237" w:rsidRPr="0033426F" w:rsidRDefault="00550237" w:rsidP="00550237">
      <w:pPr>
        <w:ind w:left="2160" w:hanging="2160"/>
        <w:rPr>
          <w:iCs/>
        </w:rPr>
      </w:pPr>
      <w:r w:rsidRPr="0033426F">
        <w:rPr>
          <w:iCs/>
        </w:rPr>
        <w:tab/>
      </w:r>
      <w:r w:rsidRPr="0033426F">
        <w:t>Principal Investigator: “A Patient-Centered Design Approach to Improving Home Vascular Device Care.” Agency for Healthcare Quality and Safety (AHRQ). 1- R01 HS028797-01.”</w:t>
      </w:r>
    </w:p>
    <w:p w14:paraId="3BDC473A" w14:textId="77777777" w:rsidR="00550237" w:rsidRPr="0033426F" w:rsidRDefault="00550237" w:rsidP="00550237">
      <w:pPr>
        <w:rPr>
          <w:iCs/>
        </w:rPr>
      </w:pPr>
    </w:p>
    <w:p w14:paraId="0CA551F1" w14:textId="77777777" w:rsidR="00550237" w:rsidRPr="0033426F" w:rsidRDefault="00550237" w:rsidP="00550237">
      <w:pPr>
        <w:ind w:left="2160" w:hanging="2160"/>
        <w:rPr>
          <w:iCs/>
        </w:rPr>
      </w:pPr>
      <w:r w:rsidRPr="0033426F">
        <w:rPr>
          <w:iCs/>
        </w:rPr>
        <w:tab/>
        <w:t>Co-Principal Investigator: “The Ann Arbor VA Patient Safety Center of Inquiry [PSCI]” VA HSR&amp;D. $1,840,230</w:t>
      </w:r>
    </w:p>
    <w:p w14:paraId="3D45442C" w14:textId="77777777" w:rsidR="00550237" w:rsidRPr="0033426F" w:rsidRDefault="00550237" w:rsidP="00550237">
      <w:pPr>
        <w:ind w:left="2160" w:hanging="2160"/>
      </w:pPr>
    </w:p>
    <w:p w14:paraId="4CC45667" w14:textId="33C76058" w:rsidR="00550237" w:rsidRPr="00616E50" w:rsidRDefault="00550237" w:rsidP="00616E50">
      <w:pPr>
        <w:ind w:left="2160" w:hanging="2160"/>
      </w:pPr>
      <w:r w:rsidRPr="0033426F">
        <w:tab/>
        <w:t>Co-Investigator (PI: Raghavendran): “Capacity building for traumatic brain injury in India.” 1-D43NS125879-01. $1,233,349.</w:t>
      </w:r>
      <w:r w:rsidR="00616E50">
        <w:br/>
      </w:r>
    </w:p>
    <w:p w14:paraId="23339A5E" w14:textId="77777777" w:rsidR="00550237" w:rsidRPr="0033426F" w:rsidRDefault="00550237" w:rsidP="00550237">
      <w:pPr>
        <w:rPr>
          <w:i/>
          <w:iCs/>
        </w:rPr>
      </w:pPr>
    </w:p>
    <w:p w14:paraId="45111752" w14:textId="71286333" w:rsidR="00616E50" w:rsidRPr="00CA378A" w:rsidRDefault="00550237" w:rsidP="00CA378A">
      <w:pPr>
        <w:ind w:left="2160" w:hanging="2160"/>
        <w:rPr>
          <w:i/>
        </w:rPr>
      </w:pPr>
      <w:r w:rsidRPr="0033426F">
        <w:rPr>
          <w:i/>
          <w:iCs/>
        </w:rPr>
        <w:t>Current Funding</w:t>
      </w:r>
    </w:p>
    <w:p w14:paraId="4BF6DC03" w14:textId="0ADF2559" w:rsidR="00616E50" w:rsidRDefault="00616E50" w:rsidP="00616E50">
      <w:pPr>
        <w:ind w:left="2160" w:hanging="2160"/>
        <w:rPr>
          <w:iCs/>
        </w:rPr>
      </w:pPr>
      <w:r w:rsidRPr="0033426F">
        <w:t>09/01/2</w:t>
      </w:r>
      <w:r>
        <w:t>2</w:t>
      </w:r>
      <w:r w:rsidRPr="0033426F">
        <w:t xml:space="preserve"> – 0</w:t>
      </w:r>
      <w:r>
        <w:t>8</w:t>
      </w:r>
      <w:r w:rsidRPr="0033426F">
        <w:t>/30/2</w:t>
      </w:r>
      <w:r w:rsidR="00CA378A">
        <w:t>5</w:t>
      </w:r>
      <w:r>
        <w:t xml:space="preserve"> </w:t>
      </w:r>
      <w:r>
        <w:tab/>
      </w:r>
      <w:r w:rsidRPr="0033426F">
        <w:rPr>
          <w:iCs/>
        </w:rPr>
        <w:t xml:space="preserve">Co-Principal Investigator (Krein): “Using a Veteran-Centered Design Approach to Improve Home Vascular Access Device Care.” </w:t>
      </w:r>
      <w:proofErr w:type="spellStart"/>
      <w:r w:rsidRPr="0033426F">
        <w:rPr>
          <w:iCs/>
        </w:rPr>
        <w:t>Veterans</w:t>
      </w:r>
      <w:proofErr w:type="spellEnd"/>
      <w:r w:rsidRPr="0033426F">
        <w:rPr>
          <w:iCs/>
        </w:rPr>
        <w:t xml:space="preserve"> Health Administration Health Services Research and Development. 1 I01 HX003232-01 - $1,199,707.</w:t>
      </w:r>
    </w:p>
    <w:p w14:paraId="739F9C34" w14:textId="77777777" w:rsidR="00616E50" w:rsidRDefault="00616E50" w:rsidP="00550237">
      <w:pPr>
        <w:ind w:left="2160" w:hanging="2160"/>
        <w:rPr>
          <w:iCs/>
        </w:rPr>
      </w:pPr>
    </w:p>
    <w:p w14:paraId="70B64526" w14:textId="391F32C5" w:rsidR="00550237" w:rsidRPr="0033426F" w:rsidRDefault="00550237" w:rsidP="00550237">
      <w:pPr>
        <w:ind w:left="2160" w:hanging="2160"/>
      </w:pPr>
      <w:r w:rsidRPr="0033426F">
        <w:lastRenderedPageBreak/>
        <w:t>09/01/20 – 07/30/2</w:t>
      </w:r>
      <w:r w:rsidR="0034240D">
        <w:t>5</w:t>
      </w:r>
      <w:r w:rsidRPr="0033426F">
        <w:tab/>
        <w:t>Chief Investigator E (CI-E): Center for Research Excellence in Wiser Wound Care. National Health and Medical Research Council, Australia. APP-11-96436. AUS$ 2,</w:t>
      </w:r>
      <w:r w:rsidR="00E424C8">
        <w:t>614</w:t>
      </w:r>
      <w:r w:rsidRPr="0033426F">
        <w:t>,</w:t>
      </w:r>
      <w:r w:rsidR="00E424C8">
        <w:t>726.92</w:t>
      </w:r>
    </w:p>
    <w:p w14:paraId="1B87C316" w14:textId="77777777" w:rsidR="00550237" w:rsidRPr="0033426F" w:rsidRDefault="00550237" w:rsidP="00550237"/>
    <w:p w14:paraId="4253D545" w14:textId="72D24EA6" w:rsidR="00550237" w:rsidRPr="0033426F" w:rsidRDefault="00550237" w:rsidP="00550237">
      <w:pPr>
        <w:ind w:left="2160" w:hanging="2160"/>
      </w:pPr>
      <w:r w:rsidRPr="0033426F">
        <w:t>7/01/15-6/30/2</w:t>
      </w:r>
      <w:r w:rsidR="0034240D">
        <w:t>6</w:t>
      </w:r>
      <w:r w:rsidRPr="0033426F">
        <w:tab/>
        <w:t>Co-Investigator (PI Flanders): “Michigan Hospital Medicine Safety (HMS) Consortium.”  Blue Cross/Blue Shield Foundation of Michigan - $1,058,063</w:t>
      </w:r>
    </w:p>
    <w:p w14:paraId="25298D56" w14:textId="77777777" w:rsidR="00550237" w:rsidRPr="0033426F" w:rsidRDefault="00550237" w:rsidP="00550237">
      <w:pPr>
        <w:rPr>
          <w:i/>
          <w:iCs/>
        </w:rPr>
      </w:pPr>
    </w:p>
    <w:p w14:paraId="461FEAD8" w14:textId="77777777" w:rsidR="00550237" w:rsidRPr="0033426F" w:rsidRDefault="00550237" w:rsidP="00550237">
      <w:pPr>
        <w:rPr>
          <w:i/>
        </w:rPr>
      </w:pPr>
      <w:r w:rsidRPr="0033426F">
        <w:rPr>
          <w:i/>
          <w:iCs/>
        </w:rPr>
        <w:t>Past Funding</w:t>
      </w:r>
    </w:p>
    <w:p w14:paraId="44E8A756" w14:textId="77777777" w:rsidR="00350285" w:rsidRPr="0033426F" w:rsidRDefault="00350285" w:rsidP="00350285">
      <w:pPr>
        <w:ind w:left="2160" w:hanging="2160"/>
      </w:pPr>
      <w:r w:rsidRPr="0033426F">
        <w:t>08/01/18 – 07/30/22</w:t>
      </w:r>
      <w:r w:rsidRPr="0033426F">
        <w:tab/>
        <w:t>Principal Investigator: “Implementing MAGIC to Improve Peripherally Inserted Central Catheter Safety. Agency for Healthcare Quality and Safety (AHRQ). 1 R18 HS025891-01 - $1,220,045.</w:t>
      </w:r>
    </w:p>
    <w:p w14:paraId="2C6859C5" w14:textId="77777777" w:rsidR="00350285" w:rsidRPr="0033426F" w:rsidRDefault="00350285" w:rsidP="00350285">
      <w:pPr>
        <w:ind w:left="2160" w:hanging="2160"/>
      </w:pPr>
    </w:p>
    <w:p w14:paraId="3A48B801" w14:textId="6F053E16" w:rsidR="00350285" w:rsidRPr="0033426F" w:rsidRDefault="00350285" w:rsidP="00350285">
      <w:pPr>
        <w:ind w:left="2160" w:hanging="2160"/>
        <w:rPr>
          <w:lang w:val="en-AU"/>
        </w:rPr>
      </w:pPr>
      <w:r w:rsidRPr="0033426F">
        <w:rPr>
          <w:lang w:val="en-AU"/>
        </w:rPr>
        <w:t>01/11/2018-10/30/22</w:t>
      </w:r>
      <w:r w:rsidRPr="0033426F">
        <w:rPr>
          <w:lang w:val="en-AU"/>
        </w:rPr>
        <w:tab/>
        <w:t xml:space="preserve">Co-Investigator (PI: Ullman) Peripherally Inserted Central Catheter Innovation to Reduce Infections and Clots: The PICNIC Trial. </w:t>
      </w:r>
      <w:r w:rsidRPr="0033426F">
        <w:t xml:space="preserve">APP1157178 </w:t>
      </w:r>
      <w:r w:rsidRPr="0033426F">
        <w:rPr>
          <w:lang w:val="en-AU"/>
        </w:rPr>
        <w:t>National Health and Medical Research Council, Australia. AUS$7</w:t>
      </w:r>
      <w:r w:rsidR="00E424C8">
        <w:rPr>
          <w:lang w:val="en-AU"/>
        </w:rPr>
        <w:t>25</w:t>
      </w:r>
      <w:r w:rsidRPr="0033426F">
        <w:rPr>
          <w:lang w:val="en-AU"/>
        </w:rPr>
        <w:t>,</w:t>
      </w:r>
      <w:r w:rsidR="00E424C8">
        <w:rPr>
          <w:lang w:val="en-AU"/>
        </w:rPr>
        <w:t>503.76</w:t>
      </w:r>
    </w:p>
    <w:p w14:paraId="5103E4DF" w14:textId="77777777" w:rsidR="00350285" w:rsidRPr="0033426F" w:rsidRDefault="00350285" w:rsidP="00350285">
      <w:pPr>
        <w:ind w:left="2160" w:hanging="2160"/>
      </w:pPr>
    </w:p>
    <w:p w14:paraId="518128B3" w14:textId="77777777" w:rsidR="00550237" w:rsidRPr="0033426F" w:rsidRDefault="00550237" w:rsidP="00550237">
      <w:pPr>
        <w:ind w:left="2160" w:hanging="2160"/>
        <w:rPr>
          <w:bCs/>
        </w:rPr>
      </w:pPr>
      <w:r w:rsidRPr="0033426F">
        <w:t xml:space="preserve">9/30/15-9/29/19 </w:t>
      </w:r>
      <w:r w:rsidRPr="0033426F">
        <w:tab/>
        <w:t>Co-Investigator and Project Lead (PI Saint): “Enhancing Patient Safety through Cognition &amp; Communication: The "M-Safety Lab". 1P30HS024385-01. Agency for Healthcare Research and Quality (AHRQ) - $3,967,320</w:t>
      </w:r>
    </w:p>
    <w:p w14:paraId="630338C3" w14:textId="77777777" w:rsidR="00550237" w:rsidRPr="0033426F" w:rsidRDefault="00550237" w:rsidP="00550237">
      <w:pPr>
        <w:tabs>
          <w:tab w:val="left" w:pos="2970"/>
        </w:tabs>
        <w:ind w:left="2160" w:hanging="2160"/>
      </w:pPr>
    </w:p>
    <w:p w14:paraId="0DA57399" w14:textId="77777777" w:rsidR="00550237" w:rsidRPr="0033426F" w:rsidRDefault="00550237" w:rsidP="00550237">
      <w:pPr>
        <w:tabs>
          <w:tab w:val="left" w:pos="2970"/>
        </w:tabs>
        <w:ind w:left="2160" w:hanging="2160"/>
        <w:rPr>
          <w:lang w:val="en-AU"/>
        </w:rPr>
      </w:pPr>
      <w:r w:rsidRPr="0033426F">
        <w:t>1/01/16-12/31/19</w:t>
      </w:r>
      <w:r w:rsidRPr="0033426F">
        <w:tab/>
        <w:t>Co-Investigator (PI: Rickard) "</w:t>
      </w:r>
      <w:r w:rsidRPr="0033426F">
        <w:rPr>
          <w:u w:val="single"/>
          <w:lang w:val="en-AU"/>
        </w:rPr>
        <w:t>P</w:t>
      </w:r>
      <w:r w:rsidRPr="0033426F">
        <w:rPr>
          <w:lang w:val="en-AU"/>
        </w:rPr>
        <w:t xml:space="preserve">eripherally </w:t>
      </w:r>
      <w:proofErr w:type="spellStart"/>
      <w:r w:rsidRPr="0033426F">
        <w:rPr>
          <w:u w:val="single"/>
          <w:lang w:val="en-AU"/>
        </w:rPr>
        <w:t>I</w:t>
      </w:r>
      <w:r w:rsidRPr="0033426F">
        <w:rPr>
          <w:lang w:val="en-AU"/>
        </w:rPr>
        <w:t>n</w:t>
      </w:r>
      <w:r w:rsidRPr="0033426F">
        <w:rPr>
          <w:u w:val="single"/>
          <w:lang w:val="en-AU"/>
        </w:rPr>
        <w:t>S</w:t>
      </w:r>
      <w:r w:rsidRPr="0033426F">
        <w:rPr>
          <w:lang w:val="en-AU"/>
        </w:rPr>
        <w:t>erted</w:t>
      </w:r>
      <w:proofErr w:type="spellEnd"/>
      <w:r w:rsidRPr="0033426F">
        <w:rPr>
          <w:lang w:val="en-AU"/>
        </w:rPr>
        <w:t xml:space="preserve"> </w:t>
      </w:r>
      <w:proofErr w:type="spellStart"/>
      <w:r w:rsidRPr="0033426F">
        <w:rPr>
          <w:u w:val="single"/>
          <w:lang w:val="en-AU"/>
        </w:rPr>
        <w:t>CE</w:t>
      </w:r>
      <w:r w:rsidRPr="0033426F">
        <w:rPr>
          <w:lang w:val="en-AU"/>
        </w:rPr>
        <w:t>ntral</w:t>
      </w:r>
      <w:proofErr w:type="spellEnd"/>
      <w:r w:rsidRPr="0033426F">
        <w:rPr>
          <w:lang w:val="en-AU"/>
        </w:rPr>
        <w:t xml:space="preserve"> catheter dressing and </w:t>
      </w:r>
      <w:r w:rsidRPr="0033426F">
        <w:rPr>
          <w:u w:val="single"/>
          <w:lang w:val="en-AU"/>
        </w:rPr>
        <w:t>S</w:t>
      </w:r>
      <w:r w:rsidRPr="0033426F">
        <w:rPr>
          <w:lang w:val="en-AU"/>
        </w:rPr>
        <w:t>ecurement: the PISCES Trial." National Health and Medical Research Council, Sydney, Australia. AUS$1,101,717</w:t>
      </w:r>
    </w:p>
    <w:p w14:paraId="1F50777F" w14:textId="77777777" w:rsidR="00550237" w:rsidRPr="0033426F" w:rsidRDefault="00550237" w:rsidP="00550237">
      <w:pPr>
        <w:tabs>
          <w:tab w:val="left" w:pos="2970"/>
        </w:tabs>
        <w:ind w:left="2160" w:hanging="2160"/>
        <w:rPr>
          <w:lang w:val="en-AU"/>
        </w:rPr>
      </w:pPr>
    </w:p>
    <w:p w14:paraId="6D04FE7A" w14:textId="77777777" w:rsidR="00550237" w:rsidRPr="0033426F" w:rsidRDefault="00550237" w:rsidP="00550237">
      <w:pPr>
        <w:ind w:left="2160" w:hanging="2160"/>
      </w:pPr>
      <w:r w:rsidRPr="0033426F">
        <w:t>06/01/18 – 05/30/20</w:t>
      </w:r>
      <w:r w:rsidRPr="0033426F">
        <w:tab/>
        <w:t xml:space="preserve">Principal Investigator: “Understanding use of Peripherally Inserted Central Catheters (PICCs): System, Provider, Patient Perspectives.” </w:t>
      </w:r>
      <w:proofErr w:type="spellStart"/>
      <w:r w:rsidRPr="0033426F">
        <w:rPr>
          <w:iCs/>
        </w:rPr>
        <w:t>Veterans</w:t>
      </w:r>
      <w:proofErr w:type="spellEnd"/>
      <w:r w:rsidRPr="0033426F">
        <w:rPr>
          <w:iCs/>
        </w:rPr>
        <w:t xml:space="preserve"> Health Administration Health Services Research and Development.</w:t>
      </w:r>
      <w:r w:rsidRPr="0033426F">
        <w:t xml:space="preserve"> 1 I01 HX-002025-01A1 - $ 884,545.</w:t>
      </w:r>
    </w:p>
    <w:p w14:paraId="73A38920" w14:textId="77777777" w:rsidR="00550237" w:rsidRPr="0033426F" w:rsidRDefault="00550237" w:rsidP="00550237">
      <w:pPr>
        <w:tabs>
          <w:tab w:val="left" w:pos="2970"/>
        </w:tabs>
      </w:pPr>
    </w:p>
    <w:p w14:paraId="63D085BC" w14:textId="77777777" w:rsidR="00550237" w:rsidRPr="0033426F" w:rsidRDefault="00550237" w:rsidP="00550237">
      <w:pPr>
        <w:ind w:left="2160" w:hanging="2160"/>
      </w:pPr>
      <w:r w:rsidRPr="0033426F">
        <w:t xml:space="preserve">07/01/14-3/31/18 </w:t>
      </w:r>
      <w:r w:rsidRPr="0033426F">
        <w:tab/>
        <w:t>Co-Investigator (MPI Saint/Krein): “Identifying and Reducing Catheter-Related</w:t>
      </w:r>
    </w:p>
    <w:p w14:paraId="51A779E7" w14:textId="77777777" w:rsidR="00550237" w:rsidRPr="0033426F" w:rsidRDefault="00550237" w:rsidP="00550237">
      <w:pPr>
        <w:ind w:left="2160" w:hanging="2160"/>
      </w:pPr>
      <w:r w:rsidRPr="0033426F">
        <w:tab/>
        <w:t>Complications.” 1 I01 HX001101-01. Department of Veterans Affairs, HSR&amp;D - $1,186,637</w:t>
      </w:r>
    </w:p>
    <w:p w14:paraId="20FC6F62" w14:textId="77777777" w:rsidR="00550237" w:rsidRPr="0033426F" w:rsidRDefault="00550237" w:rsidP="00550237">
      <w:pPr>
        <w:ind w:left="2160" w:hanging="2160"/>
      </w:pPr>
    </w:p>
    <w:p w14:paraId="0F49BBA0" w14:textId="77777777" w:rsidR="00550237" w:rsidRPr="0033426F" w:rsidRDefault="00550237" w:rsidP="00550237">
      <w:pPr>
        <w:ind w:left="2160" w:hanging="2160"/>
      </w:pPr>
      <w:r w:rsidRPr="0033426F">
        <w:t>10/01/15-09/30/18</w:t>
      </w:r>
      <w:r w:rsidRPr="0033426F">
        <w:tab/>
        <w:t xml:space="preserve">Co-Investigator and Project Lead (PI Saint): “Enhancing Patient Safety by Preventing Device-Associated Harm” (PSCI </w:t>
      </w:r>
      <w:proofErr w:type="spellStart"/>
      <w:r w:rsidRPr="0033426F">
        <w:t>ll</w:t>
      </w:r>
      <w:proofErr w:type="spellEnd"/>
      <w:r w:rsidRPr="0033426F">
        <w:t>). VA National Center for Patient Safety – $842,000</w:t>
      </w:r>
    </w:p>
    <w:p w14:paraId="1AAFA55F" w14:textId="77777777" w:rsidR="00550237" w:rsidRPr="0033426F" w:rsidRDefault="00550237" w:rsidP="00550237">
      <w:pPr>
        <w:ind w:left="2160" w:hanging="2160"/>
      </w:pPr>
    </w:p>
    <w:p w14:paraId="5F67E27C" w14:textId="77777777" w:rsidR="00550237" w:rsidRPr="0033426F" w:rsidRDefault="00550237" w:rsidP="00550237">
      <w:pPr>
        <w:ind w:left="2160" w:hanging="2160"/>
      </w:pPr>
      <w:r w:rsidRPr="0033426F">
        <w:t>10/01/15-9/30/18</w:t>
      </w:r>
      <w:r w:rsidRPr="0033426F">
        <w:tab/>
        <w:t>Co-Investigator (PI Saint): “Engaging Partners in Infection Prevention and Control in Acute Care Hospitals;” Center for disease Control (CDC) and American Hospital Association - $1,372,035.</w:t>
      </w:r>
    </w:p>
    <w:p w14:paraId="2F6898FF" w14:textId="77777777" w:rsidR="00550237" w:rsidRPr="0033426F" w:rsidRDefault="00550237" w:rsidP="00550237">
      <w:pPr>
        <w:tabs>
          <w:tab w:val="left" w:pos="2160"/>
          <w:tab w:val="left" w:pos="2880"/>
          <w:tab w:val="left" w:pos="2970"/>
          <w:tab w:val="left" w:pos="6120"/>
          <w:tab w:val="left" w:pos="8820"/>
        </w:tabs>
        <w:ind w:left="2160" w:hanging="2160"/>
      </w:pPr>
    </w:p>
    <w:p w14:paraId="5AC24255" w14:textId="77777777" w:rsidR="00550237" w:rsidRPr="0033426F" w:rsidRDefault="00550237" w:rsidP="00550237">
      <w:pPr>
        <w:ind w:left="2160" w:hanging="2160"/>
        <w:rPr>
          <w:bCs/>
        </w:rPr>
      </w:pPr>
      <w:r w:rsidRPr="0033426F">
        <w:t>05/1/14-04/30/18</w:t>
      </w:r>
      <w:r w:rsidRPr="0033426F">
        <w:tab/>
        <w:t>Principal Investigator: "Improving Peripherally Inserted Central Catheter Use in Hospitalized Patients." 1K08 HS022835– 01. Agency for Healthcare Research and Quality (AHRQ) - $607,953</w:t>
      </w:r>
    </w:p>
    <w:p w14:paraId="69778C98" w14:textId="77777777" w:rsidR="00550237" w:rsidRPr="0033426F" w:rsidRDefault="00550237" w:rsidP="00550237">
      <w:pPr>
        <w:tabs>
          <w:tab w:val="left" w:pos="2160"/>
          <w:tab w:val="left" w:pos="2880"/>
          <w:tab w:val="left" w:pos="2970"/>
          <w:tab w:val="left" w:pos="6120"/>
          <w:tab w:val="left" w:pos="8820"/>
        </w:tabs>
        <w:ind w:left="2160" w:hanging="2160"/>
      </w:pPr>
    </w:p>
    <w:p w14:paraId="2A599BA1" w14:textId="77777777" w:rsidR="00550237" w:rsidRPr="0033426F" w:rsidRDefault="00550237" w:rsidP="00550237">
      <w:pPr>
        <w:tabs>
          <w:tab w:val="left" w:pos="2160"/>
          <w:tab w:val="left" w:pos="2880"/>
          <w:tab w:val="left" w:pos="2970"/>
          <w:tab w:val="left" w:pos="6120"/>
          <w:tab w:val="left" w:pos="8820"/>
        </w:tabs>
        <w:ind w:left="2160" w:hanging="2160"/>
      </w:pPr>
      <w:r w:rsidRPr="0033426F">
        <w:lastRenderedPageBreak/>
        <w:t>9/21/15-6/30/17</w:t>
      </w:r>
      <w:r w:rsidRPr="0033426F">
        <w:rPr>
          <w:rFonts w:eastAsia="Arial"/>
        </w:rPr>
        <w:t xml:space="preserve"> </w:t>
      </w:r>
      <w:r w:rsidRPr="0033426F">
        <w:tab/>
        <w:t>Co-Investigator (Rajajee/Raghavendran): “Optic nerve ultrasound in severe traumatic brain injury” R03. National Institutes of Health (NIH). - $232,875</w:t>
      </w:r>
    </w:p>
    <w:p w14:paraId="4AB4455B" w14:textId="77777777" w:rsidR="00550237" w:rsidRPr="0033426F" w:rsidRDefault="00550237" w:rsidP="00550237">
      <w:pPr>
        <w:tabs>
          <w:tab w:val="left" w:pos="2160"/>
          <w:tab w:val="left" w:pos="2880"/>
          <w:tab w:val="left" w:pos="2970"/>
          <w:tab w:val="left" w:pos="6120"/>
          <w:tab w:val="left" w:pos="8820"/>
        </w:tabs>
        <w:ind w:left="2160" w:hanging="2160"/>
      </w:pPr>
    </w:p>
    <w:p w14:paraId="00D5940C" w14:textId="77777777" w:rsidR="00550237" w:rsidRPr="0033426F" w:rsidRDefault="00550237" w:rsidP="00550237">
      <w:pPr>
        <w:tabs>
          <w:tab w:val="left" w:pos="2970"/>
        </w:tabs>
        <w:ind w:left="2160" w:hanging="2160"/>
      </w:pPr>
      <w:r w:rsidRPr="0033426F">
        <w:rPr>
          <w:lang w:val="en-AU"/>
        </w:rPr>
        <w:t>9/14/15-3/13/17</w:t>
      </w:r>
      <w:r w:rsidRPr="0033426F">
        <w:rPr>
          <w:lang w:val="en-AU"/>
        </w:rPr>
        <w:tab/>
        <w:t>Co-Investigator (Saint/Meddings): “Comprehensive Unit-based Safety Program (CUSP) to reduce Central Line-associated Blood Stream Infections (CLABSI) and Catheter-associated Urinary Tract Infections (CAUTI) in Intensive Care Units (ICU) with persistently elevated infection rates. Health Research &amp; Educational Trust (HRET)/</w:t>
      </w:r>
      <w:r w:rsidRPr="0033426F">
        <w:t xml:space="preserve"> Agency for Healthcare Research and Quality (AHRQ) - $602,393</w:t>
      </w:r>
    </w:p>
    <w:p w14:paraId="1C9D37A0" w14:textId="77777777" w:rsidR="00550237" w:rsidRPr="0033426F" w:rsidRDefault="00550237" w:rsidP="00550237">
      <w:pPr>
        <w:ind w:left="2160" w:hanging="2160"/>
      </w:pPr>
    </w:p>
    <w:p w14:paraId="566BAF7F" w14:textId="77777777" w:rsidR="00550237" w:rsidRPr="0033426F" w:rsidRDefault="00550237" w:rsidP="00550237">
      <w:pPr>
        <w:ind w:left="2160" w:hanging="2160"/>
      </w:pPr>
      <w:r w:rsidRPr="0033426F">
        <w:t>1/01/13-12/31/13</w:t>
      </w:r>
      <w:r w:rsidRPr="0033426F">
        <w:tab/>
        <w:t>Principal Investigator: “Prevalence and Patterns of PICC-Associated Bloodstream Infection: A Retrospective Study of Veterans.”  VA LIP 41-127 - $25,731</w:t>
      </w:r>
    </w:p>
    <w:p w14:paraId="7C386D38" w14:textId="77777777" w:rsidR="00550237" w:rsidRPr="0033426F" w:rsidRDefault="00550237" w:rsidP="00550237">
      <w:pPr>
        <w:ind w:left="2160" w:hanging="2160"/>
      </w:pPr>
    </w:p>
    <w:p w14:paraId="1BC2E9D8" w14:textId="77777777" w:rsidR="00550237" w:rsidRPr="0033426F" w:rsidRDefault="00550237" w:rsidP="00550237">
      <w:pPr>
        <w:ind w:left="2160" w:hanging="2160"/>
      </w:pPr>
      <w:r w:rsidRPr="0033426F">
        <w:t>12/01/12-11/30/13</w:t>
      </w:r>
      <w:r w:rsidRPr="0033426F">
        <w:tab/>
        <w:t>Principal Investigator: “Hospitalist Patterns of Use, Knowledge and Experiences Associated with Peripherally Inserted Central Catheters: A Michigan and National Survey.” 1931.PIRAP Blue Cross/Blue Shield Foundation of Michigan - $9,900</w:t>
      </w:r>
    </w:p>
    <w:p w14:paraId="1F91B78C" w14:textId="77777777" w:rsidR="00550237" w:rsidRPr="0033426F" w:rsidRDefault="00550237" w:rsidP="00550237">
      <w:pPr>
        <w:ind w:left="2160" w:hanging="2160"/>
      </w:pPr>
    </w:p>
    <w:p w14:paraId="343B328D" w14:textId="77777777" w:rsidR="00550237" w:rsidRPr="0033426F" w:rsidRDefault="00550237" w:rsidP="00550237">
      <w:pPr>
        <w:ind w:left="2160" w:hanging="2160"/>
      </w:pPr>
      <w:r w:rsidRPr="0033426F">
        <w:t>08/01/13-07/30/14</w:t>
      </w:r>
      <w:r w:rsidRPr="0033426F">
        <w:tab/>
        <w:t>Principal Investigator: "Improving the Appropriateness of Peripherally Inserted Central Catheter Use in Hospitalized Patients." Society of Hospital Medicine Foundation Award. - $25,000</w:t>
      </w:r>
    </w:p>
    <w:p w14:paraId="5E0F2A01" w14:textId="77777777" w:rsidR="00550237" w:rsidRPr="0033426F" w:rsidRDefault="00550237" w:rsidP="00550237">
      <w:pPr>
        <w:ind w:left="2160" w:hanging="2160"/>
      </w:pPr>
    </w:p>
    <w:p w14:paraId="06CB5FF4" w14:textId="77777777" w:rsidR="00550237" w:rsidRPr="0033426F" w:rsidRDefault="00550237" w:rsidP="00550237">
      <w:pPr>
        <w:ind w:left="2160" w:hanging="2160"/>
      </w:pPr>
      <w:r w:rsidRPr="0033426F">
        <w:t>09/01/13-08/30/14</w:t>
      </w:r>
      <w:r w:rsidRPr="0033426F">
        <w:tab/>
        <w:t>Principal Investigator: “Improving Vascular Access Safety in Older Adults.”  Claude D. Pepper Older Americans Independence Center (OAIC), National Institute of Aging. – $19,036</w:t>
      </w:r>
    </w:p>
    <w:p w14:paraId="432CC338" w14:textId="77777777" w:rsidR="00550237" w:rsidRPr="0033426F" w:rsidRDefault="00550237" w:rsidP="00550237">
      <w:pPr>
        <w:ind w:left="2160" w:hanging="2160"/>
      </w:pPr>
    </w:p>
    <w:p w14:paraId="274A224C" w14:textId="77777777" w:rsidR="00550237" w:rsidRPr="0033426F" w:rsidRDefault="00550237" w:rsidP="00550237">
      <w:pPr>
        <w:spacing w:after="240"/>
        <w:ind w:left="2160" w:hanging="2160"/>
      </w:pPr>
      <w:r w:rsidRPr="0033426F">
        <w:t>09/01/13-8/31/14</w:t>
      </w:r>
      <w:r w:rsidRPr="0033426F">
        <w:tab/>
        <w:t>Principal Investigator: “Prevalence, Patterns and Problems Associated with Long-term Venous Access in Skilled Nursing Facilities: A mixed-methods study.”  Claude D. Pepper Older Americans Independence Center (OAICs) PESC Pilot Award, National Institute of Aging. $40,000</w:t>
      </w:r>
    </w:p>
    <w:p w14:paraId="06321CD5" w14:textId="05EA270E" w:rsidR="00550237" w:rsidRPr="0033426F" w:rsidRDefault="00550237" w:rsidP="00550237">
      <w:pPr>
        <w:autoSpaceDE w:val="0"/>
        <w:autoSpaceDN w:val="0"/>
        <w:adjustRightInd w:val="0"/>
        <w:ind w:left="2160" w:hanging="2160"/>
      </w:pPr>
      <w:r w:rsidRPr="0033426F">
        <w:t>01/15/15-01/14/16</w:t>
      </w:r>
      <w:r w:rsidRPr="0033426F">
        <w:tab/>
        <w:t>Principal Investigator: “Vascular Access Nursing Practices Related to Peripherally Inserted Central Catheters: The PICC One Survey”.  Blue Cross/Blue Shield Foundation of Michigan - $75,000.</w:t>
      </w:r>
      <w:r w:rsidRPr="0033426F">
        <w:br/>
      </w:r>
    </w:p>
    <w:p w14:paraId="06EE7EB3" w14:textId="77777777" w:rsidR="002E78F5" w:rsidRPr="0033426F" w:rsidRDefault="002E78F5">
      <w:pPr>
        <w:rPr>
          <w:b/>
        </w:rPr>
      </w:pPr>
    </w:p>
    <w:p w14:paraId="067F45C3" w14:textId="77777777" w:rsidR="00A903B4" w:rsidRPr="0033426F" w:rsidRDefault="35BB1C48" w:rsidP="00175A6C">
      <w:pPr>
        <w:rPr>
          <w:b/>
        </w:rPr>
      </w:pPr>
      <w:r w:rsidRPr="0033426F">
        <w:rPr>
          <w:b/>
          <w:bCs/>
        </w:rPr>
        <w:t>Bibliography</w:t>
      </w:r>
    </w:p>
    <w:p w14:paraId="5BA40E2C" w14:textId="0E4FFCC2" w:rsidR="00175A6C" w:rsidRPr="0033426F" w:rsidRDefault="35BB1C48" w:rsidP="00175A6C">
      <w:pPr>
        <w:rPr>
          <w:bCs/>
          <w:i/>
        </w:rPr>
      </w:pPr>
      <w:r w:rsidRPr="0033426F">
        <w:rPr>
          <w:i/>
          <w:iCs/>
        </w:rPr>
        <w:t>Peer-Reviewed Publications</w:t>
      </w:r>
      <w:r w:rsidR="00730C2B">
        <w:rPr>
          <w:i/>
          <w:iCs/>
        </w:rPr>
        <w:t xml:space="preserve"> (h-index = </w:t>
      </w:r>
      <w:r w:rsidR="00E96259">
        <w:rPr>
          <w:i/>
          <w:iCs/>
        </w:rPr>
        <w:t>6</w:t>
      </w:r>
      <w:r w:rsidR="00EE6706">
        <w:rPr>
          <w:i/>
          <w:iCs/>
        </w:rPr>
        <w:t>7</w:t>
      </w:r>
      <w:r w:rsidR="00D404F2">
        <w:rPr>
          <w:i/>
          <w:iCs/>
        </w:rPr>
        <w:t>; i-10 index 2</w:t>
      </w:r>
      <w:r w:rsidR="00EE6706">
        <w:rPr>
          <w:i/>
          <w:iCs/>
        </w:rPr>
        <w:t>25</w:t>
      </w:r>
      <w:r w:rsidR="00730C2B">
        <w:rPr>
          <w:i/>
          <w:iCs/>
        </w:rPr>
        <w:t>)</w:t>
      </w:r>
    </w:p>
    <w:p w14:paraId="3FC0A100" w14:textId="77777777" w:rsidR="00BB00DD" w:rsidRPr="0033426F" w:rsidRDefault="1B53EECE" w:rsidP="1B53EECE">
      <w:pPr>
        <w:numPr>
          <w:ilvl w:val="0"/>
          <w:numId w:val="4"/>
        </w:numPr>
        <w:tabs>
          <w:tab w:val="left" w:pos="90"/>
        </w:tabs>
        <w:ind w:left="540" w:hanging="540"/>
        <w:jc w:val="both"/>
        <w:rPr>
          <w:i/>
          <w:iCs/>
        </w:rPr>
      </w:pPr>
      <w:r w:rsidRPr="0033426F">
        <w:rPr>
          <w:b/>
          <w:bCs/>
          <w:lang w:val="es-ES"/>
        </w:rPr>
        <w:t>Chopra V</w:t>
      </w:r>
      <w:r w:rsidRPr="0033426F">
        <w:rPr>
          <w:lang w:val="es-ES"/>
        </w:rPr>
        <w:t xml:space="preserve">, </w:t>
      </w:r>
      <w:proofErr w:type="spellStart"/>
      <w:r w:rsidRPr="0033426F">
        <w:rPr>
          <w:lang w:val="es-ES"/>
        </w:rPr>
        <w:t>Cavusoglu</w:t>
      </w:r>
      <w:proofErr w:type="spellEnd"/>
      <w:r w:rsidRPr="0033426F">
        <w:rPr>
          <w:lang w:val="es-ES"/>
        </w:rPr>
        <w:t xml:space="preserve"> E, </w:t>
      </w:r>
      <w:proofErr w:type="spellStart"/>
      <w:r w:rsidRPr="0033426F">
        <w:rPr>
          <w:lang w:val="es-ES"/>
        </w:rPr>
        <w:t>Marmur</w:t>
      </w:r>
      <w:proofErr w:type="spellEnd"/>
      <w:r w:rsidRPr="0033426F">
        <w:rPr>
          <w:lang w:val="es-ES"/>
        </w:rPr>
        <w:t xml:space="preserve"> JD. </w:t>
      </w:r>
      <w:r w:rsidRPr="0033426F">
        <w:t xml:space="preserve">The role of clopidogrel in the management of patients with ischemic heart disease. </w:t>
      </w:r>
      <w:r w:rsidRPr="0033426F">
        <w:rPr>
          <w:i/>
          <w:iCs/>
        </w:rPr>
        <w:t xml:space="preserve">Cardiovasc Drugs Ther. </w:t>
      </w:r>
      <w:r w:rsidRPr="0033426F">
        <w:t>2003;17(5-6):467-477.</w:t>
      </w:r>
    </w:p>
    <w:p w14:paraId="5BED4FDF" w14:textId="77777777" w:rsidR="00BB00DD" w:rsidRPr="0033426F" w:rsidRDefault="00BB00DD" w:rsidP="00BB00DD">
      <w:pPr>
        <w:tabs>
          <w:tab w:val="left" w:pos="90"/>
        </w:tabs>
        <w:ind w:left="540"/>
        <w:jc w:val="both"/>
        <w:rPr>
          <w:i/>
        </w:rPr>
      </w:pPr>
    </w:p>
    <w:p w14:paraId="3A1DF3CE" w14:textId="76D7D4CC" w:rsidR="00175A6C" w:rsidRPr="0033426F" w:rsidRDefault="1B53EECE" w:rsidP="1B53EECE">
      <w:pPr>
        <w:numPr>
          <w:ilvl w:val="0"/>
          <w:numId w:val="4"/>
        </w:numPr>
        <w:ind w:left="540" w:hanging="540"/>
        <w:jc w:val="both"/>
        <w:rPr>
          <w:i/>
          <w:iCs/>
          <w:color w:val="000000"/>
        </w:rPr>
      </w:pPr>
      <w:r w:rsidRPr="0033426F">
        <w:t xml:space="preserve">Cavusoglu E, </w:t>
      </w:r>
      <w:proofErr w:type="spellStart"/>
      <w:r w:rsidRPr="0033426F">
        <w:t>Ruwende</w:t>
      </w:r>
      <w:proofErr w:type="spellEnd"/>
      <w:r w:rsidRPr="0033426F">
        <w:t xml:space="preserve"> C, </w:t>
      </w:r>
      <w:r w:rsidRPr="0033426F">
        <w:rPr>
          <w:b/>
          <w:bCs/>
        </w:rPr>
        <w:t>Chopra V</w:t>
      </w:r>
      <w:r w:rsidRPr="0033426F">
        <w:t xml:space="preserve">, </w:t>
      </w:r>
      <w:proofErr w:type="spellStart"/>
      <w:r w:rsidRPr="0033426F">
        <w:t>Yanamadala</w:t>
      </w:r>
      <w:proofErr w:type="spellEnd"/>
      <w:r w:rsidRPr="0033426F">
        <w:t xml:space="preserve"> S, Eng C, Clark LT, </w:t>
      </w:r>
      <w:proofErr w:type="spellStart"/>
      <w:r w:rsidRPr="0033426F">
        <w:t>Pinksy</w:t>
      </w:r>
      <w:proofErr w:type="spellEnd"/>
      <w:r w:rsidRPr="0033426F">
        <w:t xml:space="preserve"> DJ, </w:t>
      </w:r>
      <w:proofErr w:type="spellStart"/>
      <w:r w:rsidRPr="0033426F">
        <w:t>Marmur</w:t>
      </w:r>
      <w:proofErr w:type="spellEnd"/>
      <w:r w:rsidRPr="0033426F">
        <w:t xml:space="preserve"> JD. Tissue Inhibitor of Metalloproteinase-1 [TIMP-1] is an independent predictor of </w:t>
      </w:r>
      <w:r w:rsidR="009F0875" w:rsidRPr="0033426F">
        <w:t>all-cause</w:t>
      </w:r>
      <w:r w:rsidRPr="0033426F">
        <w:t xml:space="preserve"> mortality, cardiac mortality and myocardial infarction. </w:t>
      </w:r>
      <w:r w:rsidRPr="0033426F">
        <w:rPr>
          <w:i/>
          <w:iCs/>
          <w:color w:val="000000" w:themeColor="text1"/>
        </w:rPr>
        <w:t xml:space="preserve">Am Heart J. </w:t>
      </w:r>
      <w:r w:rsidRPr="0033426F">
        <w:rPr>
          <w:color w:val="000000" w:themeColor="text1"/>
        </w:rPr>
        <w:t>2006;151(5):1108-1120</w:t>
      </w:r>
      <w:r w:rsidRPr="0033426F">
        <w:rPr>
          <w:i/>
          <w:iCs/>
          <w:color w:val="000000" w:themeColor="text1"/>
        </w:rPr>
        <w:t xml:space="preserve">. </w:t>
      </w:r>
    </w:p>
    <w:p w14:paraId="2A1EFEDA" w14:textId="77777777" w:rsidR="003A41B8" w:rsidRPr="0033426F" w:rsidRDefault="003A41B8" w:rsidP="00094C1F">
      <w:pPr>
        <w:ind w:left="540" w:hanging="540"/>
        <w:jc w:val="both"/>
        <w:rPr>
          <w:i/>
          <w:color w:val="000000"/>
        </w:rPr>
      </w:pPr>
    </w:p>
    <w:p w14:paraId="0223C2F2" w14:textId="77777777" w:rsidR="00175A6C" w:rsidRPr="0033426F" w:rsidRDefault="1B53EECE" w:rsidP="1B53EECE">
      <w:pPr>
        <w:numPr>
          <w:ilvl w:val="0"/>
          <w:numId w:val="4"/>
        </w:numPr>
        <w:ind w:left="540" w:hanging="540"/>
        <w:jc w:val="both"/>
        <w:rPr>
          <w:i/>
          <w:iCs/>
        </w:rPr>
      </w:pPr>
      <w:r w:rsidRPr="0033426F">
        <w:t xml:space="preserve">Cavusoglu E, </w:t>
      </w:r>
      <w:proofErr w:type="spellStart"/>
      <w:r w:rsidRPr="0033426F">
        <w:t>Ruwende</w:t>
      </w:r>
      <w:proofErr w:type="spellEnd"/>
      <w:r w:rsidRPr="0033426F">
        <w:t xml:space="preserve"> C, </w:t>
      </w:r>
      <w:r w:rsidRPr="0033426F">
        <w:rPr>
          <w:b/>
          <w:bCs/>
        </w:rPr>
        <w:t>Chopra V</w:t>
      </w:r>
      <w:r w:rsidRPr="0033426F">
        <w:t xml:space="preserve">, </w:t>
      </w:r>
      <w:proofErr w:type="spellStart"/>
      <w:r w:rsidRPr="0033426F">
        <w:t>Yanamadala</w:t>
      </w:r>
      <w:proofErr w:type="spellEnd"/>
      <w:r w:rsidRPr="0033426F">
        <w:t xml:space="preserve"> S, Eng C, Clark LT, Pinsky DJ, </w:t>
      </w:r>
      <w:proofErr w:type="spellStart"/>
      <w:r w:rsidRPr="0033426F">
        <w:t>Marmur</w:t>
      </w:r>
      <w:proofErr w:type="spellEnd"/>
      <w:r w:rsidRPr="0033426F">
        <w:t xml:space="preserve"> JD</w:t>
      </w:r>
      <w:r w:rsidRPr="0033426F">
        <w:rPr>
          <w:i/>
          <w:iCs/>
        </w:rPr>
        <w:t xml:space="preserve">. </w:t>
      </w:r>
      <w:r w:rsidRPr="0033426F">
        <w:t xml:space="preserve">Adiponectin is an independent predictor of all-cause mortality, cardiac mortality, and myocardial infarction in patients presenting with chest pain. </w:t>
      </w:r>
      <w:r w:rsidRPr="0033426F">
        <w:rPr>
          <w:i/>
          <w:iCs/>
        </w:rPr>
        <w:t xml:space="preserve">European Heart J. </w:t>
      </w:r>
      <w:r w:rsidRPr="0033426F">
        <w:t>2006;27(19):2300-2309</w:t>
      </w:r>
      <w:r w:rsidRPr="0033426F">
        <w:rPr>
          <w:i/>
          <w:iCs/>
        </w:rPr>
        <w:t xml:space="preserve">. </w:t>
      </w:r>
    </w:p>
    <w:p w14:paraId="30FA77E9" w14:textId="77777777" w:rsidR="003A41B8" w:rsidRPr="0033426F" w:rsidRDefault="003A41B8" w:rsidP="00094C1F">
      <w:pPr>
        <w:ind w:left="540" w:hanging="540"/>
        <w:jc w:val="both"/>
        <w:rPr>
          <w:i/>
        </w:rPr>
      </w:pPr>
    </w:p>
    <w:p w14:paraId="13D6EFC1" w14:textId="77777777" w:rsidR="00175A6C" w:rsidRPr="0033426F" w:rsidRDefault="1B53EECE" w:rsidP="00094C1F">
      <w:pPr>
        <w:numPr>
          <w:ilvl w:val="0"/>
          <w:numId w:val="4"/>
        </w:numPr>
        <w:ind w:left="540" w:hanging="540"/>
        <w:jc w:val="both"/>
      </w:pPr>
      <w:r w:rsidRPr="0033426F">
        <w:rPr>
          <w:color w:val="000000" w:themeColor="text1"/>
        </w:rPr>
        <w:lastRenderedPageBreak/>
        <w:t xml:space="preserve">Cavusoglu E, Gupta A, </w:t>
      </w:r>
      <w:r w:rsidRPr="0033426F">
        <w:rPr>
          <w:b/>
          <w:bCs/>
          <w:color w:val="000000" w:themeColor="text1"/>
        </w:rPr>
        <w:t>Chopra V</w:t>
      </w:r>
      <w:r w:rsidRPr="0033426F">
        <w:rPr>
          <w:color w:val="000000" w:themeColor="text1"/>
        </w:rPr>
        <w:t xml:space="preserve">, </w:t>
      </w:r>
      <w:r w:rsidRPr="0033426F">
        <w:t xml:space="preserve">Clark LT, Eng C, </w:t>
      </w:r>
      <w:proofErr w:type="spellStart"/>
      <w:r w:rsidRPr="0033426F">
        <w:t>Marmur</w:t>
      </w:r>
      <w:proofErr w:type="spellEnd"/>
      <w:r w:rsidRPr="0033426F">
        <w:t xml:space="preserve"> JD. Usefulness of anemia in men as an independent predictor of two-year cardiovascular outcomes in patients presenting with acute coronary syndromes</w:t>
      </w:r>
      <w:r w:rsidRPr="0033426F">
        <w:rPr>
          <w:i/>
          <w:iCs/>
        </w:rPr>
        <w:t xml:space="preserve">. Am J </w:t>
      </w:r>
      <w:proofErr w:type="spellStart"/>
      <w:r w:rsidRPr="0033426F">
        <w:rPr>
          <w:i/>
          <w:iCs/>
        </w:rPr>
        <w:t>Cardiol</w:t>
      </w:r>
      <w:proofErr w:type="spellEnd"/>
      <w:r w:rsidRPr="0033426F">
        <w:rPr>
          <w:i/>
          <w:iCs/>
        </w:rPr>
        <w:t xml:space="preserve">. </w:t>
      </w:r>
      <w:proofErr w:type="gramStart"/>
      <w:r w:rsidRPr="0033426F">
        <w:t>2006;98:580</w:t>
      </w:r>
      <w:proofErr w:type="gramEnd"/>
      <w:r w:rsidRPr="0033426F">
        <w:t>-584.</w:t>
      </w:r>
    </w:p>
    <w:p w14:paraId="37B87BE2" w14:textId="77777777" w:rsidR="003A41B8" w:rsidRPr="0033426F" w:rsidRDefault="003A41B8" w:rsidP="00094C1F">
      <w:pPr>
        <w:ind w:left="540" w:hanging="540"/>
        <w:jc w:val="both"/>
        <w:rPr>
          <w:bCs/>
          <w:i/>
        </w:rPr>
      </w:pPr>
    </w:p>
    <w:p w14:paraId="3B754C7E" w14:textId="77777777" w:rsidR="00BB00DD" w:rsidRPr="0033426F" w:rsidRDefault="1B53EECE" w:rsidP="1B53EECE">
      <w:pPr>
        <w:numPr>
          <w:ilvl w:val="0"/>
          <w:numId w:val="4"/>
        </w:numPr>
        <w:ind w:left="540" w:hanging="540"/>
        <w:jc w:val="both"/>
        <w:rPr>
          <w:i/>
          <w:iCs/>
        </w:rPr>
      </w:pPr>
      <w:r w:rsidRPr="0033426F">
        <w:t xml:space="preserve">Cavusoglu E, </w:t>
      </w:r>
      <w:r w:rsidRPr="0033426F">
        <w:rPr>
          <w:b/>
          <w:bCs/>
        </w:rPr>
        <w:t>Chopra V</w:t>
      </w:r>
      <w:r w:rsidRPr="0033426F">
        <w:t xml:space="preserve">, Gupta A, </w:t>
      </w:r>
      <w:proofErr w:type="spellStart"/>
      <w:r w:rsidRPr="0033426F">
        <w:t>Ruwende</w:t>
      </w:r>
      <w:proofErr w:type="spellEnd"/>
      <w:r w:rsidRPr="0033426F">
        <w:t xml:space="preserve"> C, </w:t>
      </w:r>
      <w:proofErr w:type="spellStart"/>
      <w:r w:rsidRPr="0033426F">
        <w:t>Yanamadala</w:t>
      </w:r>
      <w:proofErr w:type="spellEnd"/>
      <w:r w:rsidRPr="0033426F">
        <w:t xml:space="preserve"> S, Eng C, Clark LT, Pinsky DJ, </w:t>
      </w:r>
      <w:proofErr w:type="spellStart"/>
      <w:r w:rsidRPr="0033426F">
        <w:t>Marmur</w:t>
      </w:r>
      <w:proofErr w:type="spellEnd"/>
      <w:r w:rsidRPr="0033426F">
        <w:t xml:space="preserve"> JD. Usefulness of the white blood cell count as a predictor of angiographic findings in an unselected population referred for coronary angiography. </w:t>
      </w:r>
      <w:r w:rsidRPr="0033426F">
        <w:rPr>
          <w:i/>
          <w:iCs/>
        </w:rPr>
        <w:t xml:space="preserve">Am J </w:t>
      </w:r>
      <w:proofErr w:type="spellStart"/>
      <w:r w:rsidRPr="0033426F">
        <w:rPr>
          <w:i/>
          <w:iCs/>
        </w:rPr>
        <w:t>Cardiol</w:t>
      </w:r>
      <w:proofErr w:type="spellEnd"/>
      <w:r w:rsidRPr="0033426F">
        <w:rPr>
          <w:i/>
          <w:iCs/>
        </w:rPr>
        <w:t xml:space="preserve">. </w:t>
      </w:r>
      <w:r w:rsidRPr="0033426F">
        <w:t>2006;98(9):1189-1193.</w:t>
      </w:r>
    </w:p>
    <w:p w14:paraId="1E044AE1" w14:textId="77777777" w:rsidR="00F5671A" w:rsidRPr="0033426F" w:rsidRDefault="00F5671A" w:rsidP="00F5671A">
      <w:pPr>
        <w:pStyle w:val="ListParagraph"/>
        <w:rPr>
          <w:i/>
        </w:rPr>
      </w:pPr>
    </w:p>
    <w:p w14:paraId="25B949B2" w14:textId="77777777" w:rsidR="00BB00DD" w:rsidRPr="0033426F" w:rsidRDefault="1B53EECE" w:rsidP="00BB00DD">
      <w:pPr>
        <w:numPr>
          <w:ilvl w:val="0"/>
          <w:numId w:val="4"/>
        </w:numPr>
        <w:ind w:left="540" w:hanging="540"/>
      </w:pPr>
      <w:r w:rsidRPr="0033426F">
        <w:rPr>
          <w:b/>
          <w:bCs/>
        </w:rPr>
        <w:t>Chopra V</w:t>
      </w:r>
      <w:r w:rsidRPr="0033426F">
        <w:t xml:space="preserve">, Choksi P, Cavusoglu E. Beyond lipid lowering: the anti-hypertensive role of statins. </w:t>
      </w:r>
      <w:r w:rsidRPr="0033426F">
        <w:rPr>
          <w:i/>
          <w:iCs/>
        </w:rPr>
        <w:t xml:space="preserve">Cardiovasc Drugs Ther. </w:t>
      </w:r>
      <w:r w:rsidRPr="0033426F">
        <w:t xml:space="preserve">2007;21(3):161-169. </w:t>
      </w:r>
    </w:p>
    <w:p w14:paraId="504CEEBB" w14:textId="77777777" w:rsidR="003A41B8" w:rsidRPr="0033426F" w:rsidRDefault="003A41B8" w:rsidP="00094C1F">
      <w:pPr>
        <w:ind w:left="540" w:hanging="540"/>
        <w:jc w:val="both"/>
        <w:rPr>
          <w:i/>
        </w:rPr>
      </w:pPr>
    </w:p>
    <w:p w14:paraId="326F5733" w14:textId="77777777" w:rsidR="00175A6C" w:rsidRPr="0033426F" w:rsidRDefault="1B53EECE" w:rsidP="1B53EECE">
      <w:pPr>
        <w:numPr>
          <w:ilvl w:val="0"/>
          <w:numId w:val="4"/>
        </w:numPr>
        <w:ind w:left="540" w:hanging="540"/>
        <w:jc w:val="both"/>
        <w:rPr>
          <w:i/>
          <w:iCs/>
        </w:rPr>
      </w:pPr>
      <w:r w:rsidRPr="0033426F">
        <w:t xml:space="preserve">Cavusoglu E, Eng C, </w:t>
      </w:r>
      <w:r w:rsidRPr="0033426F">
        <w:rPr>
          <w:b/>
          <w:bCs/>
        </w:rPr>
        <w:t>Chopra V</w:t>
      </w:r>
      <w:r w:rsidRPr="0033426F">
        <w:t xml:space="preserve">, Clark LT, Pinsky DJ, </w:t>
      </w:r>
      <w:proofErr w:type="spellStart"/>
      <w:r w:rsidRPr="0033426F">
        <w:t>Marmur</w:t>
      </w:r>
      <w:proofErr w:type="spellEnd"/>
      <w:r w:rsidRPr="0033426F">
        <w:t xml:space="preserve"> JD. Low plasma RANTES levels are an independent predictor of cardiac mortality in patients referred for coronary angiography. </w:t>
      </w:r>
      <w:proofErr w:type="spellStart"/>
      <w:r w:rsidRPr="0033426F">
        <w:rPr>
          <w:i/>
          <w:iCs/>
        </w:rPr>
        <w:t>Arterioscler</w:t>
      </w:r>
      <w:proofErr w:type="spellEnd"/>
      <w:r w:rsidRPr="0033426F">
        <w:rPr>
          <w:i/>
          <w:iCs/>
        </w:rPr>
        <w:t xml:space="preserve"> </w:t>
      </w:r>
      <w:proofErr w:type="spellStart"/>
      <w:r w:rsidRPr="0033426F">
        <w:rPr>
          <w:i/>
          <w:iCs/>
        </w:rPr>
        <w:t>Thromb</w:t>
      </w:r>
      <w:proofErr w:type="spellEnd"/>
      <w:r w:rsidRPr="0033426F">
        <w:rPr>
          <w:i/>
          <w:iCs/>
        </w:rPr>
        <w:t xml:space="preserve"> </w:t>
      </w:r>
      <w:proofErr w:type="spellStart"/>
      <w:r w:rsidRPr="0033426F">
        <w:rPr>
          <w:i/>
          <w:iCs/>
        </w:rPr>
        <w:t>Vasc</w:t>
      </w:r>
      <w:proofErr w:type="spellEnd"/>
      <w:r w:rsidRPr="0033426F">
        <w:rPr>
          <w:i/>
          <w:iCs/>
        </w:rPr>
        <w:t xml:space="preserve"> Biol. </w:t>
      </w:r>
      <w:r w:rsidRPr="0033426F">
        <w:t>2007;27(4):929-935.</w:t>
      </w:r>
      <w:r w:rsidRPr="0033426F">
        <w:rPr>
          <w:i/>
          <w:iCs/>
        </w:rPr>
        <w:t xml:space="preserve"> </w:t>
      </w:r>
    </w:p>
    <w:p w14:paraId="7470FC24" w14:textId="77777777" w:rsidR="000D7E3F" w:rsidRPr="0033426F" w:rsidRDefault="000D7E3F"/>
    <w:p w14:paraId="2D85EF42" w14:textId="77777777" w:rsidR="00175A6C" w:rsidRPr="0033426F" w:rsidRDefault="1B53EECE" w:rsidP="1B53EECE">
      <w:pPr>
        <w:numPr>
          <w:ilvl w:val="0"/>
          <w:numId w:val="4"/>
        </w:numPr>
        <w:ind w:left="540" w:hanging="540"/>
        <w:rPr>
          <w:i/>
          <w:iCs/>
        </w:rPr>
      </w:pPr>
      <w:r w:rsidRPr="0033426F">
        <w:t xml:space="preserve">Cavusoglu E, </w:t>
      </w:r>
      <w:proofErr w:type="spellStart"/>
      <w:r w:rsidRPr="0033426F">
        <w:t>Ruwende</w:t>
      </w:r>
      <w:proofErr w:type="spellEnd"/>
      <w:r w:rsidRPr="0033426F">
        <w:t xml:space="preserve"> C, Eng C, </w:t>
      </w:r>
      <w:r w:rsidRPr="0033426F">
        <w:rPr>
          <w:b/>
          <w:bCs/>
        </w:rPr>
        <w:t>Chopra V</w:t>
      </w:r>
      <w:r w:rsidRPr="0033426F">
        <w:t xml:space="preserve">, </w:t>
      </w:r>
      <w:proofErr w:type="spellStart"/>
      <w:r w:rsidRPr="0033426F">
        <w:t>Yanamadala</w:t>
      </w:r>
      <w:proofErr w:type="spellEnd"/>
      <w:r w:rsidRPr="0033426F">
        <w:t xml:space="preserve"> S, Clark LT, Pinsky DJ, </w:t>
      </w:r>
      <w:proofErr w:type="spellStart"/>
      <w:r w:rsidRPr="0033426F">
        <w:t>Marmur</w:t>
      </w:r>
      <w:proofErr w:type="spellEnd"/>
      <w:r w:rsidRPr="0033426F">
        <w:t xml:space="preserve"> JD. Usefulness of baseline plasma myeloperoxidase levels as an independent predictor of myocardial infarction at two years in patients presenting with acute coronary syndrome. </w:t>
      </w:r>
      <w:r w:rsidRPr="0033426F">
        <w:rPr>
          <w:i/>
          <w:iCs/>
        </w:rPr>
        <w:t xml:space="preserve">Am J </w:t>
      </w:r>
      <w:proofErr w:type="spellStart"/>
      <w:r w:rsidRPr="0033426F">
        <w:rPr>
          <w:i/>
          <w:iCs/>
        </w:rPr>
        <w:t>Cardiol</w:t>
      </w:r>
      <w:proofErr w:type="spellEnd"/>
      <w:r w:rsidRPr="0033426F">
        <w:rPr>
          <w:i/>
          <w:iCs/>
        </w:rPr>
        <w:t xml:space="preserve">. </w:t>
      </w:r>
      <w:r w:rsidRPr="0033426F">
        <w:t>2007;99(10):1364-1368</w:t>
      </w:r>
      <w:r w:rsidRPr="0033426F">
        <w:rPr>
          <w:i/>
          <w:iCs/>
        </w:rPr>
        <w:t>.</w:t>
      </w:r>
    </w:p>
    <w:p w14:paraId="06388C53" w14:textId="77777777" w:rsidR="003A41B8" w:rsidRPr="0033426F" w:rsidRDefault="003A41B8" w:rsidP="00175A6C">
      <w:pPr>
        <w:ind w:left="2160" w:hanging="2160"/>
        <w:rPr>
          <w:i/>
        </w:rPr>
      </w:pPr>
    </w:p>
    <w:p w14:paraId="426BFB5B" w14:textId="77777777" w:rsidR="00175A6C" w:rsidRPr="0033426F" w:rsidRDefault="1B53EECE" w:rsidP="1B53EECE">
      <w:pPr>
        <w:numPr>
          <w:ilvl w:val="0"/>
          <w:numId w:val="4"/>
        </w:numPr>
        <w:ind w:left="540" w:hanging="540"/>
        <w:rPr>
          <w:i/>
          <w:iCs/>
        </w:rPr>
      </w:pPr>
      <w:r w:rsidRPr="0033426F">
        <w:t xml:space="preserve">Cavusoglu E, Eng C, </w:t>
      </w:r>
      <w:r w:rsidRPr="0033426F">
        <w:rPr>
          <w:b/>
          <w:bCs/>
        </w:rPr>
        <w:t>Chopra V</w:t>
      </w:r>
      <w:r w:rsidRPr="0033426F">
        <w:t xml:space="preserve">, </w:t>
      </w:r>
      <w:proofErr w:type="spellStart"/>
      <w:r w:rsidRPr="0033426F">
        <w:t>Ruwende</w:t>
      </w:r>
      <w:proofErr w:type="spellEnd"/>
      <w:r w:rsidRPr="0033426F">
        <w:t xml:space="preserve"> C, </w:t>
      </w:r>
      <w:proofErr w:type="spellStart"/>
      <w:r w:rsidRPr="0033426F">
        <w:t>Yanamadala</w:t>
      </w:r>
      <w:proofErr w:type="spellEnd"/>
      <w:r w:rsidRPr="0033426F">
        <w:t xml:space="preserve"> S, Clark LT, Pinsky DJ, </w:t>
      </w:r>
      <w:proofErr w:type="spellStart"/>
      <w:r w:rsidRPr="0033426F">
        <w:t>Marmur</w:t>
      </w:r>
      <w:proofErr w:type="spellEnd"/>
      <w:r w:rsidRPr="0033426F">
        <w:t xml:space="preserve"> JD. Usefulness of the serum complement component c4 as a predictor of stroke in patients with known or suspected coronary artery disease referred for coronary angiography. </w:t>
      </w:r>
      <w:r w:rsidRPr="0033426F">
        <w:rPr>
          <w:i/>
          <w:iCs/>
        </w:rPr>
        <w:t xml:space="preserve">Am J </w:t>
      </w:r>
      <w:proofErr w:type="spellStart"/>
      <w:r w:rsidRPr="0033426F">
        <w:rPr>
          <w:i/>
          <w:iCs/>
        </w:rPr>
        <w:t>Cardiol</w:t>
      </w:r>
      <w:proofErr w:type="spellEnd"/>
      <w:r w:rsidRPr="0033426F">
        <w:rPr>
          <w:i/>
          <w:iCs/>
        </w:rPr>
        <w:t xml:space="preserve">. </w:t>
      </w:r>
      <w:r w:rsidRPr="0033426F">
        <w:t>2007;100(2):164-168.</w:t>
      </w:r>
      <w:r w:rsidRPr="0033426F">
        <w:rPr>
          <w:i/>
          <w:iCs/>
        </w:rPr>
        <w:t xml:space="preserve"> </w:t>
      </w:r>
    </w:p>
    <w:p w14:paraId="4396BC88" w14:textId="77777777" w:rsidR="003A41B8" w:rsidRPr="0033426F" w:rsidRDefault="003A41B8" w:rsidP="00094C1F">
      <w:pPr>
        <w:ind w:left="540" w:hanging="540"/>
        <w:rPr>
          <w:i/>
        </w:rPr>
      </w:pPr>
    </w:p>
    <w:p w14:paraId="08CB8B85" w14:textId="77777777" w:rsidR="00175A6C" w:rsidRPr="0033426F" w:rsidRDefault="1B53EECE" w:rsidP="1B53EECE">
      <w:pPr>
        <w:numPr>
          <w:ilvl w:val="0"/>
          <w:numId w:val="4"/>
        </w:numPr>
        <w:ind w:left="540" w:hanging="540"/>
        <w:rPr>
          <w:i/>
          <w:iCs/>
        </w:rPr>
      </w:pPr>
      <w:proofErr w:type="spellStart"/>
      <w:r w:rsidRPr="0033426F">
        <w:rPr>
          <w:lang w:val="es-ES"/>
        </w:rPr>
        <w:t>Cavusoglu</w:t>
      </w:r>
      <w:proofErr w:type="spellEnd"/>
      <w:r w:rsidRPr="0033426F">
        <w:rPr>
          <w:lang w:val="es-ES"/>
        </w:rPr>
        <w:t xml:space="preserve"> E, </w:t>
      </w:r>
      <w:proofErr w:type="spellStart"/>
      <w:r w:rsidRPr="0033426F">
        <w:rPr>
          <w:lang w:val="es-ES"/>
        </w:rPr>
        <w:t>Kornecki</w:t>
      </w:r>
      <w:proofErr w:type="spellEnd"/>
      <w:r w:rsidRPr="0033426F">
        <w:rPr>
          <w:lang w:val="es-ES"/>
        </w:rPr>
        <w:t xml:space="preserve"> E, </w:t>
      </w:r>
      <w:r w:rsidRPr="0033426F">
        <w:rPr>
          <w:b/>
          <w:bCs/>
          <w:lang w:val="es-ES"/>
        </w:rPr>
        <w:t>Chopra V</w:t>
      </w:r>
      <w:r w:rsidRPr="0033426F">
        <w:rPr>
          <w:lang w:val="es-ES"/>
        </w:rPr>
        <w:t xml:space="preserve">, </w:t>
      </w:r>
      <w:proofErr w:type="spellStart"/>
      <w:r w:rsidRPr="0033426F">
        <w:rPr>
          <w:lang w:val="es-ES"/>
        </w:rPr>
        <w:t>Sobocka</w:t>
      </w:r>
      <w:proofErr w:type="spellEnd"/>
      <w:r w:rsidRPr="0033426F">
        <w:rPr>
          <w:lang w:val="es-ES"/>
        </w:rPr>
        <w:t xml:space="preserve"> M, </w:t>
      </w:r>
      <w:proofErr w:type="spellStart"/>
      <w:r w:rsidRPr="0033426F">
        <w:rPr>
          <w:lang w:val="es-ES"/>
        </w:rPr>
        <w:t>Babinska</w:t>
      </w:r>
      <w:proofErr w:type="spellEnd"/>
      <w:r w:rsidRPr="0033426F">
        <w:rPr>
          <w:lang w:val="es-ES"/>
        </w:rPr>
        <w:t xml:space="preserve"> A et al. </w:t>
      </w:r>
      <w:r w:rsidRPr="0033426F">
        <w:t xml:space="preserve">Association of plasma F11-receptor/junctional adhesion molecule-1(F11R-JAM-A) levels with human atherosclerosis. </w:t>
      </w:r>
      <w:r w:rsidRPr="0033426F">
        <w:rPr>
          <w:i/>
          <w:iCs/>
        </w:rPr>
        <w:t xml:space="preserve">J Am Coll </w:t>
      </w:r>
      <w:proofErr w:type="spellStart"/>
      <w:r w:rsidRPr="0033426F">
        <w:rPr>
          <w:i/>
          <w:iCs/>
        </w:rPr>
        <w:t>Cardiol</w:t>
      </w:r>
      <w:proofErr w:type="spellEnd"/>
      <w:r w:rsidRPr="0033426F">
        <w:rPr>
          <w:i/>
          <w:iCs/>
        </w:rPr>
        <w:t xml:space="preserve">. </w:t>
      </w:r>
      <w:r w:rsidRPr="0033426F">
        <w:t>2007;</w:t>
      </w:r>
      <w:r w:rsidRPr="0033426F">
        <w:rPr>
          <w:rStyle w:val="volume"/>
        </w:rPr>
        <w:t>50(18)</w:t>
      </w:r>
      <w:r w:rsidRPr="0033426F">
        <w:t>:</w:t>
      </w:r>
      <w:r w:rsidRPr="0033426F">
        <w:rPr>
          <w:rStyle w:val="pages"/>
        </w:rPr>
        <w:t>1768-1776</w:t>
      </w:r>
      <w:r w:rsidRPr="0033426F">
        <w:t>.</w:t>
      </w:r>
    </w:p>
    <w:p w14:paraId="03B42631" w14:textId="77777777" w:rsidR="00D04EB8" w:rsidRPr="0033426F" w:rsidRDefault="00D04EB8" w:rsidP="00D04EB8">
      <w:pPr>
        <w:pStyle w:val="ListParagraph"/>
        <w:rPr>
          <w:i/>
        </w:rPr>
      </w:pPr>
    </w:p>
    <w:p w14:paraId="3129D41C" w14:textId="77777777" w:rsidR="00175A6C" w:rsidRPr="0033426F" w:rsidRDefault="1B53EECE" w:rsidP="1B53EECE">
      <w:pPr>
        <w:numPr>
          <w:ilvl w:val="0"/>
          <w:numId w:val="4"/>
        </w:numPr>
        <w:ind w:left="540" w:hanging="540"/>
        <w:rPr>
          <w:i/>
          <w:iCs/>
        </w:rPr>
      </w:pPr>
      <w:proofErr w:type="spellStart"/>
      <w:r w:rsidRPr="0033426F">
        <w:rPr>
          <w:lang w:val="es-ES"/>
        </w:rPr>
        <w:t>Cavusoglu</w:t>
      </w:r>
      <w:proofErr w:type="spellEnd"/>
      <w:r w:rsidRPr="0033426F">
        <w:rPr>
          <w:lang w:val="es-ES"/>
        </w:rPr>
        <w:t xml:space="preserve"> E, </w:t>
      </w:r>
      <w:proofErr w:type="spellStart"/>
      <w:r w:rsidRPr="0033426F">
        <w:rPr>
          <w:lang w:val="es-ES"/>
        </w:rPr>
        <w:t>Chabbra</w:t>
      </w:r>
      <w:proofErr w:type="spellEnd"/>
      <w:r w:rsidRPr="0033426F">
        <w:rPr>
          <w:lang w:val="es-ES"/>
        </w:rPr>
        <w:t xml:space="preserve"> S, </w:t>
      </w:r>
      <w:r w:rsidRPr="0033426F">
        <w:rPr>
          <w:b/>
          <w:bCs/>
          <w:lang w:val="es-ES"/>
        </w:rPr>
        <w:t>Chopra V</w:t>
      </w:r>
      <w:r w:rsidRPr="0033426F">
        <w:rPr>
          <w:lang w:val="es-ES"/>
        </w:rPr>
        <w:t xml:space="preserve">, Eng C, Gupta A, </w:t>
      </w:r>
      <w:proofErr w:type="spellStart"/>
      <w:r w:rsidRPr="0033426F">
        <w:rPr>
          <w:lang w:val="es-ES"/>
        </w:rPr>
        <w:t>Yanamadala</w:t>
      </w:r>
      <w:proofErr w:type="spellEnd"/>
      <w:r w:rsidRPr="0033426F">
        <w:rPr>
          <w:lang w:val="es-ES"/>
        </w:rPr>
        <w:t xml:space="preserve"> S, </w:t>
      </w:r>
      <w:proofErr w:type="spellStart"/>
      <w:r w:rsidRPr="0033426F">
        <w:rPr>
          <w:lang w:val="es-ES"/>
        </w:rPr>
        <w:t>Pinsky</w:t>
      </w:r>
      <w:proofErr w:type="spellEnd"/>
      <w:r w:rsidRPr="0033426F">
        <w:rPr>
          <w:lang w:val="es-ES"/>
        </w:rPr>
        <w:t xml:space="preserve"> DJ, </w:t>
      </w:r>
      <w:proofErr w:type="spellStart"/>
      <w:r w:rsidRPr="0033426F">
        <w:rPr>
          <w:lang w:val="es-ES"/>
        </w:rPr>
        <w:t>Marmur</w:t>
      </w:r>
      <w:proofErr w:type="spellEnd"/>
      <w:r w:rsidRPr="0033426F">
        <w:rPr>
          <w:lang w:val="es-ES"/>
        </w:rPr>
        <w:t xml:space="preserve"> JD. </w:t>
      </w:r>
      <w:r w:rsidRPr="0033426F">
        <w:t>Relation of baseline plasma phospholipid levels to cardiovascular outcomes at two years in men with acute coronary syndrome referred for coronary angiography.</w:t>
      </w:r>
      <w:r w:rsidRPr="0033426F">
        <w:rPr>
          <w:i/>
          <w:iCs/>
        </w:rPr>
        <w:t xml:space="preserve"> Am J </w:t>
      </w:r>
      <w:proofErr w:type="spellStart"/>
      <w:r w:rsidRPr="0033426F">
        <w:rPr>
          <w:i/>
          <w:iCs/>
        </w:rPr>
        <w:t>Cardiol</w:t>
      </w:r>
      <w:proofErr w:type="spellEnd"/>
      <w:r w:rsidRPr="0033426F">
        <w:rPr>
          <w:i/>
          <w:iCs/>
        </w:rPr>
        <w:t>.</w:t>
      </w:r>
      <w:r w:rsidRPr="0033426F">
        <w:t xml:space="preserve"> 2007;</w:t>
      </w:r>
      <w:r w:rsidRPr="0033426F">
        <w:rPr>
          <w:rStyle w:val="volume"/>
        </w:rPr>
        <w:t>100(12)</w:t>
      </w:r>
      <w:r w:rsidRPr="0033426F">
        <w:t>:</w:t>
      </w:r>
      <w:r w:rsidRPr="0033426F">
        <w:rPr>
          <w:rStyle w:val="pages"/>
        </w:rPr>
        <w:t>1739-1743</w:t>
      </w:r>
      <w:r w:rsidRPr="0033426F">
        <w:t>.</w:t>
      </w:r>
      <w:r w:rsidRPr="0033426F">
        <w:rPr>
          <w:i/>
          <w:iCs/>
        </w:rPr>
        <w:t xml:space="preserve"> </w:t>
      </w:r>
    </w:p>
    <w:p w14:paraId="2CBAF364" w14:textId="77777777" w:rsidR="003A41B8" w:rsidRPr="0033426F" w:rsidRDefault="003A41B8" w:rsidP="00094C1F">
      <w:pPr>
        <w:ind w:left="540" w:hanging="540"/>
        <w:rPr>
          <w:i/>
        </w:rPr>
      </w:pPr>
    </w:p>
    <w:p w14:paraId="1B18062B" w14:textId="77777777" w:rsidR="00BB00DD" w:rsidRPr="0033426F" w:rsidRDefault="1B53EECE" w:rsidP="1B53EECE">
      <w:pPr>
        <w:numPr>
          <w:ilvl w:val="0"/>
          <w:numId w:val="4"/>
        </w:numPr>
        <w:ind w:left="540" w:hanging="540"/>
        <w:rPr>
          <w:i/>
          <w:iCs/>
        </w:rPr>
      </w:pPr>
      <w:proofErr w:type="spellStart"/>
      <w:r w:rsidRPr="0033426F">
        <w:rPr>
          <w:lang w:val="es-ES"/>
        </w:rPr>
        <w:t>Cavusoglu</w:t>
      </w:r>
      <w:proofErr w:type="spellEnd"/>
      <w:r w:rsidRPr="0033426F">
        <w:rPr>
          <w:lang w:val="es-ES"/>
        </w:rPr>
        <w:t xml:space="preserve"> E, </w:t>
      </w:r>
      <w:r w:rsidRPr="0033426F">
        <w:rPr>
          <w:b/>
          <w:bCs/>
          <w:lang w:val="es-ES"/>
        </w:rPr>
        <w:t>Chopra V</w:t>
      </w:r>
      <w:r w:rsidRPr="0033426F">
        <w:rPr>
          <w:lang w:val="es-ES"/>
        </w:rPr>
        <w:t xml:space="preserve">, </w:t>
      </w:r>
      <w:proofErr w:type="spellStart"/>
      <w:r w:rsidRPr="0033426F">
        <w:rPr>
          <w:lang w:val="es-ES"/>
        </w:rPr>
        <w:t>Battala</w:t>
      </w:r>
      <w:proofErr w:type="spellEnd"/>
      <w:r w:rsidRPr="0033426F">
        <w:rPr>
          <w:lang w:val="es-ES"/>
        </w:rPr>
        <w:t xml:space="preserve"> V, </w:t>
      </w:r>
      <w:proofErr w:type="spellStart"/>
      <w:r w:rsidRPr="0033426F">
        <w:rPr>
          <w:lang w:val="es-ES"/>
        </w:rPr>
        <w:t>Ruwende</w:t>
      </w:r>
      <w:proofErr w:type="spellEnd"/>
      <w:r w:rsidRPr="0033426F">
        <w:rPr>
          <w:lang w:val="es-ES"/>
        </w:rPr>
        <w:t xml:space="preserve"> C, </w:t>
      </w:r>
      <w:proofErr w:type="spellStart"/>
      <w:r w:rsidRPr="0033426F">
        <w:rPr>
          <w:lang w:val="es-ES"/>
        </w:rPr>
        <w:t>Yanamadala</w:t>
      </w:r>
      <w:proofErr w:type="spellEnd"/>
      <w:r w:rsidRPr="0033426F">
        <w:rPr>
          <w:lang w:val="es-ES"/>
        </w:rPr>
        <w:t xml:space="preserve"> S, Eng C, </w:t>
      </w:r>
      <w:proofErr w:type="spellStart"/>
      <w:r w:rsidRPr="0033426F">
        <w:rPr>
          <w:lang w:val="es-ES"/>
        </w:rPr>
        <w:t>Pinsky</w:t>
      </w:r>
      <w:proofErr w:type="spellEnd"/>
      <w:r w:rsidRPr="0033426F">
        <w:rPr>
          <w:lang w:val="es-ES"/>
        </w:rPr>
        <w:t xml:space="preserve"> DJ, </w:t>
      </w:r>
      <w:proofErr w:type="spellStart"/>
      <w:r w:rsidRPr="0033426F">
        <w:rPr>
          <w:lang w:val="es-ES"/>
        </w:rPr>
        <w:t>Marmur</w:t>
      </w:r>
      <w:proofErr w:type="spellEnd"/>
      <w:r w:rsidRPr="0033426F">
        <w:rPr>
          <w:lang w:val="es-ES"/>
        </w:rPr>
        <w:t xml:space="preserve"> JD. </w:t>
      </w:r>
      <w:r w:rsidRPr="0033426F">
        <w:t>Baseline plasma adiponectin levels as a predictor of left ventricular systolic dysfunction in patients referred for coronary angiography.</w:t>
      </w:r>
      <w:r w:rsidRPr="0033426F">
        <w:rPr>
          <w:i/>
          <w:iCs/>
        </w:rPr>
        <w:t xml:space="preserve"> Am J </w:t>
      </w:r>
      <w:proofErr w:type="spellStart"/>
      <w:r w:rsidRPr="0033426F">
        <w:rPr>
          <w:i/>
          <w:iCs/>
        </w:rPr>
        <w:t>Cardiol</w:t>
      </w:r>
      <w:proofErr w:type="spellEnd"/>
      <w:r w:rsidRPr="0033426F">
        <w:rPr>
          <w:i/>
          <w:iCs/>
        </w:rPr>
        <w:t xml:space="preserve">. </w:t>
      </w:r>
      <w:r w:rsidRPr="0033426F">
        <w:t>2008;101(8):1073-8. PMCID Not Required.</w:t>
      </w:r>
    </w:p>
    <w:p w14:paraId="03B15400" w14:textId="77777777" w:rsidR="00F853AC" w:rsidRPr="0033426F" w:rsidRDefault="00F853AC" w:rsidP="00F853AC">
      <w:pPr>
        <w:ind w:left="540"/>
        <w:rPr>
          <w:i/>
        </w:rPr>
      </w:pPr>
    </w:p>
    <w:p w14:paraId="44F03634" w14:textId="77777777" w:rsidR="003A41B8" w:rsidRPr="0033426F" w:rsidRDefault="1B53EECE" w:rsidP="1B53EECE">
      <w:pPr>
        <w:numPr>
          <w:ilvl w:val="0"/>
          <w:numId w:val="4"/>
        </w:numPr>
        <w:tabs>
          <w:tab w:val="left" w:pos="540"/>
        </w:tabs>
        <w:ind w:left="540" w:hanging="540"/>
        <w:rPr>
          <w:i/>
          <w:iCs/>
        </w:rPr>
      </w:pPr>
      <w:r w:rsidRPr="0033426F">
        <w:rPr>
          <w:b/>
          <w:bCs/>
          <w:lang w:val="fr-FR"/>
        </w:rPr>
        <w:t>Chopra V</w:t>
      </w:r>
      <w:r w:rsidRPr="0033426F">
        <w:rPr>
          <w:lang w:val="fr-FR"/>
        </w:rPr>
        <w:t xml:space="preserve">, Plaisance B, </w:t>
      </w:r>
      <w:proofErr w:type="spellStart"/>
      <w:r w:rsidRPr="0033426F">
        <w:rPr>
          <w:lang w:val="fr-FR"/>
        </w:rPr>
        <w:t>Cavusoglu</w:t>
      </w:r>
      <w:proofErr w:type="spellEnd"/>
      <w:r w:rsidRPr="0033426F">
        <w:rPr>
          <w:lang w:val="fr-FR"/>
        </w:rPr>
        <w:t xml:space="preserve"> E, </w:t>
      </w:r>
      <w:proofErr w:type="spellStart"/>
      <w:r w:rsidRPr="0033426F">
        <w:rPr>
          <w:lang w:val="fr-FR"/>
        </w:rPr>
        <w:t>Flanders</w:t>
      </w:r>
      <w:proofErr w:type="spellEnd"/>
      <w:r w:rsidRPr="0033426F">
        <w:rPr>
          <w:lang w:val="fr-FR"/>
        </w:rPr>
        <w:t xml:space="preserve"> SA, Eagle KA. </w:t>
      </w:r>
      <w:r w:rsidRPr="0033426F">
        <w:t xml:space="preserve">Perioperative beta-blockers for major non-cardiac surgery: </w:t>
      </w:r>
      <w:r w:rsidRPr="0033426F">
        <w:rPr>
          <w:i/>
          <w:iCs/>
        </w:rPr>
        <w:t xml:space="preserve">Primum Non </w:t>
      </w:r>
      <w:proofErr w:type="spellStart"/>
      <w:r w:rsidRPr="0033426F">
        <w:rPr>
          <w:i/>
          <w:iCs/>
        </w:rPr>
        <w:t>Nocere</w:t>
      </w:r>
      <w:proofErr w:type="spellEnd"/>
      <w:r w:rsidRPr="0033426F">
        <w:t xml:space="preserve">. </w:t>
      </w:r>
      <w:r w:rsidRPr="0033426F">
        <w:rPr>
          <w:i/>
          <w:iCs/>
        </w:rPr>
        <w:t>Am J Med</w:t>
      </w:r>
      <w:r w:rsidRPr="0033426F">
        <w:t>. 2009;122(3):222-229.</w:t>
      </w:r>
      <w:r w:rsidRPr="0033426F">
        <w:rPr>
          <w:i/>
          <w:iCs/>
        </w:rPr>
        <w:t xml:space="preserve">  </w:t>
      </w:r>
      <w:r w:rsidRPr="0033426F">
        <w:t>PMCID Not Required.</w:t>
      </w:r>
    </w:p>
    <w:p w14:paraId="4E5C3731" w14:textId="77777777" w:rsidR="00BB00DD" w:rsidRPr="0033426F" w:rsidRDefault="00BB00DD" w:rsidP="00094C1F">
      <w:pPr>
        <w:ind w:left="540" w:hanging="540"/>
        <w:rPr>
          <w:i/>
        </w:rPr>
      </w:pPr>
    </w:p>
    <w:p w14:paraId="42BE2586" w14:textId="77777777" w:rsidR="00175A6C" w:rsidRPr="0033426F" w:rsidRDefault="1B53EECE" w:rsidP="1B53EECE">
      <w:pPr>
        <w:numPr>
          <w:ilvl w:val="0"/>
          <w:numId w:val="4"/>
        </w:numPr>
        <w:ind w:left="540" w:hanging="540"/>
        <w:rPr>
          <w:i/>
          <w:iCs/>
        </w:rPr>
      </w:pPr>
      <w:proofErr w:type="spellStart"/>
      <w:r w:rsidRPr="0033426F">
        <w:rPr>
          <w:lang w:val="es-ES"/>
        </w:rPr>
        <w:t>Cavusoglu</w:t>
      </w:r>
      <w:proofErr w:type="spellEnd"/>
      <w:r w:rsidRPr="0033426F">
        <w:rPr>
          <w:lang w:val="es-ES"/>
        </w:rPr>
        <w:t xml:space="preserve"> E, </w:t>
      </w:r>
      <w:r w:rsidRPr="0033426F">
        <w:rPr>
          <w:b/>
          <w:bCs/>
          <w:lang w:val="es-ES"/>
        </w:rPr>
        <w:t>Chopra V</w:t>
      </w:r>
      <w:r w:rsidRPr="0033426F">
        <w:rPr>
          <w:lang w:val="es-ES"/>
        </w:rPr>
        <w:t xml:space="preserve">, Gupta A, </w:t>
      </w:r>
      <w:proofErr w:type="spellStart"/>
      <w:r w:rsidRPr="0033426F">
        <w:rPr>
          <w:lang w:val="es-ES"/>
        </w:rPr>
        <w:t>Battala</w:t>
      </w:r>
      <w:proofErr w:type="spellEnd"/>
      <w:r w:rsidRPr="0033426F">
        <w:rPr>
          <w:lang w:val="es-ES"/>
        </w:rPr>
        <w:t xml:space="preserve"> VR, </w:t>
      </w:r>
      <w:proofErr w:type="spellStart"/>
      <w:r w:rsidRPr="0033426F">
        <w:rPr>
          <w:lang w:val="es-ES"/>
        </w:rPr>
        <w:t>Podalosu</w:t>
      </w:r>
      <w:proofErr w:type="spellEnd"/>
      <w:r w:rsidRPr="0033426F">
        <w:rPr>
          <w:lang w:val="es-ES"/>
        </w:rPr>
        <w:t xml:space="preserve"> S, Eng C, </w:t>
      </w:r>
      <w:proofErr w:type="spellStart"/>
      <w:r w:rsidRPr="0033426F">
        <w:rPr>
          <w:lang w:val="es-ES"/>
        </w:rPr>
        <w:t>Marmur</w:t>
      </w:r>
      <w:proofErr w:type="spellEnd"/>
      <w:r w:rsidRPr="0033426F">
        <w:rPr>
          <w:lang w:val="es-ES"/>
        </w:rPr>
        <w:t xml:space="preserve"> JD. </w:t>
      </w:r>
      <w:r w:rsidRPr="0033426F">
        <w:t xml:space="preserve">Relation between Red Blood Cell Diameter Width (RDW) and all-cause mortality at two years in an unselected population referred for coronary angiography. </w:t>
      </w:r>
      <w:r w:rsidRPr="0033426F">
        <w:rPr>
          <w:i/>
          <w:iCs/>
        </w:rPr>
        <w:t xml:space="preserve">Int J </w:t>
      </w:r>
      <w:proofErr w:type="spellStart"/>
      <w:r w:rsidRPr="0033426F">
        <w:rPr>
          <w:i/>
          <w:iCs/>
        </w:rPr>
        <w:t>Cardiol</w:t>
      </w:r>
      <w:proofErr w:type="spellEnd"/>
      <w:r w:rsidRPr="0033426F">
        <w:rPr>
          <w:i/>
          <w:iCs/>
        </w:rPr>
        <w:t>.</w:t>
      </w:r>
      <w:r w:rsidRPr="0033426F">
        <w:t xml:space="preserve"> 2009;141(2):141-146. PMCID Not Required.</w:t>
      </w:r>
    </w:p>
    <w:p w14:paraId="13B24D8A" w14:textId="77777777" w:rsidR="00BC5BBC" w:rsidRPr="0033426F" w:rsidRDefault="00BC5BBC" w:rsidP="00094C1F">
      <w:pPr>
        <w:ind w:left="540" w:hanging="540"/>
        <w:rPr>
          <w:i/>
        </w:rPr>
      </w:pPr>
    </w:p>
    <w:p w14:paraId="3A556207" w14:textId="77777777" w:rsidR="00BB00DD" w:rsidRPr="0033426F" w:rsidRDefault="1B53EECE" w:rsidP="00BB00DD">
      <w:pPr>
        <w:numPr>
          <w:ilvl w:val="0"/>
          <w:numId w:val="4"/>
        </w:numPr>
        <w:ind w:left="540" w:hanging="540"/>
      </w:pPr>
      <w:proofErr w:type="spellStart"/>
      <w:r w:rsidRPr="0033426F">
        <w:rPr>
          <w:lang w:val="es-ES"/>
        </w:rPr>
        <w:t>Cavusoglu</w:t>
      </w:r>
      <w:proofErr w:type="spellEnd"/>
      <w:r w:rsidRPr="0033426F">
        <w:rPr>
          <w:lang w:val="es-ES"/>
        </w:rPr>
        <w:t xml:space="preserve"> E, </w:t>
      </w:r>
      <w:proofErr w:type="spellStart"/>
      <w:r w:rsidRPr="0033426F">
        <w:rPr>
          <w:lang w:val="es-ES"/>
        </w:rPr>
        <w:t>Ruwende</w:t>
      </w:r>
      <w:proofErr w:type="spellEnd"/>
      <w:r w:rsidRPr="0033426F">
        <w:rPr>
          <w:lang w:val="es-ES"/>
        </w:rPr>
        <w:t xml:space="preserve"> C, </w:t>
      </w:r>
      <w:r w:rsidRPr="0033426F">
        <w:rPr>
          <w:b/>
          <w:bCs/>
          <w:lang w:val="es-ES"/>
        </w:rPr>
        <w:t>Chopra V</w:t>
      </w:r>
      <w:r w:rsidRPr="0033426F">
        <w:rPr>
          <w:lang w:val="es-ES"/>
        </w:rPr>
        <w:t xml:space="preserve">, </w:t>
      </w:r>
      <w:proofErr w:type="spellStart"/>
      <w:r w:rsidRPr="0033426F">
        <w:rPr>
          <w:lang w:val="es-ES"/>
        </w:rPr>
        <w:t>Yanamadala</w:t>
      </w:r>
      <w:proofErr w:type="spellEnd"/>
      <w:r w:rsidRPr="0033426F">
        <w:rPr>
          <w:lang w:val="es-ES"/>
        </w:rPr>
        <w:t xml:space="preserve"> S, Eng C, </w:t>
      </w:r>
      <w:proofErr w:type="spellStart"/>
      <w:r w:rsidRPr="0033426F">
        <w:rPr>
          <w:lang w:val="es-ES"/>
        </w:rPr>
        <w:t>Pinsky</w:t>
      </w:r>
      <w:proofErr w:type="spellEnd"/>
      <w:r w:rsidRPr="0033426F">
        <w:rPr>
          <w:lang w:val="es-ES"/>
        </w:rPr>
        <w:t xml:space="preserve"> DJ, </w:t>
      </w:r>
      <w:proofErr w:type="spellStart"/>
      <w:r w:rsidRPr="0033426F">
        <w:rPr>
          <w:lang w:val="es-ES"/>
        </w:rPr>
        <w:t>Marmur</w:t>
      </w:r>
      <w:proofErr w:type="spellEnd"/>
      <w:r w:rsidRPr="0033426F">
        <w:rPr>
          <w:lang w:val="es-ES"/>
        </w:rPr>
        <w:t xml:space="preserve"> JD. </w:t>
      </w:r>
      <w:r w:rsidRPr="0033426F">
        <w:t>Relationship of baseline ADMA levels to cardiovascular outcomes at two years in men with acute coronary syndrome referred for coronary angiography.</w:t>
      </w:r>
      <w:r w:rsidRPr="0033426F">
        <w:rPr>
          <w:i/>
          <w:iCs/>
        </w:rPr>
        <w:t xml:space="preserve"> Coron Artery Dis. </w:t>
      </w:r>
      <w:r w:rsidRPr="0033426F">
        <w:t>2009;20(2):112-117. PMCID Not Required.</w:t>
      </w:r>
    </w:p>
    <w:p w14:paraId="789E778A" w14:textId="77777777" w:rsidR="00BB00DD" w:rsidRPr="0033426F" w:rsidRDefault="00BB00DD" w:rsidP="00BB00DD"/>
    <w:p w14:paraId="725CD088" w14:textId="77777777" w:rsidR="00BB00DD" w:rsidRPr="0033426F" w:rsidRDefault="1B53EECE" w:rsidP="1B53EECE">
      <w:pPr>
        <w:numPr>
          <w:ilvl w:val="0"/>
          <w:numId w:val="4"/>
        </w:numPr>
        <w:ind w:left="540" w:hanging="540"/>
        <w:rPr>
          <w:i/>
          <w:iCs/>
        </w:rPr>
      </w:pPr>
      <w:proofErr w:type="spellStart"/>
      <w:r w:rsidRPr="0033426F">
        <w:rPr>
          <w:lang w:val="es-ES"/>
        </w:rPr>
        <w:t>Choksi</w:t>
      </w:r>
      <w:proofErr w:type="spellEnd"/>
      <w:r w:rsidRPr="0033426F">
        <w:rPr>
          <w:lang w:val="es-ES"/>
        </w:rPr>
        <w:t xml:space="preserve"> P, </w:t>
      </w:r>
      <w:r w:rsidRPr="0033426F">
        <w:rPr>
          <w:b/>
          <w:bCs/>
          <w:lang w:val="es-ES"/>
        </w:rPr>
        <w:t>Chopra V</w:t>
      </w:r>
      <w:r w:rsidRPr="0033426F">
        <w:rPr>
          <w:lang w:val="es-ES"/>
        </w:rPr>
        <w:t xml:space="preserve">, </w:t>
      </w:r>
      <w:proofErr w:type="spellStart"/>
      <w:r w:rsidRPr="0033426F">
        <w:rPr>
          <w:lang w:val="es-ES"/>
        </w:rPr>
        <w:t>Faas</w:t>
      </w:r>
      <w:proofErr w:type="spellEnd"/>
      <w:r w:rsidRPr="0033426F">
        <w:rPr>
          <w:lang w:val="es-ES"/>
        </w:rPr>
        <w:t xml:space="preserve"> FH. </w:t>
      </w:r>
      <w:r w:rsidRPr="0033426F">
        <w:t xml:space="preserve">Recurrent renal-cell carcinoma presenting as a </w:t>
      </w:r>
      <w:proofErr w:type="spellStart"/>
      <w:r w:rsidRPr="0033426F">
        <w:t>sellar</w:t>
      </w:r>
      <w:proofErr w:type="spellEnd"/>
      <w:r w:rsidRPr="0033426F">
        <w:t xml:space="preserve">- mass: Case report and review of literature </w:t>
      </w:r>
      <w:r w:rsidRPr="0033426F">
        <w:rPr>
          <w:i/>
          <w:iCs/>
        </w:rPr>
        <w:t>The Endocrinologist</w:t>
      </w:r>
      <w:r w:rsidRPr="0033426F">
        <w:t xml:space="preserve"> </w:t>
      </w:r>
      <w:proofErr w:type="gramStart"/>
      <w:r w:rsidRPr="0033426F">
        <w:t>2009;19:237</w:t>
      </w:r>
      <w:proofErr w:type="gramEnd"/>
      <w:r w:rsidRPr="0033426F">
        <w:t>-240</w:t>
      </w:r>
      <w:r w:rsidRPr="0033426F">
        <w:rPr>
          <w:i/>
          <w:iCs/>
        </w:rPr>
        <w:t xml:space="preserve">.  </w:t>
      </w:r>
      <w:r w:rsidRPr="0033426F">
        <w:t>PMCID Not Required.</w:t>
      </w:r>
    </w:p>
    <w:p w14:paraId="6DB8E4B8" w14:textId="77777777" w:rsidR="003A41B8" w:rsidRPr="0033426F" w:rsidRDefault="003A41B8" w:rsidP="00175A6C">
      <w:pPr>
        <w:ind w:left="2160" w:hanging="2160"/>
        <w:rPr>
          <w:i/>
        </w:rPr>
      </w:pPr>
    </w:p>
    <w:p w14:paraId="692B55A9" w14:textId="77777777" w:rsidR="00BB00DD" w:rsidRPr="0033426F" w:rsidRDefault="1B53EECE" w:rsidP="1B53EECE">
      <w:pPr>
        <w:numPr>
          <w:ilvl w:val="0"/>
          <w:numId w:val="4"/>
        </w:numPr>
        <w:ind w:left="540" w:hanging="540"/>
        <w:rPr>
          <w:i/>
          <w:iCs/>
        </w:rPr>
      </w:pPr>
      <w:r w:rsidRPr="0033426F">
        <w:t xml:space="preserve">Cavusoglu E, </w:t>
      </w:r>
      <w:r w:rsidRPr="0033426F">
        <w:rPr>
          <w:b/>
          <w:bCs/>
        </w:rPr>
        <w:t>Chopra V</w:t>
      </w:r>
      <w:r w:rsidRPr="0033426F">
        <w:t xml:space="preserve">, Gupta A, Choksi PU, </w:t>
      </w:r>
      <w:proofErr w:type="spellStart"/>
      <w:r w:rsidRPr="0033426F">
        <w:t>Ruwende</w:t>
      </w:r>
      <w:proofErr w:type="spellEnd"/>
      <w:r w:rsidRPr="0033426F">
        <w:t xml:space="preserve"> C, </w:t>
      </w:r>
      <w:proofErr w:type="spellStart"/>
      <w:r w:rsidRPr="0033426F">
        <w:t>Yanamadala</w:t>
      </w:r>
      <w:proofErr w:type="spellEnd"/>
      <w:r w:rsidRPr="0033426F">
        <w:t xml:space="preserve"> S, Frishman W, Pinsky DJ, </w:t>
      </w:r>
      <w:proofErr w:type="spellStart"/>
      <w:r w:rsidRPr="0033426F">
        <w:t>Marmur</w:t>
      </w:r>
      <w:proofErr w:type="spellEnd"/>
      <w:r w:rsidRPr="0033426F">
        <w:t xml:space="preserve"> JD. Relation of baseline serum potassium levels to angiographic findings in patients with known or suspected coronary artery disease. </w:t>
      </w:r>
      <w:r w:rsidRPr="0033426F">
        <w:rPr>
          <w:i/>
          <w:iCs/>
        </w:rPr>
        <w:t xml:space="preserve">Am J Hypertension. </w:t>
      </w:r>
      <w:r w:rsidRPr="0033426F">
        <w:t>2009;22(7):754-62. PMCID Not Required.</w:t>
      </w:r>
    </w:p>
    <w:p w14:paraId="3E82271C" w14:textId="77777777" w:rsidR="00BB00DD" w:rsidRPr="0033426F" w:rsidRDefault="00BB00DD" w:rsidP="00BB00DD">
      <w:pPr>
        <w:rPr>
          <w:b/>
        </w:rPr>
      </w:pPr>
    </w:p>
    <w:p w14:paraId="22233A89" w14:textId="77777777" w:rsidR="00BB00DD" w:rsidRPr="0033426F" w:rsidRDefault="35BB1C48" w:rsidP="00BB00DD">
      <w:pPr>
        <w:numPr>
          <w:ilvl w:val="0"/>
          <w:numId w:val="4"/>
        </w:numPr>
        <w:ind w:left="540" w:hanging="540"/>
      </w:pPr>
      <w:r w:rsidRPr="0033426F">
        <w:rPr>
          <w:b/>
          <w:bCs/>
        </w:rPr>
        <w:t xml:space="preserve">Chopra V, </w:t>
      </w:r>
      <w:r w:rsidRPr="0033426F">
        <w:t xml:space="preserve">Flanders SA. Does statin use improve pneumonia outcomes? </w:t>
      </w:r>
      <w:r w:rsidRPr="0033426F">
        <w:rPr>
          <w:i/>
          <w:iCs/>
        </w:rPr>
        <w:t xml:space="preserve">Chest, </w:t>
      </w:r>
      <w:r w:rsidRPr="0033426F">
        <w:t>2009;136(5):1381-1388. PMCID Not Required.</w:t>
      </w:r>
    </w:p>
    <w:p w14:paraId="3C8959AF" w14:textId="77777777" w:rsidR="00BB00DD" w:rsidRPr="0033426F" w:rsidRDefault="00BB00DD" w:rsidP="00BB00DD">
      <w:pPr>
        <w:rPr>
          <w:b/>
        </w:rPr>
      </w:pPr>
    </w:p>
    <w:p w14:paraId="7C426616" w14:textId="7FF1281D" w:rsidR="00BB00DD" w:rsidRPr="0033426F" w:rsidRDefault="1B53EECE" w:rsidP="1B53EECE">
      <w:pPr>
        <w:numPr>
          <w:ilvl w:val="0"/>
          <w:numId w:val="4"/>
        </w:numPr>
        <w:ind w:left="540" w:hanging="540"/>
        <w:rPr>
          <w:i/>
          <w:iCs/>
        </w:rPr>
      </w:pPr>
      <w:r w:rsidRPr="0033426F">
        <w:t xml:space="preserve">Cavusoglu E, </w:t>
      </w:r>
      <w:proofErr w:type="spellStart"/>
      <w:r w:rsidRPr="0033426F">
        <w:t>Marmur</w:t>
      </w:r>
      <w:proofErr w:type="spellEnd"/>
      <w:r w:rsidRPr="0033426F">
        <w:t xml:space="preserve"> JD, </w:t>
      </w:r>
      <w:proofErr w:type="spellStart"/>
      <w:r w:rsidRPr="0033426F">
        <w:t>Chabbra</w:t>
      </w:r>
      <w:proofErr w:type="spellEnd"/>
      <w:r w:rsidRPr="0033426F">
        <w:t xml:space="preserve"> S, </w:t>
      </w:r>
      <w:r w:rsidRPr="0033426F">
        <w:rPr>
          <w:b/>
          <w:bCs/>
        </w:rPr>
        <w:t xml:space="preserve">Chopra </w:t>
      </w:r>
      <w:r w:rsidRPr="0033426F">
        <w:t xml:space="preserve">V, Eng C, Jiang XC. Relation of baseline Plasma Phospholipase Transfer Protein (PLTP) activity to left ventricular systolic dysfunction in patients referred for coronary </w:t>
      </w:r>
      <w:r w:rsidR="009F0875" w:rsidRPr="0033426F">
        <w:t>angiography</w:t>
      </w:r>
      <w:r w:rsidRPr="0033426F">
        <w:t xml:space="preserve">. </w:t>
      </w:r>
      <w:r w:rsidRPr="0033426F">
        <w:rPr>
          <w:i/>
          <w:iCs/>
        </w:rPr>
        <w:t xml:space="preserve">Atherosclerosis. </w:t>
      </w:r>
      <w:proofErr w:type="gramStart"/>
      <w:r w:rsidRPr="0033426F">
        <w:t>2009;207:261</w:t>
      </w:r>
      <w:proofErr w:type="gramEnd"/>
      <w:r w:rsidRPr="0033426F">
        <w:t>-265</w:t>
      </w:r>
      <w:r w:rsidRPr="0033426F">
        <w:rPr>
          <w:i/>
          <w:iCs/>
        </w:rPr>
        <w:t xml:space="preserve">. </w:t>
      </w:r>
      <w:r w:rsidRPr="0033426F">
        <w:t>PMCID: PMC4351717</w:t>
      </w:r>
    </w:p>
    <w:p w14:paraId="1A536031" w14:textId="77777777" w:rsidR="00BB00DD" w:rsidRPr="0033426F" w:rsidRDefault="00BB00DD" w:rsidP="00BB00DD">
      <w:pPr>
        <w:rPr>
          <w:b/>
        </w:rPr>
      </w:pPr>
    </w:p>
    <w:p w14:paraId="0B9DF791" w14:textId="77777777" w:rsidR="00BB00DD" w:rsidRPr="0033426F" w:rsidRDefault="35BB1C48" w:rsidP="35BB1C48">
      <w:pPr>
        <w:numPr>
          <w:ilvl w:val="0"/>
          <w:numId w:val="4"/>
        </w:numPr>
        <w:ind w:left="540" w:hanging="540"/>
        <w:rPr>
          <w:i/>
          <w:iCs/>
        </w:rPr>
      </w:pPr>
      <w:r w:rsidRPr="0033426F">
        <w:rPr>
          <w:b/>
          <w:bCs/>
        </w:rPr>
        <w:t xml:space="preserve">Chopra V, </w:t>
      </w:r>
      <w:r w:rsidRPr="0033426F">
        <w:t xml:space="preserve">Flanders SA, Froehlich JB, Lau WC, Eagle KA. Perioperative practice: time to throttle back. </w:t>
      </w:r>
      <w:r w:rsidRPr="0033426F">
        <w:rPr>
          <w:i/>
          <w:iCs/>
        </w:rPr>
        <w:t xml:space="preserve">Ann Intern Med. </w:t>
      </w:r>
      <w:proofErr w:type="gramStart"/>
      <w:r w:rsidRPr="0033426F">
        <w:t>2010;152:47</w:t>
      </w:r>
      <w:proofErr w:type="gramEnd"/>
      <w:r w:rsidRPr="0033426F">
        <w:t>-51. PMCID Not Required.</w:t>
      </w:r>
    </w:p>
    <w:p w14:paraId="462F3F41" w14:textId="77777777" w:rsidR="003A41B8" w:rsidRPr="0033426F" w:rsidRDefault="003A41B8" w:rsidP="00094C1F">
      <w:pPr>
        <w:ind w:left="540" w:hanging="540"/>
        <w:rPr>
          <w:i/>
        </w:rPr>
      </w:pPr>
    </w:p>
    <w:p w14:paraId="1D9A88B1" w14:textId="77777777" w:rsidR="00BB00DD" w:rsidRPr="0033426F" w:rsidRDefault="1B53EECE" w:rsidP="1B53EECE">
      <w:pPr>
        <w:numPr>
          <w:ilvl w:val="0"/>
          <w:numId w:val="4"/>
        </w:numPr>
        <w:ind w:left="540" w:hanging="540"/>
        <w:rPr>
          <w:i/>
          <w:iCs/>
        </w:rPr>
      </w:pPr>
      <w:r w:rsidRPr="0033426F">
        <w:t xml:space="preserve">Cavusoglu E, </w:t>
      </w:r>
      <w:proofErr w:type="spellStart"/>
      <w:r w:rsidRPr="0033426F">
        <w:t>Ruwende</w:t>
      </w:r>
      <w:proofErr w:type="spellEnd"/>
      <w:r w:rsidRPr="0033426F">
        <w:t xml:space="preserve"> C, </w:t>
      </w:r>
      <w:r w:rsidRPr="0033426F">
        <w:rPr>
          <w:b/>
          <w:bCs/>
        </w:rPr>
        <w:t xml:space="preserve">Chopra V, </w:t>
      </w:r>
      <w:proofErr w:type="spellStart"/>
      <w:r w:rsidRPr="0033426F">
        <w:t>Poludasu</w:t>
      </w:r>
      <w:proofErr w:type="spellEnd"/>
      <w:r w:rsidRPr="0033426F">
        <w:t xml:space="preserve"> S, </w:t>
      </w:r>
      <w:proofErr w:type="spellStart"/>
      <w:r w:rsidRPr="0033426F">
        <w:t>Yanamadala</w:t>
      </w:r>
      <w:proofErr w:type="spellEnd"/>
      <w:r w:rsidRPr="0033426F">
        <w:t xml:space="preserve"> S, Frishman WH, Eng C, Pinsky DJ, </w:t>
      </w:r>
      <w:proofErr w:type="spellStart"/>
      <w:r w:rsidRPr="0033426F">
        <w:t>Marmur</w:t>
      </w:r>
      <w:proofErr w:type="spellEnd"/>
      <w:r w:rsidRPr="0033426F">
        <w:t xml:space="preserve"> JD. Relation of baseline plasma ADMA levels to cardiovascular morbidity and mortality at two years in men with diabetes mellitus referred for coronary angiography. </w:t>
      </w:r>
      <w:r w:rsidRPr="0033426F">
        <w:rPr>
          <w:i/>
          <w:iCs/>
        </w:rPr>
        <w:t xml:space="preserve">Atherosclerosis. </w:t>
      </w:r>
      <w:r w:rsidRPr="0033426F">
        <w:t>2010;210(1):226-231. PMCID Not Required.</w:t>
      </w:r>
    </w:p>
    <w:p w14:paraId="4C7AAD3D" w14:textId="77777777" w:rsidR="00BB00DD" w:rsidRPr="0033426F" w:rsidRDefault="00BB00DD" w:rsidP="00BB00DD">
      <w:pPr>
        <w:rPr>
          <w:b/>
        </w:rPr>
      </w:pPr>
    </w:p>
    <w:p w14:paraId="1954ED2E" w14:textId="77777777" w:rsidR="00BB00DD" w:rsidRPr="0033426F" w:rsidRDefault="35BB1C48" w:rsidP="35BB1C48">
      <w:pPr>
        <w:numPr>
          <w:ilvl w:val="0"/>
          <w:numId w:val="4"/>
        </w:numPr>
        <w:ind w:left="540" w:hanging="540"/>
        <w:rPr>
          <w:i/>
          <w:iCs/>
        </w:rPr>
      </w:pPr>
      <w:r w:rsidRPr="0033426F">
        <w:rPr>
          <w:b/>
          <w:bCs/>
        </w:rPr>
        <w:t>Chopra V</w:t>
      </w:r>
      <w:r w:rsidRPr="0033426F">
        <w:t xml:space="preserve">, Eagle KA. Perioperative beta-blockers for cardiac risk reduction – time for clarity. </w:t>
      </w:r>
      <w:r w:rsidRPr="0033426F">
        <w:rPr>
          <w:i/>
          <w:iCs/>
        </w:rPr>
        <w:t xml:space="preserve">JAMA, </w:t>
      </w:r>
      <w:r w:rsidRPr="0033426F">
        <w:t>2010;303(6):551-552.</w:t>
      </w:r>
    </w:p>
    <w:p w14:paraId="6A1BC664" w14:textId="77777777" w:rsidR="00BB00DD" w:rsidRPr="0033426F" w:rsidRDefault="00BB00DD" w:rsidP="00BB00DD"/>
    <w:p w14:paraId="4696CB83" w14:textId="77777777" w:rsidR="00BB00DD" w:rsidRPr="0033426F" w:rsidRDefault="1B53EECE" w:rsidP="1B53EECE">
      <w:pPr>
        <w:numPr>
          <w:ilvl w:val="0"/>
          <w:numId w:val="4"/>
        </w:numPr>
        <w:ind w:left="540" w:hanging="540"/>
        <w:rPr>
          <w:i/>
          <w:iCs/>
        </w:rPr>
      </w:pPr>
      <w:r w:rsidRPr="0033426F">
        <w:t xml:space="preserve">Eagle KA, </w:t>
      </w:r>
      <w:r w:rsidRPr="0033426F">
        <w:rPr>
          <w:b/>
          <w:bCs/>
        </w:rPr>
        <w:t xml:space="preserve">Chopra V. </w:t>
      </w:r>
      <w:r w:rsidRPr="0033426F">
        <w:t xml:space="preserve">Statins before coronary procedures – a new indication for an old friend. </w:t>
      </w:r>
      <w:r w:rsidRPr="0033426F">
        <w:rPr>
          <w:i/>
          <w:iCs/>
        </w:rPr>
        <w:t xml:space="preserve">J Am Coll </w:t>
      </w:r>
      <w:proofErr w:type="spellStart"/>
      <w:r w:rsidRPr="0033426F">
        <w:rPr>
          <w:i/>
          <w:iCs/>
        </w:rPr>
        <w:t>Cardiol</w:t>
      </w:r>
      <w:proofErr w:type="spellEnd"/>
      <w:r w:rsidRPr="0033426F">
        <w:rPr>
          <w:i/>
          <w:iCs/>
        </w:rPr>
        <w:t xml:space="preserve">, </w:t>
      </w:r>
      <w:r w:rsidRPr="0033426F">
        <w:t>2010;56(14):1110-1112. PMCID Not Required.</w:t>
      </w:r>
    </w:p>
    <w:p w14:paraId="220A2A9F" w14:textId="77777777" w:rsidR="00BB00DD" w:rsidRPr="0033426F" w:rsidRDefault="00BB00DD" w:rsidP="00BB00DD">
      <w:pPr>
        <w:rPr>
          <w:b/>
        </w:rPr>
      </w:pPr>
    </w:p>
    <w:p w14:paraId="7B11DAEB" w14:textId="77777777" w:rsidR="00BB00DD" w:rsidRPr="0033426F" w:rsidRDefault="35BB1C48" w:rsidP="35BB1C48">
      <w:pPr>
        <w:numPr>
          <w:ilvl w:val="0"/>
          <w:numId w:val="4"/>
        </w:numPr>
        <w:ind w:left="540" w:hanging="540"/>
        <w:rPr>
          <w:i/>
          <w:iCs/>
        </w:rPr>
      </w:pPr>
      <w:r w:rsidRPr="0033426F">
        <w:rPr>
          <w:b/>
          <w:bCs/>
        </w:rPr>
        <w:t>Chopra V</w:t>
      </w:r>
      <w:r w:rsidRPr="0033426F">
        <w:t xml:space="preserve">, Eagle KA. Cardiac biomarkers in the diagnosis, prognosis and management of coronary artery disease: A primer for internists. </w:t>
      </w:r>
      <w:r w:rsidRPr="0033426F">
        <w:rPr>
          <w:i/>
          <w:iCs/>
        </w:rPr>
        <w:t>Indian J Med Sci.</w:t>
      </w:r>
      <w:r w:rsidRPr="0033426F">
        <w:t xml:space="preserve"> 2010;64(12):561-573.</w:t>
      </w:r>
      <w:r w:rsidRPr="0033426F">
        <w:rPr>
          <w:i/>
          <w:iCs/>
        </w:rPr>
        <w:t xml:space="preserve">  </w:t>
      </w:r>
      <w:r w:rsidRPr="0033426F">
        <w:t>PMCID Not Required.</w:t>
      </w:r>
      <w:r w:rsidR="00407516" w:rsidRPr="0033426F">
        <w:br/>
      </w:r>
    </w:p>
    <w:p w14:paraId="77085C4F" w14:textId="77777777" w:rsidR="00BB00DD" w:rsidRPr="0033426F" w:rsidRDefault="35BB1C48" w:rsidP="35BB1C48">
      <w:pPr>
        <w:numPr>
          <w:ilvl w:val="0"/>
          <w:numId w:val="4"/>
        </w:numPr>
        <w:ind w:left="540" w:hanging="540"/>
        <w:rPr>
          <w:i/>
          <w:iCs/>
        </w:rPr>
      </w:pPr>
      <w:r w:rsidRPr="0033426F">
        <w:rPr>
          <w:b/>
          <w:bCs/>
        </w:rPr>
        <w:t>Chopra V</w:t>
      </w:r>
      <w:r w:rsidRPr="0033426F">
        <w:t xml:space="preserve">, Davis MA. In search of equipoise. </w:t>
      </w:r>
      <w:r w:rsidRPr="0033426F">
        <w:rPr>
          <w:i/>
          <w:iCs/>
        </w:rPr>
        <w:t xml:space="preserve">JAMA. </w:t>
      </w:r>
      <w:r w:rsidRPr="0033426F">
        <w:t>2011;305(12):1234-1235.</w:t>
      </w:r>
      <w:r w:rsidRPr="0033426F">
        <w:rPr>
          <w:i/>
          <w:iCs/>
        </w:rPr>
        <w:t xml:space="preserve"> </w:t>
      </w:r>
    </w:p>
    <w:p w14:paraId="16CA351E" w14:textId="77777777" w:rsidR="00BB00DD" w:rsidRPr="0033426F" w:rsidRDefault="00BB00DD" w:rsidP="00BB00DD">
      <w:pPr>
        <w:rPr>
          <w:b/>
        </w:rPr>
      </w:pPr>
    </w:p>
    <w:p w14:paraId="66648175" w14:textId="77777777" w:rsidR="00BB00DD" w:rsidRPr="0033426F" w:rsidRDefault="35BB1C48" w:rsidP="35BB1C48">
      <w:pPr>
        <w:numPr>
          <w:ilvl w:val="0"/>
          <w:numId w:val="4"/>
        </w:numPr>
        <w:ind w:left="540" w:hanging="540"/>
        <w:rPr>
          <w:i/>
          <w:iCs/>
        </w:rPr>
      </w:pPr>
      <w:r w:rsidRPr="0033426F">
        <w:rPr>
          <w:b/>
          <w:bCs/>
        </w:rPr>
        <w:t>Chopra V</w:t>
      </w:r>
      <w:r w:rsidRPr="0033426F">
        <w:t xml:space="preserve">, Flanders SA. Statins and pneumonia. </w:t>
      </w:r>
      <w:r w:rsidRPr="0033426F">
        <w:rPr>
          <w:i/>
          <w:iCs/>
        </w:rPr>
        <w:t>BMJ</w:t>
      </w:r>
      <w:r w:rsidRPr="0033426F">
        <w:t>. 2011 Apr 6;</w:t>
      </w:r>
      <w:proofErr w:type="gramStart"/>
      <w:r w:rsidRPr="0033426F">
        <w:t>342:d</w:t>
      </w:r>
      <w:proofErr w:type="gramEnd"/>
      <w:r w:rsidRPr="0033426F">
        <w:t>1907. PMCID Not Required.</w:t>
      </w:r>
    </w:p>
    <w:p w14:paraId="38C7633C" w14:textId="77777777" w:rsidR="00BB00DD" w:rsidRPr="0033426F" w:rsidRDefault="00BB00DD" w:rsidP="00BB00DD">
      <w:pPr>
        <w:rPr>
          <w:i/>
        </w:rPr>
      </w:pPr>
    </w:p>
    <w:p w14:paraId="5436C6B1" w14:textId="77777777" w:rsidR="00BB00DD" w:rsidRPr="0033426F" w:rsidRDefault="35BB1C48" w:rsidP="35BB1C48">
      <w:pPr>
        <w:numPr>
          <w:ilvl w:val="0"/>
          <w:numId w:val="4"/>
        </w:numPr>
        <w:ind w:left="540" w:hanging="540"/>
        <w:rPr>
          <w:i/>
          <w:iCs/>
        </w:rPr>
      </w:pPr>
      <w:r w:rsidRPr="0033426F">
        <w:rPr>
          <w:b/>
          <w:bCs/>
        </w:rPr>
        <w:t>Chopra V</w:t>
      </w:r>
      <w:r w:rsidRPr="0033426F">
        <w:t xml:space="preserve">, McMahon LA. HITECH, electronic health records and Facebook: A health information trifecta. </w:t>
      </w:r>
      <w:r w:rsidRPr="0033426F">
        <w:rPr>
          <w:i/>
          <w:iCs/>
        </w:rPr>
        <w:t>Am J Med.</w:t>
      </w:r>
      <w:r w:rsidRPr="0033426F">
        <w:t xml:space="preserve"> 2011;124(6):477-479. PMCID Not Required.</w:t>
      </w:r>
    </w:p>
    <w:p w14:paraId="54716298" w14:textId="77777777" w:rsidR="00CF3E07" w:rsidRPr="0033426F" w:rsidRDefault="00CF3E07" w:rsidP="00CF3E07">
      <w:pPr>
        <w:rPr>
          <w:i/>
        </w:rPr>
      </w:pPr>
    </w:p>
    <w:p w14:paraId="1CE04972" w14:textId="77777777" w:rsidR="001547A8" w:rsidRPr="0033426F" w:rsidRDefault="1B53EECE" w:rsidP="001547A8">
      <w:pPr>
        <w:numPr>
          <w:ilvl w:val="0"/>
          <w:numId w:val="4"/>
        </w:numPr>
        <w:ind w:left="540" w:hanging="540"/>
      </w:pPr>
      <w:r w:rsidRPr="0033426F">
        <w:t xml:space="preserve">Cavusoglu E, </w:t>
      </w:r>
      <w:proofErr w:type="spellStart"/>
      <w:r w:rsidRPr="0033426F">
        <w:t>Marmur</w:t>
      </w:r>
      <w:proofErr w:type="spellEnd"/>
      <w:r w:rsidRPr="0033426F">
        <w:t xml:space="preserve"> JD, </w:t>
      </w:r>
      <w:proofErr w:type="spellStart"/>
      <w:r w:rsidRPr="0033426F">
        <w:t>Hojjati</w:t>
      </w:r>
      <w:proofErr w:type="spellEnd"/>
      <w:r w:rsidRPr="0033426F">
        <w:t xml:space="preserve"> MR, </w:t>
      </w:r>
      <w:r w:rsidRPr="0033426F">
        <w:rPr>
          <w:b/>
          <w:bCs/>
        </w:rPr>
        <w:t>Chopra V</w:t>
      </w:r>
      <w:r w:rsidRPr="0033426F">
        <w:t xml:space="preserve">, Butala M, </w:t>
      </w:r>
      <w:proofErr w:type="spellStart"/>
      <w:r w:rsidRPr="0033426F">
        <w:t>Subnani</w:t>
      </w:r>
      <w:proofErr w:type="spellEnd"/>
      <w:r w:rsidRPr="0033426F">
        <w:t xml:space="preserve"> R, Huda MS, </w:t>
      </w:r>
      <w:proofErr w:type="spellStart"/>
      <w:r w:rsidRPr="0033426F">
        <w:t>Yanamadala</w:t>
      </w:r>
      <w:proofErr w:type="spellEnd"/>
      <w:r w:rsidRPr="0033426F">
        <w:t xml:space="preserve"> S, </w:t>
      </w:r>
      <w:proofErr w:type="spellStart"/>
      <w:r w:rsidRPr="0033426F">
        <w:t>Ruwende</w:t>
      </w:r>
      <w:proofErr w:type="spellEnd"/>
      <w:r w:rsidRPr="0033426F">
        <w:t xml:space="preserve"> C, Eng C, Pinsky DJ. Plasma interleukin-10 levels and adverse outcomes in acute coronary syndrome. </w:t>
      </w:r>
      <w:r w:rsidRPr="0033426F">
        <w:rPr>
          <w:i/>
          <w:iCs/>
        </w:rPr>
        <w:t xml:space="preserve">Am J Med, </w:t>
      </w:r>
      <w:r w:rsidRPr="0033426F">
        <w:t>2011;124(8):724-730. PMCID Not Required.</w:t>
      </w:r>
    </w:p>
    <w:p w14:paraId="636E674A" w14:textId="77777777" w:rsidR="001547A8" w:rsidRPr="0033426F" w:rsidRDefault="001547A8" w:rsidP="001547A8">
      <w:pPr>
        <w:rPr>
          <w:b/>
        </w:rPr>
      </w:pPr>
    </w:p>
    <w:p w14:paraId="1D7D69A9" w14:textId="77777777" w:rsidR="001547A8" w:rsidRPr="0033426F" w:rsidRDefault="1B53EECE" w:rsidP="001547A8">
      <w:pPr>
        <w:numPr>
          <w:ilvl w:val="0"/>
          <w:numId w:val="4"/>
        </w:numPr>
        <w:ind w:left="540" w:hanging="540"/>
      </w:pPr>
      <w:r w:rsidRPr="0033426F">
        <w:rPr>
          <w:b/>
          <w:bCs/>
        </w:rPr>
        <w:t xml:space="preserve">Chopra V, </w:t>
      </w:r>
      <w:proofErr w:type="spellStart"/>
      <w:r w:rsidRPr="0033426F">
        <w:t>Wesorick</w:t>
      </w:r>
      <w:proofErr w:type="spellEnd"/>
      <w:r w:rsidRPr="0033426F">
        <w:t xml:space="preserve"> D, Sussman JB, Hickner A, Greene T, Rogers MA, Eagle KA, Saint S.  Effect of perioperative statins on death, myocardial infarction, atrial fibrillation and length of stay: A systematic review and meta-analysis. </w:t>
      </w:r>
      <w:r w:rsidRPr="0033426F">
        <w:rPr>
          <w:i/>
          <w:iCs/>
        </w:rPr>
        <w:t>JAMA Surgery</w:t>
      </w:r>
      <w:r w:rsidRPr="0033426F">
        <w:t>, 2012;147(2):181-9. PMCID Not Required.</w:t>
      </w:r>
    </w:p>
    <w:p w14:paraId="6F4B41D2" w14:textId="77777777" w:rsidR="00DD7230" w:rsidRPr="0033426F" w:rsidRDefault="00DD7230" w:rsidP="00DD7230"/>
    <w:p w14:paraId="352915CB" w14:textId="77777777" w:rsidR="00CC6A84" w:rsidRPr="0033426F" w:rsidRDefault="35BB1C48" w:rsidP="00CC6A84">
      <w:pPr>
        <w:numPr>
          <w:ilvl w:val="0"/>
          <w:numId w:val="4"/>
        </w:numPr>
        <w:ind w:left="540" w:hanging="540"/>
      </w:pPr>
      <w:r w:rsidRPr="0033426F">
        <w:t xml:space="preserve">McMahon LA, </w:t>
      </w:r>
      <w:r w:rsidRPr="0033426F">
        <w:rPr>
          <w:b/>
          <w:bCs/>
        </w:rPr>
        <w:t>Chopra V</w:t>
      </w:r>
      <w:r w:rsidRPr="0033426F">
        <w:t xml:space="preserve">. Healthcare cost and value: the way forward. </w:t>
      </w:r>
      <w:r w:rsidRPr="0033426F">
        <w:rPr>
          <w:i/>
          <w:iCs/>
        </w:rPr>
        <w:t>JAMA</w:t>
      </w:r>
      <w:r w:rsidRPr="0033426F">
        <w:t>, 2012;307(7):671-2. PMCID Not Required.</w:t>
      </w:r>
    </w:p>
    <w:p w14:paraId="0435D402" w14:textId="77777777" w:rsidR="00CC6A84" w:rsidRPr="0033426F" w:rsidRDefault="00CC6A84" w:rsidP="00CC6A84"/>
    <w:p w14:paraId="2012FA3D" w14:textId="77777777" w:rsidR="001E5202" w:rsidRPr="0033426F" w:rsidRDefault="1B53EECE" w:rsidP="00E00AEF">
      <w:pPr>
        <w:numPr>
          <w:ilvl w:val="0"/>
          <w:numId w:val="4"/>
        </w:numPr>
        <w:ind w:left="540" w:hanging="540"/>
      </w:pPr>
      <w:r w:rsidRPr="0033426F">
        <w:rPr>
          <w:lang w:val="fr-FR"/>
        </w:rPr>
        <w:t xml:space="preserve">Rogers MA, Levine DA, </w:t>
      </w:r>
      <w:proofErr w:type="spellStart"/>
      <w:r w:rsidRPr="0033426F">
        <w:rPr>
          <w:lang w:val="fr-FR"/>
        </w:rPr>
        <w:t>Blumberg</w:t>
      </w:r>
      <w:proofErr w:type="spellEnd"/>
      <w:r w:rsidRPr="0033426F">
        <w:rPr>
          <w:lang w:val="fr-FR"/>
        </w:rPr>
        <w:t xml:space="preserve"> N, </w:t>
      </w:r>
      <w:proofErr w:type="spellStart"/>
      <w:r w:rsidRPr="0033426F">
        <w:rPr>
          <w:lang w:val="fr-FR"/>
        </w:rPr>
        <w:t>Flanders</w:t>
      </w:r>
      <w:proofErr w:type="spellEnd"/>
      <w:r w:rsidRPr="0033426F">
        <w:rPr>
          <w:lang w:val="fr-FR"/>
        </w:rPr>
        <w:t xml:space="preserve"> SA, </w:t>
      </w:r>
      <w:r w:rsidRPr="0033426F">
        <w:rPr>
          <w:b/>
          <w:bCs/>
          <w:lang w:val="fr-FR"/>
        </w:rPr>
        <w:t xml:space="preserve">Chopra V, </w:t>
      </w:r>
      <w:proofErr w:type="spellStart"/>
      <w:r w:rsidRPr="0033426F">
        <w:rPr>
          <w:lang w:val="fr-FR"/>
        </w:rPr>
        <w:t>Langa</w:t>
      </w:r>
      <w:proofErr w:type="spellEnd"/>
      <w:r w:rsidRPr="0033426F">
        <w:rPr>
          <w:lang w:val="fr-FR"/>
        </w:rPr>
        <w:t xml:space="preserve"> KM. </w:t>
      </w:r>
      <w:r w:rsidRPr="0033426F">
        <w:t xml:space="preserve">Triggers of hospitalization for venous thromboembolism. </w:t>
      </w:r>
      <w:r w:rsidRPr="0033426F">
        <w:rPr>
          <w:i/>
          <w:iCs/>
        </w:rPr>
        <w:t xml:space="preserve">Circulation, </w:t>
      </w:r>
      <w:r w:rsidRPr="0033426F">
        <w:t>2012;125(17):2092-2099. PMCID: PMC3342773</w:t>
      </w:r>
    </w:p>
    <w:p w14:paraId="1316C1C4" w14:textId="77777777" w:rsidR="00A11F32" w:rsidRPr="0033426F" w:rsidRDefault="00A11F32" w:rsidP="00A11F32">
      <w:pPr>
        <w:rPr>
          <w:b/>
        </w:rPr>
      </w:pPr>
    </w:p>
    <w:p w14:paraId="6B143A3E" w14:textId="77777777" w:rsidR="00A11F32" w:rsidRPr="0033426F" w:rsidRDefault="35BB1C48" w:rsidP="00A11F32">
      <w:pPr>
        <w:pStyle w:val="ListParagraph"/>
        <w:numPr>
          <w:ilvl w:val="0"/>
          <w:numId w:val="4"/>
        </w:numPr>
        <w:ind w:left="540" w:hanging="540"/>
      </w:pPr>
      <w:r w:rsidRPr="0033426F">
        <w:rPr>
          <w:b/>
          <w:bCs/>
        </w:rPr>
        <w:t xml:space="preserve">Chopra V, </w:t>
      </w:r>
      <w:r w:rsidRPr="0033426F">
        <w:t xml:space="preserve">Hayward RA. Why </w:t>
      </w:r>
      <w:r w:rsidRPr="0033426F">
        <w:rPr>
          <w:i/>
          <w:iCs/>
        </w:rPr>
        <w:t>P</w:t>
      </w:r>
      <w:r w:rsidRPr="0033426F">
        <w:t xml:space="preserve"> is not perfect. </w:t>
      </w:r>
      <w:r w:rsidRPr="0033426F">
        <w:rPr>
          <w:i/>
          <w:iCs/>
        </w:rPr>
        <w:t xml:space="preserve">Am J Med, </w:t>
      </w:r>
      <w:r w:rsidRPr="0033426F">
        <w:t>2012;125(6</w:t>
      </w:r>
      <w:proofErr w:type="gramStart"/>
      <w:r w:rsidRPr="0033426F">
        <w:t>):e</w:t>
      </w:r>
      <w:proofErr w:type="gramEnd"/>
      <w:r w:rsidRPr="0033426F">
        <w:t>1-2. PMCID Not Required.</w:t>
      </w:r>
    </w:p>
    <w:p w14:paraId="020B45A7" w14:textId="77777777" w:rsidR="00A11F32" w:rsidRPr="0033426F" w:rsidRDefault="00A11F32" w:rsidP="00A11F32">
      <w:pPr>
        <w:pStyle w:val="ListParagraph"/>
      </w:pPr>
    </w:p>
    <w:p w14:paraId="057BC527" w14:textId="77777777" w:rsidR="000C3C2E" w:rsidRPr="0033426F" w:rsidRDefault="1B53EECE" w:rsidP="004C2D40">
      <w:pPr>
        <w:pStyle w:val="ListParagraph"/>
        <w:numPr>
          <w:ilvl w:val="0"/>
          <w:numId w:val="4"/>
        </w:numPr>
        <w:ind w:left="540" w:hanging="540"/>
      </w:pPr>
      <w:proofErr w:type="spellStart"/>
      <w:r w:rsidRPr="0033426F">
        <w:t>Fallouh</w:t>
      </w:r>
      <w:proofErr w:type="spellEnd"/>
      <w:r w:rsidRPr="0033426F">
        <w:t xml:space="preserve"> NA, </w:t>
      </w:r>
      <w:r w:rsidRPr="0033426F">
        <w:rPr>
          <w:b/>
          <w:bCs/>
        </w:rPr>
        <w:t>Chopra V</w:t>
      </w:r>
      <w:r w:rsidRPr="0033426F">
        <w:t>. Statin withdrawal after major noncardiac surgery: risks, consequences and preventative strategies</w:t>
      </w:r>
      <w:r w:rsidRPr="0033426F">
        <w:rPr>
          <w:i/>
          <w:iCs/>
        </w:rPr>
        <w:t xml:space="preserve">. J Hosp Med, </w:t>
      </w:r>
      <w:r w:rsidRPr="0033426F">
        <w:t>2012;7(7):573-579. PMCID Not Required.</w:t>
      </w:r>
      <w:r w:rsidR="00A11F32" w:rsidRPr="0033426F">
        <w:br/>
      </w:r>
    </w:p>
    <w:p w14:paraId="78472675" w14:textId="77777777" w:rsidR="001E5202" w:rsidRPr="0033426F" w:rsidRDefault="1B53EECE" w:rsidP="001E5202">
      <w:pPr>
        <w:pStyle w:val="ListParagraph"/>
        <w:numPr>
          <w:ilvl w:val="0"/>
          <w:numId w:val="4"/>
        </w:numPr>
        <w:ind w:left="540" w:hanging="540"/>
      </w:pPr>
      <w:r w:rsidRPr="0033426F">
        <w:rPr>
          <w:b/>
          <w:bCs/>
        </w:rPr>
        <w:t xml:space="preserve">Chopra V, </w:t>
      </w:r>
      <w:r w:rsidRPr="0033426F">
        <w:t>Rogers MA, Buist M, Govindan S, Lindenauer PK, Saint S, Flanders SA.</w:t>
      </w:r>
      <w:r w:rsidRPr="0033426F">
        <w:rPr>
          <w:b/>
          <w:bCs/>
        </w:rPr>
        <w:t xml:space="preserve"> </w:t>
      </w:r>
      <w:r w:rsidRPr="0033426F">
        <w:t xml:space="preserve">Is statin use associated with reduced mortality after pneumonia: a systematic review and meta-analysis. </w:t>
      </w:r>
      <w:r w:rsidRPr="0033426F">
        <w:rPr>
          <w:i/>
          <w:iCs/>
        </w:rPr>
        <w:t xml:space="preserve">Am J Med, </w:t>
      </w:r>
      <w:r w:rsidRPr="0033426F">
        <w:t>2012 Nov;125(11):1111-23. PMCID Not Required.</w:t>
      </w:r>
    </w:p>
    <w:p w14:paraId="5C9B5DAA" w14:textId="77777777" w:rsidR="001E5202" w:rsidRPr="0033426F" w:rsidRDefault="001E5202" w:rsidP="001E5202">
      <w:pPr>
        <w:ind w:left="540"/>
      </w:pPr>
    </w:p>
    <w:p w14:paraId="4F652789" w14:textId="77777777" w:rsidR="00E00AEF" w:rsidRPr="0033426F" w:rsidRDefault="1B53EECE" w:rsidP="00E00AEF">
      <w:pPr>
        <w:pStyle w:val="ListParagraph"/>
        <w:numPr>
          <w:ilvl w:val="0"/>
          <w:numId w:val="4"/>
        </w:numPr>
        <w:ind w:left="540" w:hanging="540"/>
      </w:pPr>
      <w:r w:rsidRPr="0033426F">
        <w:rPr>
          <w:b/>
          <w:bCs/>
        </w:rPr>
        <w:t xml:space="preserve">Chopra V, </w:t>
      </w:r>
      <w:r w:rsidRPr="0033426F">
        <w:t>Anand S, Krein SL, Chenoweth C, Saint S. Bloodstream infection, venous thrombosis and peripherally inserted central catheters: reappraising the evidence.</w:t>
      </w:r>
      <w:r w:rsidRPr="0033426F">
        <w:rPr>
          <w:i/>
          <w:iCs/>
        </w:rPr>
        <w:t xml:space="preserve"> Am J Med,</w:t>
      </w:r>
      <w:r w:rsidRPr="0033426F">
        <w:t xml:space="preserve"> 2012;125(8):733-741.  PMCID Not Required.</w:t>
      </w:r>
    </w:p>
    <w:p w14:paraId="76AA985F" w14:textId="77777777" w:rsidR="00E00AEF" w:rsidRPr="0033426F" w:rsidRDefault="00E00AEF" w:rsidP="00E00AEF">
      <w:pPr>
        <w:pStyle w:val="ListParagraph"/>
        <w:ind w:left="540"/>
      </w:pPr>
    </w:p>
    <w:p w14:paraId="09A45A0B" w14:textId="77777777" w:rsidR="00FF153B" w:rsidRPr="0033426F" w:rsidRDefault="35BB1C48" w:rsidP="00FF153B">
      <w:pPr>
        <w:pStyle w:val="ListParagraph"/>
        <w:numPr>
          <w:ilvl w:val="0"/>
          <w:numId w:val="4"/>
        </w:numPr>
        <w:ind w:left="540" w:hanging="540"/>
      </w:pPr>
      <w:r w:rsidRPr="0033426F">
        <w:rPr>
          <w:b/>
          <w:bCs/>
        </w:rPr>
        <w:t xml:space="preserve">Chopra V, </w:t>
      </w:r>
      <w:r w:rsidRPr="0033426F">
        <w:t xml:space="preserve">Eagle KA. Perioperative mischief: the price of academic misconduct. </w:t>
      </w:r>
      <w:r w:rsidRPr="0033426F">
        <w:rPr>
          <w:i/>
          <w:iCs/>
        </w:rPr>
        <w:t>Am J Med</w:t>
      </w:r>
      <w:r w:rsidRPr="0033426F">
        <w:t>, 2012;125(10):953-955. PMCID Not Required.</w:t>
      </w:r>
    </w:p>
    <w:p w14:paraId="011F1045" w14:textId="77777777" w:rsidR="00FF153B" w:rsidRPr="0033426F" w:rsidRDefault="00FF153B" w:rsidP="00FF153B"/>
    <w:p w14:paraId="1FBFEA5B" w14:textId="77777777" w:rsidR="003E006A" w:rsidRPr="0033426F" w:rsidRDefault="35BB1C48" w:rsidP="003E006A">
      <w:pPr>
        <w:pStyle w:val="ListParagraph"/>
        <w:numPr>
          <w:ilvl w:val="0"/>
          <w:numId w:val="4"/>
        </w:numPr>
        <w:ind w:left="540" w:hanging="540"/>
      </w:pPr>
      <w:r w:rsidRPr="0033426F">
        <w:rPr>
          <w:b/>
          <w:bCs/>
        </w:rPr>
        <w:t xml:space="preserve">Chopra V, </w:t>
      </w:r>
      <w:r w:rsidRPr="0033426F">
        <w:t xml:space="preserve">Flanders SA, Saint S. The problem with peripherally inserted central catheters. </w:t>
      </w:r>
      <w:r w:rsidRPr="0033426F">
        <w:rPr>
          <w:i/>
          <w:iCs/>
        </w:rPr>
        <w:t>JAMA</w:t>
      </w:r>
      <w:r w:rsidRPr="0033426F">
        <w:t>, 2012;308(15):1527-1528. PMCID Not Required.</w:t>
      </w:r>
    </w:p>
    <w:p w14:paraId="208E5CE2" w14:textId="77777777" w:rsidR="003E006A" w:rsidRPr="0033426F" w:rsidRDefault="003E006A" w:rsidP="003E006A">
      <w:pPr>
        <w:pStyle w:val="ListParagraph"/>
        <w:rPr>
          <w:b/>
        </w:rPr>
      </w:pPr>
    </w:p>
    <w:p w14:paraId="108E1572" w14:textId="77777777" w:rsidR="003E006A" w:rsidRPr="0033426F" w:rsidRDefault="1B53EECE" w:rsidP="003E006A">
      <w:pPr>
        <w:pStyle w:val="ListParagraph"/>
        <w:numPr>
          <w:ilvl w:val="0"/>
          <w:numId w:val="4"/>
        </w:numPr>
        <w:ind w:left="540" w:hanging="540"/>
      </w:pPr>
      <w:r w:rsidRPr="0033426F">
        <w:rPr>
          <w:b/>
          <w:bCs/>
        </w:rPr>
        <w:t>Chopra V</w:t>
      </w:r>
      <w:r w:rsidRPr="0033426F">
        <w:t xml:space="preserve">, Eagle KA. Rethinking cardiac risk reduction after noncardiac surgery: the post-operative “carpe diem.” </w:t>
      </w:r>
      <w:r w:rsidRPr="0033426F">
        <w:rPr>
          <w:i/>
          <w:iCs/>
        </w:rPr>
        <w:t xml:space="preserve">J Hosp Med, </w:t>
      </w:r>
      <w:r w:rsidRPr="0033426F">
        <w:t>Nov-Dec 2012;7(9):721-723. PMCID Not Required.</w:t>
      </w:r>
    </w:p>
    <w:p w14:paraId="35D96F40" w14:textId="77777777" w:rsidR="003E006A" w:rsidRPr="0033426F" w:rsidRDefault="003E006A" w:rsidP="003E006A">
      <w:pPr>
        <w:pStyle w:val="ListParagraph"/>
        <w:rPr>
          <w:b/>
        </w:rPr>
      </w:pPr>
    </w:p>
    <w:p w14:paraId="718DA840" w14:textId="493CC744" w:rsidR="003E006A" w:rsidRPr="0033426F" w:rsidRDefault="1B53EECE" w:rsidP="003E006A">
      <w:pPr>
        <w:pStyle w:val="ListParagraph"/>
        <w:numPr>
          <w:ilvl w:val="0"/>
          <w:numId w:val="4"/>
        </w:numPr>
        <w:ind w:left="540" w:hanging="540"/>
      </w:pPr>
      <w:r w:rsidRPr="0033426F">
        <w:rPr>
          <w:b/>
          <w:bCs/>
        </w:rPr>
        <w:t xml:space="preserve">Chopra V, </w:t>
      </w:r>
      <w:proofErr w:type="spellStart"/>
      <w:r w:rsidRPr="0033426F">
        <w:t>Shojania</w:t>
      </w:r>
      <w:proofErr w:type="spellEnd"/>
      <w:r w:rsidRPr="0033426F">
        <w:t xml:space="preserve"> KG. Recipes for checklists and bundles: </w:t>
      </w:r>
      <w:r w:rsidR="009F0875" w:rsidRPr="0033426F">
        <w:t>one-part</w:t>
      </w:r>
      <w:r w:rsidRPr="0033426F">
        <w:t xml:space="preserve"> active ingredient, two parts measurement. </w:t>
      </w:r>
      <w:r w:rsidR="005530D4" w:rsidRPr="0033426F">
        <w:rPr>
          <w:i/>
          <w:iCs/>
        </w:rPr>
        <w:t>BMJ Qual Saf</w:t>
      </w:r>
      <w:r w:rsidRPr="0033426F">
        <w:t>, October 2012;22(2):93-96. PMCID Not Required.</w:t>
      </w:r>
    </w:p>
    <w:p w14:paraId="627C9808" w14:textId="77777777" w:rsidR="003E006A" w:rsidRPr="0033426F" w:rsidRDefault="003E006A" w:rsidP="003E006A">
      <w:pPr>
        <w:pStyle w:val="ListParagraph"/>
        <w:rPr>
          <w:b/>
        </w:rPr>
      </w:pPr>
    </w:p>
    <w:p w14:paraId="60E1639D" w14:textId="77777777" w:rsidR="003E006A" w:rsidRPr="0033426F" w:rsidRDefault="35BB1C48" w:rsidP="003E006A">
      <w:pPr>
        <w:pStyle w:val="ListParagraph"/>
        <w:numPr>
          <w:ilvl w:val="0"/>
          <w:numId w:val="4"/>
        </w:numPr>
        <w:ind w:left="540" w:hanging="540"/>
      </w:pPr>
      <w:r w:rsidRPr="0033426F">
        <w:rPr>
          <w:b/>
          <w:bCs/>
        </w:rPr>
        <w:t>Chopra V</w:t>
      </w:r>
      <w:r w:rsidRPr="0033426F">
        <w:t xml:space="preserve">, McMahon LA. Introducing </w:t>
      </w:r>
      <w:r w:rsidRPr="0033426F">
        <w:rPr>
          <w:i/>
          <w:iCs/>
        </w:rPr>
        <w:t>Forensic</w:t>
      </w:r>
      <w:r w:rsidRPr="0033426F">
        <w:t xml:space="preserve"> health services research</w:t>
      </w:r>
      <w:r w:rsidRPr="0033426F">
        <w:rPr>
          <w:i/>
          <w:iCs/>
        </w:rPr>
        <w:t xml:space="preserve">.  Am J Managed Care, </w:t>
      </w:r>
      <w:proofErr w:type="gramStart"/>
      <w:r w:rsidRPr="0033426F">
        <w:rPr>
          <w:i/>
          <w:iCs/>
        </w:rPr>
        <w:t>2013;e</w:t>
      </w:r>
      <w:proofErr w:type="gramEnd"/>
      <w:r w:rsidRPr="0033426F">
        <w:rPr>
          <w:i/>
          <w:iCs/>
        </w:rPr>
        <w:t>76.</w:t>
      </w:r>
      <w:r w:rsidRPr="0033426F">
        <w:t xml:space="preserve">  PMCID Not Required.</w:t>
      </w:r>
    </w:p>
    <w:p w14:paraId="41B76FC7" w14:textId="77777777" w:rsidR="00C10D59" w:rsidRPr="0033426F" w:rsidRDefault="00C10D59" w:rsidP="00C10D59">
      <w:pPr>
        <w:pStyle w:val="ListParagraph"/>
      </w:pPr>
    </w:p>
    <w:p w14:paraId="3547F4CB" w14:textId="77777777" w:rsidR="00C10D59" w:rsidRPr="0033426F" w:rsidRDefault="1B53EECE" w:rsidP="003E006A">
      <w:pPr>
        <w:pStyle w:val="ListParagraph"/>
        <w:numPr>
          <w:ilvl w:val="0"/>
          <w:numId w:val="4"/>
        </w:numPr>
        <w:ind w:left="540" w:hanging="540"/>
      </w:pPr>
      <w:r w:rsidRPr="0033426F">
        <w:lastRenderedPageBreak/>
        <w:t xml:space="preserve">Saint S, Green MT, Olmsted RN, </w:t>
      </w:r>
      <w:r w:rsidRPr="0033426F">
        <w:rPr>
          <w:b/>
          <w:bCs/>
        </w:rPr>
        <w:t>Chopra V</w:t>
      </w:r>
      <w:r w:rsidRPr="0033426F">
        <w:t xml:space="preserve">, Meddings J, Safdar N, Krein SL.  Perceived strength of evidence supporting practices to prevent health care-associated infection: Results from a national survey of infection prevention personnel.  </w:t>
      </w:r>
      <w:proofErr w:type="gramStart"/>
      <w:r w:rsidRPr="0033426F">
        <w:rPr>
          <w:i/>
          <w:iCs/>
        </w:rPr>
        <w:t>Am</w:t>
      </w:r>
      <w:proofErr w:type="gramEnd"/>
      <w:r w:rsidRPr="0033426F">
        <w:rPr>
          <w:i/>
          <w:iCs/>
        </w:rPr>
        <w:t xml:space="preserve"> J Infect Control</w:t>
      </w:r>
      <w:r w:rsidRPr="0033426F">
        <w:t xml:space="preserve"> 2013;41(2):100-106.  PMID: 23369314.  </w:t>
      </w:r>
      <w:proofErr w:type="gramStart"/>
      <w:r w:rsidRPr="0033426F">
        <w:t>PMCID:PMC</w:t>
      </w:r>
      <w:proofErr w:type="gramEnd"/>
      <w:r w:rsidRPr="0033426F">
        <w:t>3646483.</w:t>
      </w:r>
    </w:p>
    <w:p w14:paraId="2486DEDF" w14:textId="77777777" w:rsidR="00ED4FD8" w:rsidRPr="0033426F" w:rsidRDefault="00ED4FD8" w:rsidP="00ED4FD8"/>
    <w:p w14:paraId="6520E3A8" w14:textId="77777777" w:rsidR="1B53EECE" w:rsidRPr="0033426F" w:rsidRDefault="1B53EECE" w:rsidP="1B53EECE">
      <w:pPr>
        <w:pStyle w:val="ListParagraph"/>
        <w:numPr>
          <w:ilvl w:val="0"/>
          <w:numId w:val="4"/>
        </w:numPr>
        <w:ind w:left="540" w:hanging="540"/>
        <w:rPr>
          <w:i/>
          <w:iCs/>
        </w:rPr>
      </w:pPr>
      <w:r w:rsidRPr="0033426F">
        <w:rPr>
          <w:b/>
          <w:bCs/>
        </w:rPr>
        <w:t>Chopra V,</w:t>
      </w:r>
      <w:r w:rsidRPr="0033426F">
        <w:t xml:space="preserve"> Kuhn LK, Coffey C, Salameh M, Barron J, Krein S, Flanders SA, Saint S. Hospitalist experiences, practice, opinions and knowledge regarding peripherally inserted central catheters: A Michigan Survey.  </w:t>
      </w:r>
      <w:r w:rsidRPr="0033426F">
        <w:rPr>
          <w:i/>
          <w:iCs/>
        </w:rPr>
        <w:t>J Hosp Med,</w:t>
      </w:r>
      <w:r w:rsidRPr="0033426F">
        <w:t xml:space="preserve"> 2013;8(6):309-314.  PMCID Not Required.</w:t>
      </w:r>
      <w:r w:rsidRPr="0033426F">
        <w:br/>
      </w:r>
    </w:p>
    <w:p w14:paraId="39CA8B48" w14:textId="77777777" w:rsidR="1B53EECE" w:rsidRPr="0033426F" w:rsidRDefault="1B53EECE" w:rsidP="1B53EECE">
      <w:pPr>
        <w:pStyle w:val="ListParagraph"/>
        <w:numPr>
          <w:ilvl w:val="0"/>
          <w:numId w:val="4"/>
        </w:numPr>
        <w:spacing w:after="480"/>
        <w:ind w:left="540" w:hanging="540"/>
      </w:pPr>
      <w:r w:rsidRPr="0033426F">
        <w:rPr>
          <w:b/>
          <w:bCs/>
        </w:rPr>
        <w:t>Chopra V,</w:t>
      </w:r>
      <w:r w:rsidRPr="0033426F">
        <w:t xml:space="preserve"> Anand SA, Hickner A, Buist MB, Rogers MA, Saint S, Flanders SA. Risk of venous thromboembolism associated with peripherally inserted central catheters: a systematic review and meta-analysis.  </w:t>
      </w:r>
      <w:r w:rsidRPr="0033426F">
        <w:rPr>
          <w:i/>
          <w:iCs/>
        </w:rPr>
        <w:t>Lancet,</w:t>
      </w:r>
      <w:r w:rsidRPr="0033426F">
        <w:t xml:space="preserve"> 2013;382(9889):311-325.  PMCID Not Required. </w:t>
      </w:r>
    </w:p>
    <w:p w14:paraId="2A4E2E89" w14:textId="77777777" w:rsidR="1B53EECE" w:rsidRPr="0033426F" w:rsidRDefault="1B53EECE" w:rsidP="1B53EECE">
      <w:pPr>
        <w:pStyle w:val="ListParagraph"/>
        <w:numPr>
          <w:ilvl w:val="0"/>
          <w:numId w:val="4"/>
        </w:numPr>
        <w:spacing w:after="480"/>
        <w:ind w:left="540" w:hanging="540"/>
      </w:pPr>
      <w:proofErr w:type="spellStart"/>
      <w:r w:rsidRPr="0033426F">
        <w:t>Fallouh</w:t>
      </w:r>
      <w:proofErr w:type="spellEnd"/>
      <w:r w:rsidRPr="0033426F">
        <w:t xml:space="preserve"> N, </w:t>
      </w:r>
      <w:r w:rsidRPr="0033426F">
        <w:rPr>
          <w:b/>
          <w:bCs/>
        </w:rPr>
        <w:t>Chopra V</w:t>
      </w:r>
      <w:r w:rsidRPr="0033426F">
        <w:t xml:space="preserve">.  Perioperative statins </w:t>
      </w:r>
      <w:proofErr w:type="gramStart"/>
      <w:r w:rsidRPr="0033426F">
        <w:t>therapy:</w:t>
      </w:r>
      <w:proofErr w:type="gramEnd"/>
      <w:r w:rsidRPr="0033426F">
        <w:t xml:space="preserve"> current knowledge and future directions.  </w:t>
      </w:r>
      <w:r w:rsidRPr="0033426F">
        <w:rPr>
          <w:i/>
          <w:iCs/>
        </w:rPr>
        <w:t>Expert Opinion on Pharmacotherapy,</w:t>
      </w:r>
      <w:r w:rsidRPr="0033426F">
        <w:t xml:space="preserve"> 2013;14(9):1107-1110.   PMCID Not Required.</w:t>
      </w:r>
    </w:p>
    <w:p w14:paraId="145C0E65" w14:textId="77777777" w:rsidR="1B53EECE" w:rsidRPr="0033426F" w:rsidRDefault="1B53EECE" w:rsidP="1B53EECE">
      <w:pPr>
        <w:pStyle w:val="ListParagraph"/>
        <w:numPr>
          <w:ilvl w:val="0"/>
          <w:numId w:val="4"/>
        </w:numPr>
        <w:spacing w:after="480"/>
        <w:ind w:left="540" w:hanging="540"/>
      </w:pPr>
      <w:r w:rsidRPr="0033426F">
        <w:rPr>
          <w:b/>
          <w:bCs/>
        </w:rPr>
        <w:t xml:space="preserve">Chopra V, </w:t>
      </w:r>
      <w:proofErr w:type="spellStart"/>
      <w:r w:rsidRPr="0033426F">
        <w:t>O’Horo</w:t>
      </w:r>
      <w:proofErr w:type="spellEnd"/>
      <w:r w:rsidRPr="0033426F">
        <w:t xml:space="preserve"> JC, Rogers MA, Maki D, Safdar N. The risk of bloodstream infection associated with peripherally inserted central catheters compared with central venous catheters in adults: A Systematic Review and Meta-Analysis. </w:t>
      </w:r>
      <w:r w:rsidRPr="0033426F">
        <w:rPr>
          <w:i/>
          <w:iCs/>
        </w:rPr>
        <w:t>Infect Control Hosp Epidemiol,</w:t>
      </w:r>
      <w:r w:rsidRPr="0033426F">
        <w:t xml:space="preserve"> 2013 Sep;34(9):908-18. PMCID Not Required.</w:t>
      </w:r>
    </w:p>
    <w:p w14:paraId="2AA0FD41" w14:textId="77777777" w:rsidR="1B53EECE" w:rsidRPr="0033426F" w:rsidRDefault="1B53EECE" w:rsidP="1B53EECE">
      <w:pPr>
        <w:pStyle w:val="ListParagraph"/>
        <w:numPr>
          <w:ilvl w:val="0"/>
          <w:numId w:val="4"/>
        </w:numPr>
        <w:spacing w:after="480"/>
        <w:ind w:left="540" w:hanging="540"/>
      </w:pPr>
      <w:r w:rsidRPr="0033426F">
        <w:t xml:space="preserve">Hartley S, Kuhn LK, Valley S, </w:t>
      </w:r>
      <w:proofErr w:type="spellStart"/>
      <w:r w:rsidRPr="0033426F">
        <w:t>Fallouh</w:t>
      </w:r>
      <w:proofErr w:type="spellEnd"/>
      <w:r w:rsidRPr="0033426F">
        <w:t xml:space="preserve"> N, Dussan K, Judd S, Murphy SL, Saint S, </w:t>
      </w:r>
      <w:r w:rsidRPr="0033426F">
        <w:rPr>
          <w:b/>
          <w:bCs/>
        </w:rPr>
        <w:t xml:space="preserve">Chopra V. </w:t>
      </w:r>
      <w:r w:rsidRPr="0033426F">
        <w:t xml:space="preserve">Off-label Ondansetron use in hospitalized medical patients: prevalence, patterns, and predictors. </w:t>
      </w:r>
      <w:r w:rsidRPr="0033426F">
        <w:rPr>
          <w:i/>
          <w:iCs/>
        </w:rPr>
        <w:t xml:space="preserve">J Clin Outcomes Management, </w:t>
      </w:r>
      <w:r w:rsidRPr="0033426F">
        <w:t>2013;20(9):1-17.</w:t>
      </w:r>
      <w:r w:rsidRPr="0033426F">
        <w:rPr>
          <w:b/>
          <w:bCs/>
        </w:rPr>
        <w:t xml:space="preserve"> </w:t>
      </w:r>
      <w:r w:rsidRPr="0033426F">
        <w:t>PMCID Not Required.</w:t>
      </w:r>
    </w:p>
    <w:p w14:paraId="7D2061CE" w14:textId="77777777" w:rsidR="1B53EECE" w:rsidRPr="0033426F" w:rsidRDefault="1B53EECE" w:rsidP="1B53EECE">
      <w:pPr>
        <w:pStyle w:val="ListParagraph"/>
        <w:numPr>
          <w:ilvl w:val="0"/>
          <w:numId w:val="4"/>
        </w:numPr>
        <w:spacing w:after="480"/>
        <w:ind w:left="540" w:hanging="540"/>
      </w:pPr>
      <w:r w:rsidRPr="0033426F">
        <w:rPr>
          <w:b/>
          <w:bCs/>
        </w:rPr>
        <w:t>Chopra V</w:t>
      </w:r>
      <w:r w:rsidRPr="0033426F">
        <w:t>, Kuhn LK, Flanders SA, Saint S. Hospitalist experiences, practice, opinions and knowledge regarding peripherally inserted central catheters: results of a national survey. (</w:t>
      </w:r>
      <w:r w:rsidRPr="0033426F">
        <w:rPr>
          <w:i/>
          <w:iCs/>
        </w:rPr>
        <w:t>J Hospital Medicine,</w:t>
      </w:r>
      <w:r w:rsidRPr="0033426F">
        <w:t xml:space="preserve"> 2013;8(11):635-638. PMCID Not Required.</w:t>
      </w:r>
    </w:p>
    <w:p w14:paraId="5E5508B5" w14:textId="77777777" w:rsidR="1B53EECE" w:rsidRPr="0033426F" w:rsidRDefault="1B53EECE" w:rsidP="1B53EECE">
      <w:pPr>
        <w:pStyle w:val="ListParagraph"/>
        <w:numPr>
          <w:ilvl w:val="0"/>
          <w:numId w:val="4"/>
        </w:numPr>
        <w:spacing w:after="480"/>
        <w:ind w:left="540" w:hanging="540"/>
      </w:pPr>
      <w:r w:rsidRPr="0033426F">
        <w:rPr>
          <w:rFonts w:eastAsia="Times"/>
        </w:rPr>
        <w:t xml:space="preserve">McMahon LF, Beyth RJ, Burger A, </w:t>
      </w:r>
      <w:r w:rsidRPr="0033426F">
        <w:rPr>
          <w:rFonts w:eastAsia="Times"/>
          <w:b/>
          <w:bCs/>
        </w:rPr>
        <w:t>Chopra V</w:t>
      </w:r>
      <w:r w:rsidRPr="0033426F">
        <w:rPr>
          <w:rFonts w:eastAsia="Times"/>
        </w:rPr>
        <w:t xml:space="preserve">, Feldstein D, Korenstein D, Subramanian U, Sussman J, Petty B, Tice J.  Enhancing patient-centered care: SGIM and Choosing Wisely.  </w:t>
      </w:r>
      <w:r w:rsidRPr="0033426F">
        <w:rPr>
          <w:rFonts w:eastAsia="Times"/>
          <w:i/>
          <w:iCs/>
        </w:rPr>
        <w:t>Journal of General Internal Medicine</w:t>
      </w:r>
      <w:r w:rsidRPr="0033426F">
        <w:rPr>
          <w:rFonts w:eastAsia="Times"/>
        </w:rPr>
        <w:t xml:space="preserve">, 2014;29(3):432-433.  </w:t>
      </w:r>
      <w:proofErr w:type="gramStart"/>
      <w:r w:rsidRPr="0033426F">
        <w:rPr>
          <w:rFonts w:eastAsia="Times"/>
        </w:rPr>
        <w:t>PMCID:PMC</w:t>
      </w:r>
      <w:proofErr w:type="gramEnd"/>
      <w:r w:rsidRPr="0033426F">
        <w:rPr>
          <w:rFonts w:eastAsia="Times"/>
        </w:rPr>
        <w:t>3930776.</w:t>
      </w:r>
    </w:p>
    <w:p w14:paraId="7F3BDEBE" w14:textId="77777777" w:rsidR="1B53EECE" w:rsidRPr="0033426F" w:rsidRDefault="1B53EECE" w:rsidP="1B53EECE">
      <w:pPr>
        <w:pStyle w:val="ListParagraph"/>
        <w:numPr>
          <w:ilvl w:val="0"/>
          <w:numId w:val="4"/>
        </w:numPr>
        <w:spacing w:after="480"/>
        <w:ind w:left="540" w:hanging="540"/>
      </w:pPr>
      <w:r w:rsidRPr="0033426F">
        <w:t xml:space="preserve">Chang T, </w:t>
      </w:r>
      <w:r w:rsidRPr="0033426F">
        <w:rPr>
          <w:b/>
          <w:bCs/>
        </w:rPr>
        <w:t>Chopra V</w:t>
      </w:r>
      <w:r w:rsidRPr="0033426F">
        <w:t xml:space="preserve">, Zhang C, Woolford SJ. The role of social media in online weight management: systematic review. </w:t>
      </w:r>
      <w:r w:rsidRPr="0033426F">
        <w:rPr>
          <w:i/>
          <w:iCs/>
        </w:rPr>
        <w:t xml:space="preserve">J Med Internet Res, </w:t>
      </w:r>
      <w:r w:rsidRPr="0033426F">
        <w:t>2013;15(11</w:t>
      </w:r>
      <w:proofErr w:type="gramStart"/>
      <w:r w:rsidRPr="0033426F">
        <w:t>):e</w:t>
      </w:r>
      <w:proofErr w:type="gramEnd"/>
      <w:r w:rsidRPr="0033426F">
        <w:t>262. PMID:24287455.  PMCID: PMC3868982.</w:t>
      </w:r>
    </w:p>
    <w:p w14:paraId="36DD1ACE" w14:textId="77777777" w:rsidR="1B53EECE" w:rsidRPr="0033426F" w:rsidRDefault="1B53EECE" w:rsidP="1B53EECE">
      <w:pPr>
        <w:pStyle w:val="ListParagraph"/>
        <w:numPr>
          <w:ilvl w:val="0"/>
          <w:numId w:val="4"/>
        </w:numPr>
        <w:spacing w:after="480"/>
        <w:ind w:left="540" w:hanging="540"/>
      </w:pPr>
      <w:r w:rsidRPr="0033426F">
        <w:rPr>
          <w:b/>
          <w:bCs/>
        </w:rPr>
        <w:t>Chopra V</w:t>
      </w:r>
      <w:r w:rsidRPr="0033426F">
        <w:t xml:space="preserve">, Kuhn L, Ratz D, Lopus T, Chenoweth C, Krein S. PICC-associated bloodstream infections: Prevalence, Patterns and Predictors. </w:t>
      </w:r>
      <w:r w:rsidRPr="0033426F">
        <w:rPr>
          <w:i/>
          <w:iCs/>
        </w:rPr>
        <w:t xml:space="preserve">Am J Med, </w:t>
      </w:r>
      <w:r w:rsidRPr="0033426F">
        <w:t>2014;127(4):319-328.  PMID:24440542. PMCID Not Required.</w:t>
      </w:r>
    </w:p>
    <w:p w14:paraId="5B5A2D5F" w14:textId="77777777" w:rsidR="1B53EECE" w:rsidRPr="0033426F" w:rsidRDefault="1B53EECE" w:rsidP="1B53EECE">
      <w:pPr>
        <w:pStyle w:val="ListParagraph"/>
        <w:numPr>
          <w:ilvl w:val="0"/>
          <w:numId w:val="4"/>
        </w:numPr>
        <w:spacing w:after="480"/>
        <w:ind w:left="540" w:hanging="540"/>
      </w:pPr>
      <w:r w:rsidRPr="0033426F">
        <w:rPr>
          <w:b/>
          <w:bCs/>
        </w:rPr>
        <w:lastRenderedPageBreak/>
        <w:t>Chopra V</w:t>
      </w:r>
      <w:r w:rsidRPr="0033426F">
        <w:t xml:space="preserve">, McMahon LF. Redesigning hospital alarms for patient safety: alarmed and potentially dangerous. </w:t>
      </w:r>
      <w:r w:rsidRPr="0033426F">
        <w:rPr>
          <w:i/>
          <w:iCs/>
        </w:rPr>
        <w:t>JAMA.</w:t>
      </w:r>
      <w:r w:rsidRPr="0033426F">
        <w:t xml:space="preserve"> 2014;311(12):1199-1200.  PMID:24590296. PMCID Not Required.</w:t>
      </w:r>
    </w:p>
    <w:p w14:paraId="2D8B7BDD" w14:textId="77777777" w:rsidR="1B53EECE" w:rsidRPr="0033426F" w:rsidRDefault="1B53EECE" w:rsidP="1B53EECE">
      <w:pPr>
        <w:pStyle w:val="ListParagraph"/>
        <w:numPr>
          <w:ilvl w:val="0"/>
          <w:numId w:val="4"/>
        </w:numPr>
        <w:spacing w:after="480"/>
        <w:ind w:left="540" w:hanging="540"/>
      </w:pPr>
      <w:r w:rsidRPr="0033426F">
        <w:rPr>
          <w:b/>
          <w:bCs/>
        </w:rPr>
        <w:t>Chopra V</w:t>
      </w:r>
      <w:r w:rsidRPr="0033426F">
        <w:t xml:space="preserve">, Ratz D, Kuhn L, Lee AY, Krein S. Peripherally inserted central catheter-related deep vein thrombosis: contemporary patterns and predictors. </w:t>
      </w:r>
      <w:r w:rsidRPr="0033426F">
        <w:rPr>
          <w:i/>
          <w:iCs/>
        </w:rPr>
        <w:t xml:space="preserve">J Thromb Hemostasis, </w:t>
      </w:r>
      <w:r w:rsidRPr="0033426F">
        <w:t>2014; 12(6):847-854. PMCID Not Required.</w:t>
      </w:r>
    </w:p>
    <w:p w14:paraId="5B1BABC5" w14:textId="77777777" w:rsidR="1B53EECE" w:rsidRPr="0033426F" w:rsidRDefault="1B53EECE" w:rsidP="1B53EECE">
      <w:pPr>
        <w:pStyle w:val="ListParagraph"/>
        <w:numPr>
          <w:ilvl w:val="0"/>
          <w:numId w:val="4"/>
        </w:numPr>
        <w:spacing w:after="480"/>
        <w:ind w:left="540" w:hanging="540"/>
      </w:pPr>
      <w:r w:rsidRPr="0033426F">
        <w:rPr>
          <w:b/>
          <w:bCs/>
        </w:rPr>
        <w:t xml:space="preserve">Chopra V, </w:t>
      </w:r>
      <w:proofErr w:type="spellStart"/>
      <w:r w:rsidRPr="0033426F">
        <w:t>Wijeysundera</w:t>
      </w:r>
      <w:proofErr w:type="spellEnd"/>
      <w:r w:rsidRPr="0033426F">
        <w:t xml:space="preserve"> DN. The right time and </w:t>
      </w:r>
      <w:proofErr w:type="spellStart"/>
      <w:r w:rsidRPr="0033426F">
        <w:t>Pl</w:t>
      </w:r>
      <w:r w:rsidRPr="0033426F">
        <w:rPr>
          <w:i/>
          <w:iCs/>
        </w:rPr>
        <w:t>ACE</w:t>
      </w:r>
      <w:proofErr w:type="spellEnd"/>
      <w:r w:rsidRPr="0033426F">
        <w:t xml:space="preserve">: optimal management of perioperative angiotensin-converting enzyme inhibitors.  </w:t>
      </w:r>
      <w:r w:rsidRPr="0033426F">
        <w:rPr>
          <w:i/>
          <w:iCs/>
        </w:rPr>
        <w:t xml:space="preserve">J Hosp Med. </w:t>
      </w:r>
      <w:r w:rsidRPr="0033426F">
        <w:t>2014;9(5):334-336</w:t>
      </w:r>
      <w:r w:rsidRPr="0033426F">
        <w:rPr>
          <w:i/>
          <w:iCs/>
        </w:rPr>
        <w:t>.</w:t>
      </w:r>
      <w:r w:rsidRPr="0033426F">
        <w:t xml:space="preserve"> PMCID Not Required.</w:t>
      </w:r>
    </w:p>
    <w:p w14:paraId="4F998047" w14:textId="77777777" w:rsidR="1B53EECE" w:rsidRPr="0033426F" w:rsidRDefault="1B53EECE" w:rsidP="1B53EECE">
      <w:pPr>
        <w:pStyle w:val="ListParagraph"/>
        <w:numPr>
          <w:ilvl w:val="0"/>
          <w:numId w:val="4"/>
        </w:numPr>
        <w:spacing w:after="480"/>
        <w:ind w:left="540" w:hanging="540"/>
      </w:pPr>
      <w:r w:rsidRPr="0033426F">
        <w:t xml:space="preserve">Flanders SA, Greene MT, Grant P, Kaatz S, Paje D, Lee B, Barron J, </w:t>
      </w:r>
      <w:r w:rsidRPr="0033426F">
        <w:rPr>
          <w:b/>
          <w:bCs/>
        </w:rPr>
        <w:t>Chopra V</w:t>
      </w:r>
      <w:r w:rsidRPr="0033426F">
        <w:t xml:space="preserve">, Share D, Bernstein SJ. Hospital performance for pharmacologic venous thromboembolism prophylaxis and rate of venous thromboembolism: A Cohort Study. </w:t>
      </w:r>
      <w:r w:rsidRPr="0033426F">
        <w:rPr>
          <w:i/>
          <w:iCs/>
        </w:rPr>
        <w:t>JAMA Internal Medicine</w:t>
      </w:r>
      <w:r w:rsidRPr="0033426F">
        <w:t>, 2014;1;174(10):1577-1584.  PMCID Not Required.</w:t>
      </w:r>
    </w:p>
    <w:p w14:paraId="4EDB0A38" w14:textId="0D51B096" w:rsidR="1B53EECE" w:rsidRPr="0033426F" w:rsidRDefault="1B53EECE" w:rsidP="1B53EECE">
      <w:pPr>
        <w:pStyle w:val="ListParagraph"/>
        <w:numPr>
          <w:ilvl w:val="0"/>
          <w:numId w:val="4"/>
        </w:numPr>
        <w:spacing w:after="480"/>
        <w:ind w:left="540" w:hanging="540"/>
      </w:pPr>
      <w:r w:rsidRPr="0033426F">
        <w:rPr>
          <w:b/>
          <w:bCs/>
        </w:rPr>
        <w:t xml:space="preserve">Chopra V, </w:t>
      </w:r>
      <w:r w:rsidRPr="0033426F">
        <w:t xml:space="preserve">Govindan S, Kuhn L, Sweis R, Thompson R, Mellin N, Tolan A, Barron J, Saint S. </w:t>
      </w:r>
      <w:r w:rsidR="009F0875" w:rsidRPr="0033426F">
        <w:t xml:space="preserve">Do clinicians know which of their patients have central-venous catheters? A multicenter observational study. </w:t>
      </w:r>
      <w:r w:rsidRPr="0033426F">
        <w:rPr>
          <w:i/>
          <w:iCs/>
        </w:rPr>
        <w:t xml:space="preserve">Ann Intern Med, </w:t>
      </w:r>
      <w:r w:rsidRPr="0033426F">
        <w:t>2014;161(8):562-567.  PMCID Not Required.</w:t>
      </w:r>
    </w:p>
    <w:p w14:paraId="4423EBCC" w14:textId="77777777" w:rsidR="1B53EECE" w:rsidRPr="0033426F" w:rsidRDefault="1B53EECE" w:rsidP="1B53EECE">
      <w:pPr>
        <w:pStyle w:val="ListParagraph"/>
        <w:numPr>
          <w:ilvl w:val="0"/>
          <w:numId w:val="4"/>
        </w:numPr>
        <w:spacing w:after="480"/>
        <w:ind w:left="540" w:hanging="540"/>
      </w:pPr>
      <w:r w:rsidRPr="0033426F">
        <w:t xml:space="preserve">Govindan S, </w:t>
      </w:r>
      <w:proofErr w:type="spellStart"/>
      <w:r w:rsidRPr="0033426F">
        <w:t>Iwashyna</w:t>
      </w:r>
      <w:proofErr w:type="spellEnd"/>
      <w:r w:rsidRPr="0033426F">
        <w:t xml:space="preserve"> TJ, Odden A, Flanders SA, </w:t>
      </w:r>
      <w:r w:rsidRPr="0033426F">
        <w:rPr>
          <w:b/>
          <w:bCs/>
        </w:rPr>
        <w:t>Chopra V.</w:t>
      </w:r>
      <w:r w:rsidRPr="0033426F">
        <w:t xml:space="preserve">  Mobilization in severe sepsis: An integrative review.  </w:t>
      </w:r>
      <w:r w:rsidRPr="0033426F">
        <w:rPr>
          <w:i/>
          <w:iCs/>
        </w:rPr>
        <w:t>J Hosp Med</w:t>
      </w:r>
      <w:r w:rsidRPr="0033426F">
        <w:t xml:space="preserve"> Nov 2015;10(1):54-59.  PMCID: PMC4355156</w:t>
      </w:r>
    </w:p>
    <w:p w14:paraId="3119C8B4" w14:textId="77777777" w:rsidR="1B53EECE" w:rsidRPr="0033426F" w:rsidRDefault="1B53EECE" w:rsidP="1B53EECE">
      <w:pPr>
        <w:pStyle w:val="ListParagraph"/>
        <w:numPr>
          <w:ilvl w:val="0"/>
          <w:numId w:val="4"/>
        </w:numPr>
        <w:spacing w:after="480"/>
        <w:ind w:left="540" w:hanging="540"/>
      </w:pPr>
      <w:r w:rsidRPr="0033426F">
        <w:t xml:space="preserve">Petrilli C, Mack M, Hickner A, Petrilli J, Saint S, </w:t>
      </w:r>
      <w:r w:rsidRPr="0033426F">
        <w:rPr>
          <w:b/>
          <w:bCs/>
        </w:rPr>
        <w:t xml:space="preserve">Chopra V. </w:t>
      </w:r>
      <w:r w:rsidRPr="0033426F">
        <w:t xml:space="preserve">Understanding the role of physician attire on patient perceptions: a systematic review of the literature – targeting attire to improve likelihood of rapport (TAILOR) investigators. </w:t>
      </w:r>
      <w:r w:rsidRPr="0033426F">
        <w:rPr>
          <w:i/>
          <w:iCs/>
        </w:rPr>
        <w:t xml:space="preserve">BMJ Open. </w:t>
      </w:r>
      <w:r w:rsidRPr="0033426F">
        <w:t>2015;5(1</w:t>
      </w:r>
      <w:proofErr w:type="gramStart"/>
      <w:r w:rsidRPr="0033426F">
        <w:t>):e</w:t>
      </w:r>
      <w:proofErr w:type="gramEnd"/>
      <w:r w:rsidRPr="0033426F">
        <w:t>005678.  PMCID: PMC4312788</w:t>
      </w:r>
    </w:p>
    <w:p w14:paraId="453561D4" w14:textId="77777777" w:rsidR="1B53EECE" w:rsidRPr="0033426F" w:rsidRDefault="1B53EECE" w:rsidP="1B53EECE">
      <w:pPr>
        <w:pStyle w:val="ListParagraph"/>
        <w:numPr>
          <w:ilvl w:val="0"/>
          <w:numId w:val="4"/>
        </w:numPr>
        <w:spacing w:after="480"/>
        <w:ind w:left="540" w:hanging="540"/>
      </w:pPr>
      <w:r w:rsidRPr="0033426F">
        <w:t xml:space="preserve">Meyer BM, </w:t>
      </w:r>
      <w:r w:rsidRPr="0033426F">
        <w:rPr>
          <w:b/>
          <w:bCs/>
        </w:rPr>
        <w:t>Chopra V.</w:t>
      </w:r>
      <w:r w:rsidRPr="0033426F">
        <w:t xml:space="preserve"> Moving the needle forward: the imperative for collaboration in vascular access. </w:t>
      </w:r>
      <w:r w:rsidRPr="0033426F">
        <w:rPr>
          <w:i/>
          <w:iCs/>
        </w:rPr>
        <w:t xml:space="preserve">J </w:t>
      </w:r>
      <w:proofErr w:type="spellStart"/>
      <w:r w:rsidRPr="0033426F">
        <w:rPr>
          <w:i/>
          <w:iCs/>
        </w:rPr>
        <w:t>Infus</w:t>
      </w:r>
      <w:proofErr w:type="spellEnd"/>
      <w:r w:rsidRPr="0033426F">
        <w:rPr>
          <w:i/>
          <w:iCs/>
        </w:rPr>
        <w:t xml:space="preserve"> Nurs. </w:t>
      </w:r>
      <w:r w:rsidRPr="0033426F">
        <w:t>2015;38(2):100-102.</w:t>
      </w:r>
    </w:p>
    <w:p w14:paraId="2BF6E3F3" w14:textId="77777777" w:rsidR="1B53EECE" w:rsidRPr="0033426F" w:rsidRDefault="1B53EECE" w:rsidP="1B53EECE">
      <w:pPr>
        <w:pStyle w:val="ListParagraph"/>
        <w:numPr>
          <w:ilvl w:val="0"/>
          <w:numId w:val="4"/>
        </w:numPr>
        <w:spacing w:after="480"/>
        <w:ind w:left="540" w:hanging="540"/>
      </w:pPr>
      <w:r w:rsidRPr="0033426F">
        <w:t xml:space="preserve">Cavusoglu E, </w:t>
      </w:r>
      <w:proofErr w:type="spellStart"/>
      <w:r w:rsidRPr="0033426F">
        <w:t>Marmur</w:t>
      </w:r>
      <w:proofErr w:type="spellEnd"/>
      <w:r w:rsidRPr="0033426F">
        <w:t xml:space="preserve"> JD, Hegde S, </w:t>
      </w:r>
      <w:proofErr w:type="spellStart"/>
      <w:r w:rsidRPr="0033426F">
        <w:t>Yanamadala</w:t>
      </w:r>
      <w:proofErr w:type="spellEnd"/>
      <w:r w:rsidRPr="0033426F">
        <w:t xml:space="preserve"> S, </w:t>
      </w:r>
      <w:proofErr w:type="spellStart"/>
      <w:r w:rsidRPr="0033426F">
        <w:t>Batuman</w:t>
      </w:r>
      <w:proofErr w:type="spellEnd"/>
      <w:r w:rsidRPr="0033426F">
        <w:t xml:space="preserve"> OA, </w:t>
      </w:r>
      <w:r w:rsidRPr="0033426F">
        <w:rPr>
          <w:b/>
          <w:bCs/>
        </w:rPr>
        <w:t>Chopra V</w:t>
      </w:r>
      <w:r w:rsidRPr="0033426F">
        <w:t xml:space="preserve">, Ay G, Eng C. Relation of baseline plasma MMP-1 levels to long-term all-cause mortality in patients with known or suspected coronary artery disease referred for coronary angiography. </w:t>
      </w:r>
      <w:r w:rsidRPr="0033426F">
        <w:rPr>
          <w:i/>
          <w:iCs/>
        </w:rPr>
        <w:t xml:space="preserve">Atherosclerosis </w:t>
      </w:r>
      <w:r w:rsidRPr="0033426F">
        <w:t>2015;239(1):268-275.  PMCID: PMC4331241</w:t>
      </w:r>
    </w:p>
    <w:p w14:paraId="3993A444" w14:textId="77777777" w:rsidR="1B53EECE" w:rsidRPr="0033426F" w:rsidRDefault="1B53EECE" w:rsidP="1B53EECE">
      <w:pPr>
        <w:pStyle w:val="ListParagraph"/>
        <w:numPr>
          <w:ilvl w:val="0"/>
          <w:numId w:val="4"/>
        </w:numPr>
        <w:spacing w:after="480"/>
        <w:ind w:left="540" w:hanging="540"/>
      </w:pPr>
      <w:r w:rsidRPr="0033426F">
        <w:t xml:space="preserve">Cavusoglu E, </w:t>
      </w:r>
      <w:proofErr w:type="spellStart"/>
      <w:r w:rsidRPr="0033426F">
        <w:t>Marmur</w:t>
      </w:r>
      <w:proofErr w:type="spellEnd"/>
      <w:r w:rsidRPr="0033426F">
        <w:t xml:space="preserve"> JD, Chhabra S, </w:t>
      </w:r>
      <w:proofErr w:type="spellStart"/>
      <w:r w:rsidRPr="0033426F">
        <w:t>Hojjati</w:t>
      </w:r>
      <w:proofErr w:type="spellEnd"/>
      <w:r w:rsidRPr="0033426F">
        <w:t xml:space="preserve"> MR, </w:t>
      </w:r>
      <w:proofErr w:type="spellStart"/>
      <w:r w:rsidRPr="0033426F">
        <w:t>Yanamadala</w:t>
      </w:r>
      <w:proofErr w:type="spellEnd"/>
      <w:r w:rsidRPr="0033426F">
        <w:t xml:space="preserve"> S, </w:t>
      </w:r>
      <w:r w:rsidRPr="0033426F">
        <w:rPr>
          <w:b/>
          <w:bCs/>
        </w:rPr>
        <w:t>Chopra V</w:t>
      </w:r>
      <w:r w:rsidRPr="0033426F">
        <w:t xml:space="preserve">, Eng C, Jiang XC.  Elevated baseline plasma phospholipid protein (PLTP) levels are an independent predictor of long-term all-cause mortality in patients with diabetes mellitus and known or suspected coronary artery disease.  </w:t>
      </w:r>
      <w:r w:rsidRPr="0033426F">
        <w:rPr>
          <w:i/>
          <w:iCs/>
        </w:rPr>
        <w:t>Atherosclerosis</w:t>
      </w:r>
      <w:r w:rsidRPr="0033426F">
        <w:t xml:space="preserve"> 2015;239(2):503-508.  PMCID: PMC4361262</w:t>
      </w:r>
    </w:p>
    <w:p w14:paraId="70118703" w14:textId="77777777" w:rsidR="1B53EECE" w:rsidRPr="0033426F" w:rsidRDefault="1B53EECE" w:rsidP="1B53EECE">
      <w:pPr>
        <w:pStyle w:val="ListParagraph"/>
        <w:numPr>
          <w:ilvl w:val="0"/>
          <w:numId w:val="4"/>
        </w:numPr>
        <w:spacing w:after="480"/>
        <w:ind w:left="540" w:hanging="540"/>
      </w:pPr>
      <w:r w:rsidRPr="0033426F">
        <w:rPr>
          <w:b/>
          <w:bCs/>
        </w:rPr>
        <w:lastRenderedPageBreak/>
        <w:t>Chopra V</w:t>
      </w:r>
      <w:r w:rsidRPr="0033426F">
        <w:t xml:space="preserve">, </w:t>
      </w:r>
      <w:proofErr w:type="spellStart"/>
      <w:r w:rsidRPr="0033426F">
        <w:t>Fallouh</w:t>
      </w:r>
      <w:proofErr w:type="spellEnd"/>
      <w:r w:rsidRPr="0033426F">
        <w:t xml:space="preserve"> N, McGuirk H, Salata B, Healy C, </w:t>
      </w:r>
      <w:proofErr w:type="spellStart"/>
      <w:r w:rsidRPr="0033426F">
        <w:t>Kabaeva</w:t>
      </w:r>
      <w:proofErr w:type="spellEnd"/>
      <w:r w:rsidRPr="0033426F">
        <w:t xml:space="preserve"> Z, Smith S, Meddings JM, Flanders SA. Patterns, risk factors and treatment associated with PICC-DVT in hospitalized adults: a nested case-control study. </w:t>
      </w:r>
      <w:r w:rsidRPr="0033426F">
        <w:rPr>
          <w:i/>
          <w:iCs/>
        </w:rPr>
        <w:t xml:space="preserve">Thrombosis Research. </w:t>
      </w:r>
      <w:r w:rsidRPr="0033426F">
        <w:t>2015;135(5):829-834.  PMCID Not Required.</w:t>
      </w:r>
    </w:p>
    <w:p w14:paraId="6B7574C6" w14:textId="77777777" w:rsidR="1B53EECE" w:rsidRPr="0033426F" w:rsidRDefault="1B53EECE" w:rsidP="1B53EECE">
      <w:pPr>
        <w:pStyle w:val="ListParagraph"/>
        <w:numPr>
          <w:ilvl w:val="0"/>
          <w:numId w:val="4"/>
        </w:numPr>
        <w:spacing w:after="480"/>
        <w:ind w:left="540" w:hanging="540"/>
      </w:pPr>
      <w:r w:rsidRPr="0033426F">
        <w:t xml:space="preserve">Simonov M, </w:t>
      </w:r>
      <w:proofErr w:type="spellStart"/>
      <w:r w:rsidRPr="0033426F">
        <w:t>Pittiruti</w:t>
      </w:r>
      <w:proofErr w:type="spellEnd"/>
      <w:r w:rsidRPr="0033426F">
        <w:t xml:space="preserve"> M, Rickard CN, </w:t>
      </w:r>
      <w:r w:rsidRPr="0033426F">
        <w:rPr>
          <w:b/>
          <w:bCs/>
        </w:rPr>
        <w:t xml:space="preserve">Chopra V. </w:t>
      </w:r>
      <w:r w:rsidRPr="0033426F">
        <w:t xml:space="preserve">Navigating venous access: a guide for hospitalists. </w:t>
      </w:r>
      <w:r w:rsidRPr="0033426F">
        <w:rPr>
          <w:i/>
          <w:iCs/>
        </w:rPr>
        <w:t xml:space="preserve">J Hosp Med. </w:t>
      </w:r>
      <w:r w:rsidRPr="0033426F">
        <w:t>2015;10(7):471-478. PMCID Not Required</w:t>
      </w:r>
    </w:p>
    <w:p w14:paraId="140DC558" w14:textId="77777777" w:rsidR="1B53EECE" w:rsidRPr="0033426F" w:rsidRDefault="1B53EECE" w:rsidP="1B53EECE">
      <w:pPr>
        <w:numPr>
          <w:ilvl w:val="0"/>
          <w:numId w:val="4"/>
        </w:numPr>
        <w:spacing w:after="480"/>
        <w:ind w:left="540" w:hanging="540"/>
      </w:pPr>
      <w:r w:rsidRPr="0033426F">
        <w:t xml:space="preserve">Patel R, Chang T, Greysen R, </w:t>
      </w:r>
      <w:r w:rsidRPr="0033426F">
        <w:rPr>
          <w:b/>
          <w:bCs/>
        </w:rPr>
        <w:t>Chopra V</w:t>
      </w:r>
      <w:r w:rsidRPr="0033426F">
        <w:t xml:space="preserve">. Social media use in Chronic Disease: A Systematic Review and Novel Taxonomy. </w:t>
      </w:r>
      <w:r w:rsidRPr="0033426F">
        <w:rPr>
          <w:i/>
          <w:iCs/>
        </w:rPr>
        <w:t xml:space="preserve">Am J Med. </w:t>
      </w:r>
      <w:r w:rsidRPr="0033426F">
        <w:t>2015 Dec; 128(12):1335-50. PMID: 26159633.</w:t>
      </w:r>
    </w:p>
    <w:p w14:paraId="6F588CB8" w14:textId="77777777" w:rsidR="1B53EECE" w:rsidRPr="0033426F" w:rsidRDefault="1B53EECE" w:rsidP="1B53EECE">
      <w:pPr>
        <w:pStyle w:val="ListParagraph"/>
        <w:numPr>
          <w:ilvl w:val="0"/>
          <w:numId w:val="4"/>
        </w:numPr>
        <w:spacing w:after="480"/>
        <w:ind w:left="540" w:hanging="540"/>
      </w:pPr>
      <w:r w:rsidRPr="0033426F">
        <w:rPr>
          <w:b/>
          <w:bCs/>
        </w:rPr>
        <w:t>Chopra V,</w:t>
      </w:r>
      <w:r w:rsidRPr="0033426F">
        <w:t xml:space="preserve"> Montoya A, Joshi D, Becker C, Brant A, McGuirk H, Clark J, Harrod M, Kuhn LK, Mody LM. Peripherally inserted central catheter use in skilled nursing facilities: A Pilot Study. </w:t>
      </w:r>
      <w:r w:rsidRPr="0033426F">
        <w:rPr>
          <w:i/>
          <w:iCs/>
        </w:rPr>
        <w:t>J Am Ger Soc.</w:t>
      </w:r>
      <w:r w:rsidRPr="0033426F">
        <w:t xml:space="preserve"> 2015;63(9):1894-1899.  PMCID: PMC4626207</w:t>
      </w:r>
    </w:p>
    <w:p w14:paraId="331B612F" w14:textId="475EC4F2" w:rsidR="1B53EECE" w:rsidRPr="0033426F" w:rsidRDefault="1B53EECE" w:rsidP="1B53EECE">
      <w:pPr>
        <w:numPr>
          <w:ilvl w:val="0"/>
          <w:numId w:val="4"/>
        </w:numPr>
        <w:spacing w:after="480"/>
        <w:ind w:left="540" w:hanging="540"/>
      </w:pPr>
      <w:r w:rsidRPr="0033426F">
        <w:t xml:space="preserve">Cavusoglu E, </w:t>
      </w:r>
      <w:proofErr w:type="spellStart"/>
      <w:r w:rsidRPr="0033426F">
        <w:t>Marmur</w:t>
      </w:r>
      <w:proofErr w:type="spellEnd"/>
      <w:r w:rsidRPr="0033426F">
        <w:t xml:space="preserve"> JD, </w:t>
      </w:r>
      <w:proofErr w:type="spellStart"/>
      <w:r w:rsidRPr="0033426F">
        <w:t>Yanamadala</w:t>
      </w:r>
      <w:proofErr w:type="spellEnd"/>
      <w:r w:rsidRPr="0033426F">
        <w:t xml:space="preserve"> S, </w:t>
      </w:r>
      <w:r w:rsidRPr="0033426F">
        <w:rPr>
          <w:b/>
          <w:bCs/>
        </w:rPr>
        <w:t>Chopra V</w:t>
      </w:r>
      <w:r w:rsidRPr="0033426F">
        <w:t xml:space="preserve">, Hegde S, Nazli A, Singh KP, Zhang M, Eng C. Elevated </w:t>
      </w:r>
      <w:r w:rsidR="009F0875" w:rsidRPr="0033426F">
        <w:t>baseline</w:t>
      </w:r>
      <w:r w:rsidRPr="0033426F">
        <w:t xml:space="preserve"> plasma IL-8 levels are an independent predictor of long-term all-cause mortality in patients with acute coronary syndrome. </w:t>
      </w:r>
      <w:r w:rsidRPr="0033426F">
        <w:rPr>
          <w:i/>
          <w:iCs/>
        </w:rPr>
        <w:t>Atherosclerosis</w:t>
      </w:r>
      <w:r w:rsidRPr="0033426F">
        <w:t xml:space="preserve"> 2015;242(2):589-594. PMID: 26318109.</w:t>
      </w:r>
    </w:p>
    <w:p w14:paraId="3C6C291B" w14:textId="77777777" w:rsidR="1B53EECE" w:rsidRPr="0033426F" w:rsidRDefault="1B53EECE" w:rsidP="1B53EECE">
      <w:pPr>
        <w:numPr>
          <w:ilvl w:val="0"/>
          <w:numId w:val="4"/>
        </w:numPr>
        <w:spacing w:after="480"/>
        <w:ind w:left="540" w:hanging="540"/>
      </w:pPr>
      <w:r w:rsidRPr="0033426F">
        <w:rPr>
          <w:b/>
          <w:bCs/>
        </w:rPr>
        <w:t>Chopra V</w:t>
      </w:r>
      <w:r w:rsidRPr="0033426F">
        <w:t xml:space="preserve">, Flanders SA, Saint S, Woller SC, O'Grady, NP, Safdar N, Trerotola S, Saran R, Moureau N, Wiseman S, </w:t>
      </w:r>
      <w:proofErr w:type="spellStart"/>
      <w:r w:rsidRPr="0033426F">
        <w:t>Pittiruti</w:t>
      </w:r>
      <w:proofErr w:type="spellEnd"/>
      <w:r w:rsidRPr="0033426F">
        <w:t xml:space="preserve"> M, Akl EA, Lee AY, Courey AJ, Swaminathan L, LeDonne J, Becker C, Krein SL, Bernstein SJ. The Michigan Appropriateness Guide for Intravenous Catheters (MAGIC): Results from a Multi-Specialty Panel Using the RAND/UCLA Appropriateness Method. </w:t>
      </w:r>
      <w:r w:rsidRPr="0033426F">
        <w:rPr>
          <w:i/>
          <w:iCs/>
        </w:rPr>
        <w:t>Ann Intern Med</w:t>
      </w:r>
      <w:r w:rsidRPr="0033426F">
        <w:t>. 2015;163(6 Suppl</w:t>
      </w:r>
      <w:proofErr w:type="gramStart"/>
      <w:r w:rsidRPr="0033426F">
        <w:t>):S</w:t>
      </w:r>
      <w:proofErr w:type="gramEnd"/>
      <w:r w:rsidRPr="0033426F">
        <w:t>1-S40. PMID: 26369828.</w:t>
      </w:r>
    </w:p>
    <w:p w14:paraId="1C71D344" w14:textId="77777777" w:rsidR="1B53EECE" w:rsidRPr="0033426F" w:rsidRDefault="1B53EECE" w:rsidP="1B53EECE">
      <w:pPr>
        <w:numPr>
          <w:ilvl w:val="0"/>
          <w:numId w:val="4"/>
        </w:numPr>
        <w:spacing w:after="480"/>
        <w:ind w:left="540" w:hanging="540"/>
      </w:pPr>
      <w:r w:rsidRPr="0033426F">
        <w:t xml:space="preserve">Greene MT, Flanders SA, Woller SC, Bernstein SJ, </w:t>
      </w:r>
      <w:r w:rsidRPr="0033426F">
        <w:rPr>
          <w:b/>
        </w:rPr>
        <w:t>Chopra V</w:t>
      </w:r>
      <w:r w:rsidRPr="0033426F">
        <w:t xml:space="preserve">.  The association between PICC use and venous thromboembolism in upper and lower extremities.  </w:t>
      </w:r>
      <w:r w:rsidRPr="0033426F">
        <w:rPr>
          <w:i/>
          <w:iCs/>
        </w:rPr>
        <w:t>Am J Med</w:t>
      </w:r>
      <w:r w:rsidRPr="0033426F">
        <w:t xml:space="preserve"> 2015;128(9):986-993. PMID: 25940453.</w:t>
      </w:r>
    </w:p>
    <w:p w14:paraId="55C2A51A" w14:textId="77777777" w:rsidR="1B53EECE" w:rsidRPr="0033426F" w:rsidRDefault="1B53EECE" w:rsidP="1B53EECE">
      <w:pPr>
        <w:numPr>
          <w:ilvl w:val="0"/>
          <w:numId w:val="4"/>
        </w:numPr>
        <w:spacing w:after="480"/>
        <w:ind w:left="540" w:hanging="540"/>
      </w:pPr>
      <w:proofErr w:type="spellStart"/>
      <w:r w:rsidRPr="0033426F">
        <w:t>Fallouh</w:t>
      </w:r>
      <w:proofErr w:type="spellEnd"/>
      <w:r w:rsidRPr="0033426F">
        <w:t xml:space="preserve"> N, McGuirk H, Flanders SA, </w:t>
      </w:r>
      <w:r w:rsidRPr="0033426F">
        <w:rPr>
          <w:b/>
          <w:bCs/>
        </w:rPr>
        <w:t>Chopra V</w:t>
      </w:r>
      <w:r w:rsidRPr="0033426F">
        <w:t xml:space="preserve">. PICC-Associated DVT: A narrative review of the evidence. </w:t>
      </w:r>
      <w:r w:rsidRPr="0033426F">
        <w:rPr>
          <w:i/>
          <w:iCs/>
        </w:rPr>
        <w:t xml:space="preserve">Am J Medicine </w:t>
      </w:r>
      <w:r w:rsidRPr="0033426F">
        <w:t>2015;128(7):722-738. PMID: 25697969.</w:t>
      </w:r>
    </w:p>
    <w:p w14:paraId="2744C8A3" w14:textId="77777777" w:rsidR="1B53EECE" w:rsidRPr="0033426F" w:rsidRDefault="1B53EECE" w:rsidP="1B53EECE">
      <w:pPr>
        <w:pStyle w:val="ListParagraph"/>
        <w:numPr>
          <w:ilvl w:val="0"/>
          <w:numId w:val="4"/>
        </w:numPr>
        <w:spacing w:after="480"/>
        <w:ind w:left="540" w:hanging="540"/>
      </w:pPr>
      <w:r w:rsidRPr="0033426F">
        <w:rPr>
          <w:b/>
          <w:bCs/>
        </w:rPr>
        <w:t>Chopra V</w:t>
      </w:r>
      <w:r w:rsidRPr="0033426F">
        <w:t xml:space="preserve">, Saint S. Vascular catheter infections: time to get technical. </w:t>
      </w:r>
      <w:r w:rsidRPr="0033426F">
        <w:rPr>
          <w:i/>
          <w:iCs/>
        </w:rPr>
        <w:t xml:space="preserve">Lancet </w:t>
      </w:r>
      <w:r w:rsidRPr="0033426F">
        <w:t>2015; 21 (386): 2034-6. PMID: 26388530.</w:t>
      </w:r>
    </w:p>
    <w:p w14:paraId="14D1E82A" w14:textId="77777777" w:rsidR="1B53EECE" w:rsidRPr="0033426F" w:rsidRDefault="1B53EECE" w:rsidP="1B53EECE">
      <w:pPr>
        <w:pStyle w:val="ListParagraph"/>
        <w:numPr>
          <w:ilvl w:val="0"/>
          <w:numId w:val="4"/>
        </w:numPr>
        <w:spacing w:after="480"/>
        <w:ind w:left="540" w:hanging="540"/>
      </w:pPr>
      <w:r w:rsidRPr="0033426F">
        <w:t xml:space="preserve">Grant PJ, Greene MT, </w:t>
      </w:r>
      <w:r w:rsidRPr="0033426F">
        <w:rPr>
          <w:b/>
          <w:bCs/>
        </w:rPr>
        <w:t>Chopra V</w:t>
      </w:r>
      <w:r w:rsidRPr="0033426F">
        <w:t xml:space="preserve">, Bernstein SJ, Flanders SA. </w:t>
      </w:r>
      <w:r w:rsidR="00006340" w:rsidRPr="0033426F">
        <w:t>Assessing the Caprini Score for risk assessment of venous thromboembolism in hospitalized medical patients</w:t>
      </w:r>
      <w:r w:rsidRPr="0033426F">
        <w:t xml:space="preserve">. </w:t>
      </w:r>
      <w:r w:rsidRPr="0033426F">
        <w:rPr>
          <w:i/>
          <w:iCs/>
        </w:rPr>
        <w:t xml:space="preserve">Am J Med. </w:t>
      </w:r>
      <w:r w:rsidR="00006340" w:rsidRPr="0033426F">
        <w:t xml:space="preserve">2016 May;129(5):528-535. </w:t>
      </w:r>
      <w:proofErr w:type="spellStart"/>
      <w:r w:rsidR="00006340" w:rsidRPr="0033426F">
        <w:t>Epub</w:t>
      </w:r>
      <w:proofErr w:type="spellEnd"/>
      <w:r w:rsidR="00006340" w:rsidRPr="0033426F">
        <w:t xml:space="preserve"> 2015 Nov 6. PMID: 26551977. PMCID: PMC5331485.</w:t>
      </w:r>
    </w:p>
    <w:p w14:paraId="53C449A8" w14:textId="77777777" w:rsidR="1B53EECE" w:rsidRPr="0033426F" w:rsidRDefault="1B53EECE" w:rsidP="1B53EECE">
      <w:pPr>
        <w:numPr>
          <w:ilvl w:val="0"/>
          <w:numId w:val="4"/>
        </w:numPr>
        <w:spacing w:after="480"/>
        <w:ind w:left="540" w:hanging="540"/>
      </w:pPr>
      <w:r w:rsidRPr="0033426F">
        <w:rPr>
          <w:b/>
        </w:rPr>
        <w:lastRenderedPageBreak/>
        <w:t>Chopra V,</w:t>
      </w:r>
      <w:r w:rsidRPr="0033426F">
        <w:t xml:space="preserve"> Flanders SA. Revisiting the Tale of Venous Thrombosis in Hospitalized Medical Patients. </w:t>
      </w:r>
      <w:r w:rsidRPr="0033426F">
        <w:rPr>
          <w:i/>
          <w:iCs/>
        </w:rPr>
        <w:t xml:space="preserve">J </w:t>
      </w:r>
      <w:proofErr w:type="spellStart"/>
      <w:r w:rsidRPr="0033426F">
        <w:rPr>
          <w:i/>
          <w:iCs/>
        </w:rPr>
        <w:t>Thromb</w:t>
      </w:r>
      <w:proofErr w:type="spellEnd"/>
      <w:r w:rsidRPr="0033426F">
        <w:rPr>
          <w:i/>
          <w:iCs/>
        </w:rPr>
        <w:t xml:space="preserve"> </w:t>
      </w:r>
      <w:proofErr w:type="spellStart"/>
      <w:r w:rsidRPr="0033426F">
        <w:rPr>
          <w:i/>
          <w:iCs/>
        </w:rPr>
        <w:t>Haemost</w:t>
      </w:r>
      <w:proofErr w:type="spellEnd"/>
      <w:r w:rsidRPr="0033426F">
        <w:t>. 2015 Dec;13(12):2152-4. PMID: 26414687.</w:t>
      </w:r>
    </w:p>
    <w:p w14:paraId="2C4A86ED" w14:textId="7D197637" w:rsidR="1B53EECE" w:rsidRPr="0033426F" w:rsidRDefault="1B53EECE" w:rsidP="1B53EECE">
      <w:pPr>
        <w:numPr>
          <w:ilvl w:val="0"/>
          <w:numId w:val="4"/>
        </w:numPr>
        <w:spacing w:after="480"/>
        <w:ind w:left="540" w:hanging="540"/>
      </w:pPr>
      <w:r w:rsidRPr="0033426F">
        <w:t xml:space="preserve">Krein S, Kuhn L, Ratz D, </w:t>
      </w:r>
      <w:r w:rsidRPr="0033426F">
        <w:rPr>
          <w:b/>
          <w:bCs/>
        </w:rPr>
        <w:t xml:space="preserve">Chopra V. </w:t>
      </w:r>
      <w:r w:rsidRPr="0033426F">
        <w:t xml:space="preserve">Use of designated Nurse PICC Teams and CLABSI Prevention by U.S. hospitals: </w:t>
      </w:r>
      <w:r w:rsidR="009F0875" w:rsidRPr="0033426F">
        <w:t>A</w:t>
      </w:r>
      <w:r w:rsidRPr="0033426F">
        <w:t xml:space="preserve"> Survey-based study. </w:t>
      </w:r>
      <w:r w:rsidRPr="0033426F">
        <w:rPr>
          <w:i/>
          <w:iCs/>
        </w:rPr>
        <w:t xml:space="preserve">J Patient </w:t>
      </w:r>
      <w:r w:rsidRPr="0033426F">
        <w:rPr>
          <w:i/>
        </w:rPr>
        <w:t>Safety</w:t>
      </w:r>
      <w:r w:rsidR="00BC5E9D" w:rsidRPr="0033426F">
        <w:rPr>
          <w:i/>
        </w:rPr>
        <w:t>.</w:t>
      </w:r>
      <w:r w:rsidRPr="0033426F">
        <w:t xml:space="preserve"> </w:t>
      </w:r>
      <w:r w:rsidR="00D34A3F" w:rsidRPr="0033426F">
        <w:t>2</w:t>
      </w:r>
      <w:r w:rsidR="00BC5E9D" w:rsidRPr="0033426F">
        <w:t>015 Nov 10</w:t>
      </w:r>
      <w:r w:rsidR="00DC0450" w:rsidRPr="0033426F">
        <w:t>.</w:t>
      </w:r>
      <w:r w:rsidR="00BC5E9D" w:rsidRPr="0033426F">
        <w:t xml:space="preserve"> PMID: 26558650</w:t>
      </w:r>
    </w:p>
    <w:p w14:paraId="42270438" w14:textId="77777777" w:rsidR="1B53EECE" w:rsidRPr="0033426F" w:rsidRDefault="1B53EECE" w:rsidP="1B53EECE">
      <w:pPr>
        <w:numPr>
          <w:ilvl w:val="0"/>
          <w:numId w:val="4"/>
        </w:numPr>
        <w:spacing w:after="480"/>
        <w:ind w:left="540" w:hanging="540"/>
      </w:pPr>
      <w:r w:rsidRPr="0033426F">
        <w:t xml:space="preserve">Song Z, </w:t>
      </w:r>
      <w:r w:rsidRPr="0033426F">
        <w:rPr>
          <w:b/>
          <w:bCs/>
        </w:rPr>
        <w:t>Chopra V</w:t>
      </w:r>
      <w:r w:rsidRPr="0033426F">
        <w:t xml:space="preserve">, McMahon LF. Addressing the primary care workforce crisis. </w:t>
      </w:r>
      <w:r w:rsidR="00A057E0" w:rsidRPr="0033426F">
        <w:rPr>
          <w:i/>
          <w:iCs/>
        </w:rPr>
        <w:t>Am J Manag</w:t>
      </w:r>
      <w:r w:rsidRPr="0033426F">
        <w:rPr>
          <w:i/>
          <w:iCs/>
        </w:rPr>
        <w:t xml:space="preserve"> Care</w:t>
      </w:r>
      <w:r w:rsidRPr="0033426F">
        <w:t xml:space="preserve"> 2015</w:t>
      </w:r>
      <w:r w:rsidR="00A057E0" w:rsidRPr="0033426F">
        <w:t xml:space="preserve"> Aug</w:t>
      </w:r>
      <w:r w:rsidRPr="0033426F">
        <w:t>;</w:t>
      </w:r>
      <w:r w:rsidR="00A057E0" w:rsidRPr="0033426F">
        <w:t xml:space="preserve"> 21(8</w:t>
      </w:r>
      <w:proofErr w:type="gramStart"/>
      <w:r w:rsidR="00A057E0" w:rsidRPr="0033426F">
        <w:t>):e</w:t>
      </w:r>
      <w:proofErr w:type="gramEnd"/>
      <w:r w:rsidR="00A057E0" w:rsidRPr="0033426F">
        <w:t xml:space="preserve">452-4. </w:t>
      </w:r>
      <w:proofErr w:type="gramStart"/>
      <w:r w:rsidRPr="0033426F">
        <w:t>PMCID:PMC</w:t>
      </w:r>
      <w:proofErr w:type="gramEnd"/>
      <w:r w:rsidRPr="0033426F">
        <w:t>4667355.</w:t>
      </w:r>
    </w:p>
    <w:p w14:paraId="6DD9B52D" w14:textId="77211738" w:rsidR="1B53EECE" w:rsidRPr="0033426F" w:rsidRDefault="1B53EECE" w:rsidP="1B53EECE">
      <w:pPr>
        <w:numPr>
          <w:ilvl w:val="0"/>
          <w:numId w:val="4"/>
        </w:numPr>
        <w:spacing w:after="480"/>
        <w:ind w:left="540" w:hanging="540"/>
      </w:pPr>
      <w:r w:rsidRPr="0033426F">
        <w:rPr>
          <w:b/>
          <w:bCs/>
        </w:rPr>
        <w:t>Chopra V,</w:t>
      </w:r>
      <w:r w:rsidRPr="0033426F">
        <w:t xml:space="preserve"> Smith S, Nielsen D, Kaatz S, Paje D, Swaminathan L, Barron J, Boldenow T, Bernstein SJ, </w:t>
      </w:r>
      <w:r w:rsidR="009F0875" w:rsidRPr="0033426F">
        <w:t>Flanders</w:t>
      </w:r>
      <w:r w:rsidRPr="0033426F">
        <w:t xml:space="preserve"> SA. Variation in Patterns of Peripherally Inserted Central Catheter Use and Outcomes in Michigan Hospitals. </w:t>
      </w:r>
      <w:r w:rsidR="00A73DB9" w:rsidRPr="0033426F">
        <w:rPr>
          <w:i/>
          <w:iCs/>
        </w:rPr>
        <w:t>JAMA Internal Med</w:t>
      </w:r>
      <w:r w:rsidRPr="0033426F">
        <w:t>.</w:t>
      </w:r>
      <w:r w:rsidR="00A73DB9" w:rsidRPr="0033426F">
        <w:t xml:space="preserve"> 2016 Apr;176(4):548-51. PMCID 26881938.</w:t>
      </w:r>
    </w:p>
    <w:p w14:paraId="54088192" w14:textId="7468D2A2" w:rsidR="1B53EECE" w:rsidRPr="0033426F" w:rsidRDefault="1B53EECE" w:rsidP="1B53EECE">
      <w:pPr>
        <w:numPr>
          <w:ilvl w:val="0"/>
          <w:numId w:val="4"/>
        </w:numPr>
        <w:spacing w:after="480"/>
        <w:ind w:left="540" w:hanging="540"/>
      </w:pPr>
      <w:r w:rsidRPr="0033426F">
        <w:t xml:space="preserve">Cavusoglu E, </w:t>
      </w:r>
      <w:proofErr w:type="spellStart"/>
      <w:r w:rsidRPr="0033426F">
        <w:t>Marmur</w:t>
      </w:r>
      <w:proofErr w:type="spellEnd"/>
      <w:r w:rsidRPr="0033426F">
        <w:t xml:space="preserve"> JD, </w:t>
      </w:r>
      <w:proofErr w:type="spellStart"/>
      <w:r w:rsidRPr="0033426F">
        <w:t>Kassotis</w:t>
      </w:r>
      <w:proofErr w:type="spellEnd"/>
      <w:r w:rsidRPr="0033426F">
        <w:t xml:space="preserve"> JT, </w:t>
      </w:r>
      <w:proofErr w:type="spellStart"/>
      <w:r w:rsidRPr="0033426F">
        <w:t>Yanamadala</w:t>
      </w:r>
      <w:proofErr w:type="spellEnd"/>
      <w:r w:rsidRPr="0033426F">
        <w:t xml:space="preserve"> S, </w:t>
      </w:r>
      <w:r w:rsidRPr="0033426F">
        <w:rPr>
          <w:b/>
          <w:bCs/>
        </w:rPr>
        <w:t>Chopra V</w:t>
      </w:r>
      <w:r w:rsidRPr="0033426F">
        <w:t xml:space="preserve">, Eng C. Usefulness of Plasma Matrix Metalloproteinase-3 Levels to Predict Myocardial Infarction in Men </w:t>
      </w:r>
      <w:r w:rsidR="009F0875" w:rsidRPr="0033426F">
        <w:t>with</w:t>
      </w:r>
      <w:r w:rsidRPr="0033426F">
        <w:t xml:space="preserve"> and Without Acute Coronary Syndrome. </w:t>
      </w:r>
      <w:r w:rsidRPr="0033426F">
        <w:rPr>
          <w:i/>
          <w:iCs/>
        </w:rPr>
        <w:t xml:space="preserve">Am J </w:t>
      </w:r>
      <w:proofErr w:type="spellStart"/>
      <w:r w:rsidRPr="0033426F">
        <w:rPr>
          <w:i/>
          <w:iCs/>
        </w:rPr>
        <w:t>Cardiol</w:t>
      </w:r>
      <w:proofErr w:type="spellEnd"/>
      <w:r w:rsidR="00A057E0" w:rsidRPr="0033426F">
        <w:rPr>
          <w:i/>
          <w:iCs/>
        </w:rPr>
        <w:t xml:space="preserve">. </w:t>
      </w:r>
      <w:r w:rsidR="00A057E0" w:rsidRPr="0033426F">
        <w:rPr>
          <w:iCs/>
        </w:rPr>
        <w:t>2016 Mar 15; 117(6):881-6. PMID 26805660</w:t>
      </w:r>
      <w:r w:rsidRPr="0033426F">
        <w:t>.</w:t>
      </w:r>
    </w:p>
    <w:p w14:paraId="655FB28D" w14:textId="33D5F89A" w:rsidR="1B53EECE" w:rsidRPr="0033426F" w:rsidRDefault="1B53EECE" w:rsidP="1B53EECE">
      <w:pPr>
        <w:numPr>
          <w:ilvl w:val="0"/>
          <w:numId w:val="4"/>
        </w:numPr>
        <w:spacing w:after="480"/>
        <w:ind w:left="540" w:hanging="540"/>
      </w:pPr>
      <w:r w:rsidRPr="0033426F">
        <w:rPr>
          <w:b/>
          <w:bCs/>
          <w:lang w:val="fr-FR"/>
        </w:rPr>
        <w:t>Chopra V</w:t>
      </w:r>
      <w:r w:rsidRPr="0033426F">
        <w:rPr>
          <w:lang w:val="fr-FR"/>
        </w:rPr>
        <w:t xml:space="preserve">, Kuhn L, </w:t>
      </w:r>
      <w:proofErr w:type="spellStart"/>
      <w:r w:rsidRPr="0033426F">
        <w:rPr>
          <w:lang w:val="fr-FR"/>
        </w:rPr>
        <w:t>Ratz</w:t>
      </w:r>
      <w:proofErr w:type="spellEnd"/>
      <w:r w:rsidRPr="0033426F">
        <w:rPr>
          <w:lang w:val="fr-FR"/>
        </w:rPr>
        <w:t xml:space="preserve"> D, </w:t>
      </w:r>
      <w:proofErr w:type="spellStart"/>
      <w:r w:rsidRPr="0033426F">
        <w:rPr>
          <w:lang w:val="fr-FR"/>
        </w:rPr>
        <w:t>Flanders</w:t>
      </w:r>
      <w:proofErr w:type="spellEnd"/>
      <w:r w:rsidRPr="0033426F">
        <w:rPr>
          <w:lang w:val="fr-FR"/>
        </w:rPr>
        <w:t xml:space="preserve"> SA, </w:t>
      </w:r>
      <w:proofErr w:type="spellStart"/>
      <w:r w:rsidRPr="0033426F">
        <w:rPr>
          <w:lang w:val="fr-FR"/>
        </w:rPr>
        <w:t>Krein</w:t>
      </w:r>
      <w:proofErr w:type="spellEnd"/>
      <w:r w:rsidRPr="0033426F">
        <w:rPr>
          <w:lang w:val="fr-FR"/>
        </w:rPr>
        <w:t xml:space="preserve"> SL. </w:t>
      </w:r>
      <w:r w:rsidRPr="0033426F">
        <w:t xml:space="preserve">Vascular nursing experience, practice knowledge, and beliefs: Results from the Michigan PICC1 survey. </w:t>
      </w:r>
      <w:r w:rsidR="009F0875" w:rsidRPr="0033426F">
        <w:rPr>
          <w:i/>
          <w:iCs/>
        </w:rPr>
        <w:t>J Hosp Med</w:t>
      </w:r>
      <w:r w:rsidR="009F0875" w:rsidRPr="0033426F">
        <w:rPr>
          <w:iCs/>
        </w:rPr>
        <w:t xml:space="preserve">. </w:t>
      </w:r>
      <w:r w:rsidR="009F0875" w:rsidRPr="0033426F">
        <w:t>2016 Apr;11(4):269-</w:t>
      </w:r>
      <w:proofErr w:type="gramStart"/>
      <w:r w:rsidR="009F0875" w:rsidRPr="0033426F">
        <w:t>75.</w:t>
      </w:r>
      <w:r w:rsidR="00A057E0" w:rsidRPr="0033426F">
        <w:rPr>
          <w:iCs/>
        </w:rPr>
        <w:t>PMID</w:t>
      </w:r>
      <w:proofErr w:type="gramEnd"/>
      <w:r w:rsidR="00A057E0" w:rsidRPr="0033426F">
        <w:rPr>
          <w:iCs/>
        </w:rPr>
        <w:t xml:space="preserve"> 26717423.</w:t>
      </w:r>
    </w:p>
    <w:p w14:paraId="2351B65F" w14:textId="78AC3973" w:rsidR="00D34A3F" w:rsidRPr="0033426F" w:rsidRDefault="00D34A3F" w:rsidP="1B53EECE">
      <w:pPr>
        <w:numPr>
          <w:ilvl w:val="0"/>
          <w:numId w:val="4"/>
        </w:numPr>
        <w:spacing w:after="480"/>
        <w:ind w:left="540" w:hanging="540"/>
        <w:rPr>
          <w:bCs/>
        </w:rPr>
      </w:pPr>
      <w:r w:rsidRPr="0033426F">
        <w:rPr>
          <w:bCs/>
        </w:rPr>
        <w:t xml:space="preserve">Grant PJ, Greene MT, </w:t>
      </w:r>
      <w:r w:rsidRPr="0033426F">
        <w:rPr>
          <w:b/>
          <w:bCs/>
        </w:rPr>
        <w:t>Chopra V</w:t>
      </w:r>
      <w:r w:rsidRPr="0033426F">
        <w:rPr>
          <w:bCs/>
        </w:rPr>
        <w:t xml:space="preserve">, Bernstein SJ, Hofer TP, Flanders SA. Assessing the </w:t>
      </w:r>
      <w:r w:rsidR="009F0875" w:rsidRPr="0033426F">
        <w:rPr>
          <w:bCs/>
        </w:rPr>
        <w:t>Caprini</w:t>
      </w:r>
      <w:r w:rsidRPr="0033426F">
        <w:rPr>
          <w:bCs/>
        </w:rPr>
        <w:t xml:space="preserve"> score for risk assessment of venous thromboembolism in hospitalized medical patients. </w:t>
      </w:r>
      <w:r w:rsidRPr="0033426F">
        <w:rPr>
          <w:bCs/>
          <w:i/>
        </w:rPr>
        <w:t xml:space="preserve">Am J Med. </w:t>
      </w:r>
      <w:r w:rsidRPr="0033426F">
        <w:rPr>
          <w:bCs/>
        </w:rPr>
        <w:t>2016 May;129(5):528-</w:t>
      </w:r>
      <w:proofErr w:type="gramStart"/>
      <w:r w:rsidRPr="0033426F">
        <w:rPr>
          <w:bCs/>
        </w:rPr>
        <w:t>35.PMID</w:t>
      </w:r>
      <w:proofErr w:type="gramEnd"/>
      <w:r w:rsidRPr="0033426F">
        <w:rPr>
          <w:bCs/>
        </w:rPr>
        <w:t xml:space="preserve"> 26551977.</w:t>
      </w:r>
    </w:p>
    <w:p w14:paraId="10CE2A9D" w14:textId="77777777" w:rsidR="1B53EECE" w:rsidRPr="0033426F" w:rsidRDefault="1B53EECE" w:rsidP="1B53EECE">
      <w:pPr>
        <w:numPr>
          <w:ilvl w:val="0"/>
          <w:numId w:val="4"/>
        </w:numPr>
        <w:spacing w:after="480"/>
        <w:ind w:left="540" w:hanging="540"/>
      </w:pPr>
      <w:proofErr w:type="spellStart"/>
      <w:r w:rsidRPr="0033426F">
        <w:rPr>
          <w:lang w:val="fr-FR"/>
        </w:rPr>
        <w:t>Seiffert</w:t>
      </w:r>
      <w:proofErr w:type="spellEnd"/>
      <w:r w:rsidRPr="0033426F">
        <w:rPr>
          <w:lang w:val="fr-FR"/>
        </w:rPr>
        <w:t xml:space="preserve"> M, </w:t>
      </w:r>
      <w:proofErr w:type="spellStart"/>
      <w:r w:rsidRPr="0033426F">
        <w:rPr>
          <w:lang w:val="fr-FR"/>
        </w:rPr>
        <w:t>Lagisetty</w:t>
      </w:r>
      <w:proofErr w:type="spellEnd"/>
      <w:r w:rsidRPr="0033426F">
        <w:rPr>
          <w:lang w:val="fr-FR"/>
        </w:rPr>
        <w:t xml:space="preserve"> P, </w:t>
      </w:r>
      <w:proofErr w:type="spellStart"/>
      <w:r w:rsidRPr="0033426F">
        <w:rPr>
          <w:lang w:val="fr-FR"/>
        </w:rPr>
        <w:t>Landgraf</w:t>
      </w:r>
      <w:proofErr w:type="spellEnd"/>
      <w:r w:rsidRPr="0033426F">
        <w:rPr>
          <w:lang w:val="fr-FR"/>
        </w:rPr>
        <w:t xml:space="preserve"> J, </w:t>
      </w:r>
      <w:r w:rsidRPr="0033426F">
        <w:rPr>
          <w:b/>
          <w:bCs/>
          <w:lang w:val="fr-FR"/>
        </w:rPr>
        <w:t xml:space="preserve">Chopra V, </w:t>
      </w:r>
      <w:r w:rsidRPr="0033426F">
        <w:rPr>
          <w:lang w:val="fr-FR"/>
        </w:rPr>
        <w:t xml:space="preserve">Pfeiffer PN, Conte ML, Rogers MA. </w:t>
      </w:r>
      <w:r w:rsidRPr="0033426F">
        <w:t xml:space="preserve">Internet-delivered Cognitive Behavioral Therapy to Treat Insomnia: A Systematic Review and Meta-Analysis. </w:t>
      </w:r>
      <w:proofErr w:type="spellStart"/>
      <w:r w:rsidR="004E0133" w:rsidRPr="0033426F">
        <w:rPr>
          <w:i/>
          <w:iCs/>
        </w:rPr>
        <w:t>PLo</w:t>
      </w:r>
      <w:r w:rsidRPr="0033426F">
        <w:rPr>
          <w:i/>
          <w:iCs/>
        </w:rPr>
        <w:t>S</w:t>
      </w:r>
      <w:proofErr w:type="spellEnd"/>
      <w:r w:rsidRPr="0033426F">
        <w:rPr>
          <w:i/>
          <w:iCs/>
        </w:rPr>
        <w:t xml:space="preserve"> One</w:t>
      </w:r>
      <w:r w:rsidRPr="0033426F">
        <w:t xml:space="preserve">. </w:t>
      </w:r>
      <w:r w:rsidR="005A0539" w:rsidRPr="0033426F">
        <w:t xml:space="preserve">2016 </w:t>
      </w:r>
      <w:r w:rsidR="00DE094A" w:rsidRPr="0033426F">
        <w:t xml:space="preserve">Feb </w:t>
      </w:r>
      <w:r w:rsidR="005A0539" w:rsidRPr="0033426F">
        <w:t>11;11(2</w:t>
      </w:r>
      <w:proofErr w:type="gramStart"/>
      <w:r w:rsidR="005A0539" w:rsidRPr="0033426F">
        <w:t>):e</w:t>
      </w:r>
      <w:proofErr w:type="gramEnd"/>
      <w:r w:rsidR="005A0539" w:rsidRPr="0033426F">
        <w:t>0149139</w:t>
      </w:r>
      <w:r w:rsidR="00DE094A" w:rsidRPr="0033426F">
        <w:t>. PMID: 26867139.</w:t>
      </w:r>
    </w:p>
    <w:p w14:paraId="5045832E" w14:textId="77777777" w:rsidR="00286ED9" w:rsidRPr="0033426F" w:rsidRDefault="1B53EECE" w:rsidP="00286ED9">
      <w:pPr>
        <w:numPr>
          <w:ilvl w:val="0"/>
          <w:numId w:val="4"/>
        </w:numPr>
        <w:spacing w:after="480"/>
        <w:ind w:left="540" w:hanging="540"/>
      </w:pPr>
      <w:proofErr w:type="spellStart"/>
      <w:r w:rsidRPr="0033426F">
        <w:rPr>
          <w:lang w:val="es-ES"/>
        </w:rPr>
        <w:t>Mimoz</w:t>
      </w:r>
      <w:proofErr w:type="spellEnd"/>
      <w:r w:rsidRPr="0033426F">
        <w:rPr>
          <w:lang w:val="es-ES"/>
        </w:rPr>
        <w:t xml:space="preserve">, O, </w:t>
      </w:r>
      <w:r w:rsidRPr="0033426F">
        <w:rPr>
          <w:b/>
          <w:bCs/>
          <w:lang w:val="es-ES"/>
        </w:rPr>
        <w:t>Chopra V</w:t>
      </w:r>
      <w:r w:rsidRPr="0033426F">
        <w:rPr>
          <w:lang w:val="es-ES"/>
        </w:rPr>
        <w:t xml:space="preserve">, </w:t>
      </w:r>
      <w:proofErr w:type="spellStart"/>
      <w:r w:rsidRPr="0033426F">
        <w:rPr>
          <w:lang w:val="es-ES"/>
        </w:rPr>
        <w:t>Timsit</w:t>
      </w:r>
      <w:proofErr w:type="spellEnd"/>
      <w:r w:rsidRPr="0033426F">
        <w:rPr>
          <w:lang w:val="es-ES"/>
        </w:rPr>
        <w:t xml:space="preserve"> JF. </w:t>
      </w:r>
      <w:r w:rsidRPr="0033426F">
        <w:t>What's new in catheter-related infection: skin cleansing and skin antisepsis. Intens</w:t>
      </w:r>
      <w:r w:rsidR="00DE094A" w:rsidRPr="0033426F">
        <w:t>ive</w:t>
      </w:r>
      <w:r w:rsidRPr="0033426F">
        <w:t xml:space="preserve"> Care Med. </w:t>
      </w:r>
      <w:r w:rsidR="00BE5AAF" w:rsidRPr="0033426F">
        <w:t>2016 Nov;42(11):1784-1786.</w:t>
      </w:r>
      <w:r w:rsidR="00DE094A" w:rsidRPr="0033426F">
        <w:t xml:space="preserve"> PMID 26846517.</w:t>
      </w:r>
    </w:p>
    <w:p w14:paraId="15C653C1" w14:textId="153957DE" w:rsidR="00DC0450" w:rsidRPr="0033426F" w:rsidRDefault="00B030CF" w:rsidP="00B030CF">
      <w:pPr>
        <w:numPr>
          <w:ilvl w:val="0"/>
          <w:numId w:val="4"/>
        </w:numPr>
        <w:spacing w:after="480"/>
        <w:ind w:left="540" w:hanging="540"/>
      </w:pPr>
      <w:r w:rsidRPr="0033426F">
        <w:t xml:space="preserve">Ratz D, Hofer T, Flanders SA, Saint S, </w:t>
      </w:r>
      <w:r w:rsidRPr="0033426F">
        <w:rPr>
          <w:b/>
          <w:bCs/>
        </w:rPr>
        <w:t xml:space="preserve">Chopra V. </w:t>
      </w:r>
      <w:r w:rsidRPr="0033426F">
        <w:t xml:space="preserve">Limiting the Number of Lumens in Peripherally Inserted Central Catheters to Improve Cost and Outcomes: A </w:t>
      </w:r>
      <w:r w:rsidR="009F0875" w:rsidRPr="0033426F">
        <w:t>simulation-based</w:t>
      </w:r>
      <w:r w:rsidRPr="0033426F">
        <w:t xml:space="preserve"> analysis. </w:t>
      </w:r>
      <w:r w:rsidRPr="0033426F">
        <w:rPr>
          <w:iCs/>
        </w:rPr>
        <w:t>Inf</w:t>
      </w:r>
      <w:r w:rsidR="00990574" w:rsidRPr="0033426F">
        <w:rPr>
          <w:iCs/>
        </w:rPr>
        <w:t>ect</w:t>
      </w:r>
      <w:r w:rsidRPr="0033426F">
        <w:rPr>
          <w:iCs/>
        </w:rPr>
        <w:t xml:space="preserve"> Control Hosp Epid</w:t>
      </w:r>
      <w:r w:rsidR="00990574" w:rsidRPr="0033426F">
        <w:rPr>
          <w:iCs/>
        </w:rPr>
        <w:t xml:space="preserve">emiol. </w:t>
      </w:r>
      <w:r w:rsidR="00DC5341" w:rsidRPr="0033426F">
        <w:rPr>
          <w:rStyle w:val="apple-converted-space"/>
          <w:color w:val="000000"/>
          <w:shd w:val="clear" w:color="auto" w:fill="FFFFFF"/>
        </w:rPr>
        <w:t> </w:t>
      </w:r>
      <w:r w:rsidR="00DC5341" w:rsidRPr="0033426F">
        <w:t>2016 Jul;37(7):811-7</w:t>
      </w:r>
      <w:r w:rsidR="00990574" w:rsidRPr="0033426F">
        <w:t>.</w:t>
      </w:r>
      <w:r w:rsidR="00990574" w:rsidRPr="0033426F">
        <w:rPr>
          <w:iCs/>
        </w:rPr>
        <w:t xml:space="preserve"> PMID: 27033138</w:t>
      </w:r>
      <w:r w:rsidR="00990574" w:rsidRPr="0033426F">
        <w:rPr>
          <w:i/>
          <w:iCs/>
        </w:rPr>
        <w:t>.</w:t>
      </w:r>
      <w:r w:rsidRPr="0033426F">
        <w:rPr>
          <w:i/>
          <w:iCs/>
        </w:rPr>
        <w:t xml:space="preserve"> </w:t>
      </w:r>
    </w:p>
    <w:p w14:paraId="7487D6FF" w14:textId="77777777" w:rsidR="005B3508" w:rsidRPr="0033426F" w:rsidRDefault="00B030CF" w:rsidP="1B53EECE">
      <w:pPr>
        <w:numPr>
          <w:ilvl w:val="0"/>
          <w:numId w:val="4"/>
        </w:numPr>
        <w:spacing w:after="480"/>
        <w:ind w:left="540" w:hanging="540"/>
      </w:pPr>
      <w:r w:rsidRPr="0033426F">
        <w:rPr>
          <w:b/>
          <w:bCs/>
        </w:rPr>
        <w:lastRenderedPageBreak/>
        <w:t xml:space="preserve">Chopra V, </w:t>
      </w:r>
      <w:r w:rsidRPr="0033426F">
        <w:t xml:space="preserve">Aruna P, </w:t>
      </w:r>
      <w:proofErr w:type="spellStart"/>
      <w:r w:rsidRPr="0033426F">
        <w:t>Pekow</w:t>
      </w:r>
      <w:proofErr w:type="spellEnd"/>
      <w:r w:rsidRPr="0033426F">
        <w:t xml:space="preserve"> P, Thompsen R, Flanders SA, Lindenauer PK. </w:t>
      </w:r>
      <w:r w:rsidR="00B53089" w:rsidRPr="0033426F">
        <w:t>Variation in prevalence and patterns of peripherally inserted central catheter use in adults hospitalized with pneumonia.</w:t>
      </w:r>
      <w:r w:rsidRPr="0033426F">
        <w:t xml:space="preserve"> </w:t>
      </w:r>
      <w:r w:rsidRPr="0033426F">
        <w:rPr>
          <w:i/>
          <w:iCs/>
        </w:rPr>
        <w:t>J Hosp Med</w:t>
      </w:r>
      <w:r w:rsidR="00DC5341" w:rsidRPr="0033426F">
        <w:t>.</w:t>
      </w:r>
      <w:r w:rsidRPr="0033426F">
        <w:t xml:space="preserve"> </w:t>
      </w:r>
      <w:r w:rsidR="00DC5341" w:rsidRPr="0033426F">
        <w:t>2016 Aug;11(8):568-75. PMID: 27091304.</w:t>
      </w:r>
    </w:p>
    <w:p w14:paraId="1A4FE435" w14:textId="77777777" w:rsidR="00ED7764" w:rsidRPr="0033426F" w:rsidRDefault="00ED7764" w:rsidP="1B53EECE">
      <w:pPr>
        <w:numPr>
          <w:ilvl w:val="0"/>
          <w:numId w:val="4"/>
        </w:numPr>
        <w:spacing w:after="480"/>
        <w:ind w:left="540" w:hanging="540"/>
      </w:pPr>
      <w:proofErr w:type="spellStart"/>
      <w:r w:rsidRPr="0033426F">
        <w:t>Mcmahon</w:t>
      </w:r>
      <w:proofErr w:type="spellEnd"/>
      <w:r w:rsidRPr="0033426F">
        <w:t xml:space="preserve"> LF, </w:t>
      </w:r>
      <w:proofErr w:type="spellStart"/>
      <w:r w:rsidRPr="0033426F">
        <w:t>Tiperneni</w:t>
      </w:r>
      <w:proofErr w:type="spellEnd"/>
      <w:r w:rsidRPr="0033426F">
        <w:t xml:space="preserve"> R, </w:t>
      </w:r>
      <w:r w:rsidRPr="0033426F">
        <w:rPr>
          <w:b/>
          <w:bCs/>
        </w:rPr>
        <w:t xml:space="preserve">Chopra V. </w:t>
      </w:r>
      <w:r w:rsidRPr="0033426F">
        <w:t xml:space="preserve">Health System Loyalty Programs: An Innovation in Customer Care and Service. </w:t>
      </w:r>
      <w:r w:rsidRPr="0033426F">
        <w:rPr>
          <w:i/>
          <w:iCs/>
        </w:rPr>
        <w:t>JAMA</w:t>
      </w:r>
      <w:r w:rsidRPr="0033426F">
        <w:t>. 2016</w:t>
      </w:r>
      <w:r w:rsidR="00DE094A" w:rsidRPr="0033426F">
        <w:t xml:space="preserve"> Mar 1</w:t>
      </w:r>
      <w:r w:rsidRPr="0033426F">
        <w:t>; 315(9):863-4.</w:t>
      </w:r>
      <w:r w:rsidR="00DE094A" w:rsidRPr="0033426F">
        <w:t xml:space="preserve"> PMID: 26934255.</w:t>
      </w:r>
    </w:p>
    <w:p w14:paraId="05F28A91" w14:textId="77777777" w:rsidR="00990574" w:rsidRPr="0033426F" w:rsidRDefault="004E0450" w:rsidP="00A966E6">
      <w:pPr>
        <w:numPr>
          <w:ilvl w:val="0"/>
          <w:numId w:val="4"/>
        </w:numPr>
        <w:spacing w:after="480"/>
        <w:ind w:left="540" w:hanging="540"/>
      </w:pPr>
      <w:r w:rsidRPr="0033426F">
        <w:rPr>
          <w:b/>
          <w:bCs/>
        </w:rPr>
        <w:t>Chopra V</w:t>
      </w:r>
      <w:r w:rsidRPr="0033426F">
        <w:t xml:space="preserve">, Edelson D, Saint S. </w:t>
      </w:r>
      <w:r w:rsidR="00047489" w:rsidRPr="0033426F">
        <w:t xml:space="preserve">A Piece of My Mind: Mentorship Malpractice. </w:t>
      </w:r>
      <w:r w:rsidR="00047489" w:rsidRPr="0033426F">
        <w:rPr>
          <w:i/>
          <w:iCs/>
        </w:rPr>
        <w:t>JAMA</w:t>
      </w:r>
      <w:r w:rsidR="00047489" w:rsidRPr="0033426F">
        <w:t>. 2016 Apr 12;315(14):1453-4. PMID: 27115263</w:t>
      </w:r>
      <w:r w:rsidRPr="0033426F">
        <w:t>.</w:t>
      </w:r>
    </w:p>
    <w:p w14:paraId="44BA90D3" w14:textId="77777777" w:rsidR="00DE094A" w:rsidRPr="0033426F" w:rsidRDefault="00DE094A" w:rsidP="00A966E6">
      <w:pPr>
        <w:numPr>
          <w:ilvl w:val="0"/>
          <w:numId w:val="4"/>
        </w:numPr>
        <w:spacing w:after="480"/>
        <w:ind w:left="540" w:hanging="540"/>
      </w:pPr>
      <w:r w:rsidRPr="0033426F">
        <w:rPr>
          <w:b/>
          <w:bCs/>
        </w:rPr>
        <w:t>Chopra V</w:t>
      </w:r>
      <w:r w:rsidRPr="0033426F">
        <w:rPr>
          <w:bCs/>
        </w:rPr>
        <w:t xml:space="preserve">, Smith S, Swaminathan L, Boldenow T, Kaatz S, Bernstein SJ, Flanders SA. Variations in peripherally inserted central catheter use and outcomes in Michigan hospitals. </w:t>
      </w:r>
      <w:r w:rsidRPr="0033426F">
        <w:rPr>
          <w:bCs/>
          <w:i/>
        </w:rPr>
        <w:t>JAMA Intern Med</w:t>
      </w:r>
      <w:r w:rsidRPr="0033426F">
        <w:rPr>
          <w:bCs/>
        </w:rPr>
        <w:t xml:space="preserve">. </w:t>
      </w:r>
      <w:r w:rsidR="004E0133" w:rsidRPr="0033426F">
        <w:rPr>
          <w:bCs/>
        </w:rPr>
        <w:t>2016 Apr;176(4):548-51</w:t>
      </w:r>
      <w:r w:rsidRPr="0033426F">
        <w:rPr>
          <w:bCs/>
        </w:rPr>
        <w:t>. PMID: 26881938</w:t>
      </w:r>
      <w:r w:rsidR="004E0133" w:rsidRPr="0033426F">
        <w:rPr>
          <w:bCs/>
        </w:rPr>
        <w:t>.</w:t>
      </w:r>
    </w:p>
    <w:p w14:paraId="4452D8AD" w14:textId="77777777" w:rsidR="00161B4C" w:rsidRPr="0033426F" w:rsidRDefault="00990574" w:rsidP="00A966E6">
      <w:pPr>
        <w:numPr>
          <w:ilvl w:val="0"/>
          <w:numId w:val="4"/>
        </w:numPr>
        <w:spacing w:after="480"/>
        <w:ind w:left="540" w:hanging="540"/>
        <w:rPr>
          <w:bCs/>
        </w:rPr>
      </w:pPr>
      <w:r w:rsidRPr="0033426F">
        <w:rPr>
          <w:bCs/>
        </w:rPr>
        <w:t xml:space="preserve">Vaughn VM, </w:t>
      </w:r>
      <w:r w:rsidRPr="0033426F">
        <w:rPr>
          <w:b/>
          <w:bCs/>
        </w:rPr>
        <w:t>Chopra V</w:t>
      </w:r>
      <w:r w:rsidRPr="0033426F">
        <w:rPr>
          <w:bCs/>
        </w:rPr>
        <w:t xml:space="preserve">. Revisiting the </w:t>
      </w:r>
      <w:proofErr w:type="spellStart"/>
      <w:r w:rsidRPr="0033426F">
        <w:rPr>
          <w:bCs/>
        </w:rPr>
        <w:t>panculture</w:t>
      </w:r>
      <w:proofErr w:type="spellEnd"/>
      <w:r w:rsidRPr="0033426F">
        <w:rPr>
          <w:bCs/>
        </w:rPr>
        <w:t xml:space="preserve">. </w:t>
      </w:r>
      <w:r w:rsidRPr="0033426F">
        <w:rPr>
          <w:bCs/>
          <w:i/>
        </w:rPr>
        <w:t>BMJ Qual Saf</w:t>
      </w:r>
      <w:r w:rsidR="00DE094A" w:rsidRPr="0033426F">
        <w:rPr>
          <w:bCs/>
        </w:rPr>
        <w:t xml:space="preserve">. </w:t>
      </w:r>
      <w:r w:rsidR="004E0133" w:rsidRPr="0033426F">
        <w:rPr>
          <w:bCs/>
        </w:rPr>
        <w:t xml:space="preserve">2016 Feb 19. </w:t>
      </w:r>
      <w:proofErr w:type="spellStart"/>
      <w:r w:rsidR="004E0133" w:rsidRPr="0033426F">
        <w:rPr>
          <w:bCs/>
        </w:rPr>
        <w:t>pii</w:t>
      </w:r>
      <w:proofErr w:type="spellEnd"/>
      <w:r w:rsidR="004E0133" w:rsidRPr="0033426F">
        <w:rPr>
          <w:bCs/>
        </w:rPr>
        <w:t>: bmjqs-2015-004821</w:t>
      </w:r>
      <w:r w:rsidRPr="0033426F">
        <w:rPr>
          <w:bCs/>
        </w:rPr>
        <w:t>. PMID: 26895642.</w:t>
      </w:r>
    </w:p>
    <w:p w14:paraId="394F3F83" w14:textId="418C0CD4" w:rsidR="00B53089" w:rsidRPr="0033426F" w:rsidRDefault="00B53089" w:rsidP="00A966E6">
      <w:pPr>
        <w:numPr>
          <w:ilvl w:val="0"/>
          <w:numId w:val="4"/>
        </w:numPr>
        <w:spacing w:after="480"/>
        <w:ind w:left="540" w:hanging="540"/>
      </w:pPr>
      <w:r w:rsidRPr="0033426F">
        <w:t xml:space="preserve">Moureau N, </w:t>
      </w:r>
      <w:r w:rsidRPr="0033426F">
        <w:rPr>
          <w:b/>
        </w:rPr>
        <w:t xml:space="preserve">Chopra V. </w:t>
      </w:r>
      <w:r w:rsidRPr="0033426F">
        <w:t xml:space="preserve">Indications for peripheral, midline and central catheters: summary of the MAGIC Recommendations. </w:t>
      </w:r>
      <w:r w:rsidRPr="0033426F">
        <w:rPr>
          <w:i/>
        </w:rPr>
        <w:t>Br J Nursing</w:t>
      </w:r>
      <w:r w:rsidRPr="0033426F">
        <w:t xml:space="preserve">. </w:t>
      </w:r>
      <w:r w:rsidR="009C5178" w:rsidRPr="0033426F">
        <w:t xml:space="preserve">2016 </w:t>
      </w:r>
      <w:r w:rsidRPr="0033426F">
        <w:t>Apr 28;25(8</w:t>
      </w:r>
      <w:proofErr w:type="gramStart"/>
      <w:r w:rsidRPr="0033426F">
        <w:t>):S</w:t>
      </w:r>
      <w:proofErr w:type="gramEnd"/>
      <w:r w:rsidRPr="0033426F">
        <w:t>15-24</w:t>
      </w:r>
      <w:r w:rsidR="00DC5341" w:rsidRPr="0033426F">
        <w:t>. PMID: 27126759.</w:t>
      </w:r>
    </w:p>
    <w:p w14:paraId="30445630" w14:textId="77777777" w:rsidR="00105733" w:rsidRPr="0033426F" w:rsidRDefault="00105733" w:rsidP="00A966E6">
      <w:pPr>
        <w:numPr>
          <w:ilvl w:val="0"/>
          <w:numId w:val="4"/>
        </w:numPr>
        <w:spacing w:after="480"/>
        <w:ind w:left="540" w:hanging="540"/>
      </w:pPr>
      <w:r w:rsidRPr="0033426F">
        <w:t xml:space="preserve">Petrilli CM, Del Valle J, </w:t>
      </w:r>
      <w:r w:rsidRPr="0033426F">
        <w:rPr>
          <w:b/>
        </w:rPr>
        <w:t>Chopra V</w:t>
      </w:r>
      <w:r w:rsidRPr="0033426F">
        <w:t>. Why Ju</w:t>
      </w:r>
      <w:r w:rsidR="00E26C91" w:rsidRPr="0033426F">
        <w:t xml:space="preserve">ly Matters. </w:t>
      </w:r>
      <w:proofErr w:type="spellStart"/>
      <w:r w:rsidR="00E26C91" w:rsidRPr="0033426F">
        <w:rPr>
          <w:i/>
        </w:rPr>
        <w:t>Acad</w:t>
      </w:r>
      <w:proofErr w:type="spellEnd"/>
      <w:r w:rsidR="00E26C91" w:rsidRPr="0033426F">
        <w:rPr>
          <w:i/>
        </w:rPr>
        <w:t xml:space="preserve"> Med</w:t>
      </w:r>
      <w:r w:rsidR="00E26C91" w:rsidRPr="0033426F">
        <w:t xml:space="preserve">. </w:t>
      </w:r>
      <w:r w:rsidR="00DC5341" w:rsidRPr="0033426F">
        <w:t>2016 Jul;91(7):910-2. PMID: 27119323.</w:t>
      </w:r>
    </w:p>
    <w:p w14:paraId="48AB41DC" w14:textId="77777777" w:rsidR="009224EF" w:rsidRPr="0033426F" w:rsidRDefault="00AD39FF" w:rsidP="00AD39FF">
      <w:pPr>
        <w:numPr>
          <w:ilvl w:val="0"/>
          <w:numId w:val="4"/>
        </w:numPr>
        <w:spacing w:after="480"/>
        <w:ind w:left="540" w:hanging="540"/>
      </w:pPr>
      <w:r w:rsidRPr="0033426F">
        <w:t xml:space="preserve">Greene MT, Spyropoulos AC, </w:t>
      </w:r>
      <w:r w:rsidRPr="0033426F">
        <w:rPr>
          <w:b/>
          <w:bCs/>
        </w:rPr>
        <w:t>Chopra V</w:t>
      </w:r>
      <w:r w:rsidRPr="0033426F">
        <w:t xml:space="preserve">, Grant PJ, Kaatz S, Bernstein SJ, Flanders SA. Validation of Risk Assessment Models of Venous Thromboembolism in Hospitalized Medical Patients. </w:t>
      </w:r>
      <w:r w:rsidRPr="0033426F">
        <w:rPr>
          <w:i/>
        </w:rPr>
        <w:t>Am J Med</w:t>
      </w:r>
      <w:r w:rsidRPr="0033426F">
        <w:t xml:space="preserve">. </w:t>
      </w:r>
      <w:r w:rsidR="00DC5341" w:rsidRPr="0033426F">
        <w:rPr>
          <w:rStyle w:val="apple-converted-space"/>
          <w:color w:val="000000"/>
          <w:shd w:val="clear" w:color="auto" w:fill="FFFFFF"/>
        </w:rPr>
        <w:t> </w:t>
      </w:r>
      <w:r w:rsidR="00DC5341" w:rsidRPr="0033426F">
        <w:t>2016 Sep;129(9). PMID 27107925.</w:t>
      </w:r>
      <w:r w:rsidRPr="0033426F">
        <w:t xml:space="preserve"> </w:t>
      </w:r>
    </w:p>
    <w:p w14:paraId="6D0A6744" w14:textId="2F25D509" w:rsidR="004E0450" w:rsidRPr="0033426F" w:rsidRDefault="009224EF" w:rsidP="00AD39FF">
      <w:pPr>
        <w:numPr>
          <w:ilvl w:val="0"/>
          <w:numId w:val="4"/>
        </w:numPr>
        <w:spacing w:after="480"/>
        <w:ind w:left="540" w:hanging="540"/>
      </w:pPr>
      <w:r w:rsidRPr="0033426F">
        <w:t xml:space="preserve">Cavusoglu E, </w:t>
      </w:r>
      <w:proofErr w:type="spellStart"/>
      <w:r w:rsidRPr="0033426F">
        <w:t>Marmur</w:t>
      </w:r>
      <w:proofErr w:type="spellEnd"/>
      <w:r w:rsidRPr="0033426F">
        <w:t xml:space="preserve"> JD, </w:t>
      </w:r>
      <w:proofErr w:type="spellStart"/>
      <w:r w:rsidRPr="0033426F">
        <w:t>Kassotis</w:t>
      </w:r>
      <w:proofErr w:type="spellEnd"/>
      <w:r w:rsidRPr="0033426F">
        <w:t xml:space="preserve"> JT, </w:t>
      </w:r>
      <w:proofErr w:type="spellStart"/>
      <w:r w:rsidRPr="0033426F">
        <w:t>Yanamadala</w:t>
      </w:r>
      <w:proofErr w:type="spellEnd"/>
      <w:r w:rsidRPr="0033426F">
        <w:t xml:space="preserve"> S, </w:t>
      </w:r>
      <w:r w:rsidRPr="0033426F">
        <w:rPr>
          <w:b/>
          <w:bCs/>
        </w:rPr>
        <w:t>Chopra V</w:t>
      </w:r>
      <w:r w:rsidRPr="0033426F">
        <w:t xml:space="preserve">, Eng C. Usefulness of Plasma Matrix Metalloproteinase-3 Levels to Predict Myocardial Infarction in Men </w:t>
      </w:r>
      <w:r w:rsidR="009F0875" w:rsidRPr="0033426F">
        <w:t>with</w:t>
      </w:r>
      <w:r w:rsidRPr="0033426F">
        <w:t xml:space="preserve"> and Without Acute Coronary Syndrome. </w:t>
      </w:r>
      <w:r w:rsidRPr="0033426F">
        <w:rPr>
          <w:i/>
        </w:rPr>
        <w:t xml:space="preserve">Am J </w:t>
      </w:r>
      <w:proofErr w:type="spellStart"/>
      <w:r w:rsidRPr="0033426F">
        <w:rPr>
          <w:i/>
        </w:rPr>
        <w:t>Cardiol</w:t>
      </w:r>
      <w:proofErr w:type="spellEnd"/>
      <w:r w:rsidRPr="0033426F">
        <w:t>. 2016 Mar 15;117(6):881-6.</w:t>
      </w:r>
      <w:r w:rsidR="004E0133" w:rsidRPr="0033426F">
        <w:t xml:space="preserve"> PMID: 26805660.</w:t>
      </w:r>
    </w:p>
    <w:p w14:paraId="43288D72" w14:textId="77777777" w:rsidR="00105733" w:rsidRPr="0033426F" w:rsidRDefault="00105733" w:rsidP="00AD39FF">
      <w:pPr>
        <w:numPr>
          <w:ilvl w:val="0"/>
          <w:numId w:val="4"/>
        </w:numPr>
        <w:spacing w:after="480"/>
        <w:ind w:left="540" w:hanging="540"/>
      </w:pPr>
      <w:r w:rsidRPr="0033426F">
        <w:rPr>
          <w:lang w:val="fr-FR"/>
        </w:rPr>
        <w:t xml:space="preserve">Levy K, Voit J, Gupta A, </w:t>
      </w:r>
      <w:proofErr w:type="spellStart"/>
      <w:r w:rsidRPr="0033426F">
        <w:rPr>
          <w:lang w:val="fr-FR"/>
        </w:rPr>
        <w:t>Petrilli</w:t>
      </w:r>
      <w:proofErr w:type="spellEnd"/>
      <w:r w:rsidRPr="0033426F">
        <w:rPr>
          <w:lang w:val="fr-FR"/>
        </w:rPr>
        <w:t xml:space="preserve"> CM, </w:t>
      </w:r>
      <w:r w:rsidRPr="0033426F">
        <w:rPr>
          <w:b/>
          <w:lang w:val="fr-FR"/>
        </w:rPr>
        <w:t xml:space="preserve">Chopra V. </w:t>
      </w:r>
      <w:r w:rsidRPr="0033426F">
        <w:rPr>
          <w:lang w:val="fr-FR"/>
        </w:rPr>
        <w:t xml:space="preserve"> </w:t>
      </w:r>
      <w:r w:rsidRPr="0033426F">
        <w:t xml:space="preserve">Examining the July Effect: A National Survey of Academic Leaders in Medicine. </w:t>
      </w:r>
      <w:r w:rsidRPr="0033426F">
        <w:rPr>
          <w:i/>
        </w:rPr>
        <w:t>Am J Med</w:t>
      </w:r>
      <w:r w:rsidRPr="0033426F">
        <w:t xml:space="preserve">. </w:t>
      </w:r>
      <w:r w:rsidR="00D34A3F" w:rsidRPr="0033426F">
        <w:t>2016 Jul;129(7</w:t>
      </w:r>
      <w:proofErr w:type="gramStart"/>
      <w:r w:rsidR="00D34A3F" w:rsidRPr="0033426F">
        <w:t>):754.PMID</w:t>
      </w:r>
      <w:proofErr w:type="gramEnd"/>
      <w:r w:rsidR="00D34A3F" w:rsidRPr="0033426F">
        <w:t>: 27180313.</w:t>
      </w:r>
    </w:p>
    <w:p w14:paraId="05C71E11" w14:textId="77777777" w:rsidR="00D902C1" w:rsidRPr="0033426F" w:rsidRDefault="00D902C1" w:rsidP="00AD39FF">
      <w:pPr>
        <w:numPr>
          <w:ilvl w:val="0"/>
          <w:numId w:val="4"/>
        </w:numPr>
        <w:spacing w:after="480"/>
        <w:ind w:left="540" w:hanging="540"/>
      </w:pPr>
      <w:r w:rsidRPr="0033426F">
        <w:t xml:space="preserve">Barnes GD, Izzo B, Conte ML, </w:t>
      </w:r>
      <w:r w:rsidRPr="0033426F">
        <w:rPr>
          <w:b/>
        </w:rPr>
        <w:t>Chopra V</w:t>
      </w:r>
      <w:r w:rsidRPr="0033426F">
        <w:t xml:space="preserve">, Holbrook A, Fagerlin A. Use of decision aids for shared decision making in venous thromboembolism: A systematic review. </w:t>
      </w:r>
      <w:proofErr w:type="spellStart"/>
      <w:r w:rsidRPr="0033426F">
        <w:rPr>
          <w:i/>
        </w:rPr>
        <w:t>Throm</w:t>
      </w:r>
      <w:r w:rsidR="00542CA1" w:rsidRPr="0033426F">
        <w:rPr>
          <w:i/>
        </w:rPr>
        <w:t>b</w:t>
      </w:r>
      <w:proofErr w:type="spellEnd"/>
      <w:r w:rsidR="00542CA1" w:rsidRPr="0033426F">
        <w:rPr>
          <w:i/>
        </w:rPr>
        <w:t xml:space="preserve"> R</w:t>
      </w:r>
      <w:r w:rsidRPr="0033426F">
        <w:rPr>
          <w:i/>
        </w:rPr>
        <w:t>es.</w:t>
      </w:r>
      <w:r w:rsidRPr="0033426F">
        <w:t xml:space="preserve"> </w:t>
      </w:r>
      <w:r w:rsidR="00542CA1" w:rsidRPr="0033426F">
        <w:t xml:space="preserve">2016 </w:t>
      </w:r>
      <w:proofErr w:type="gramStart"/>
      <w:r w:rsidR="00542CA1" w:rsidRPr="0033426F">
        <w:t>Jul;143:71</w:t>
      </w:r>
      <w:proofErr w:type="gramEnd"/>
      <w:r w:rsidR="00542CA1" w:rsidRPr="0033426F">
        <w:t>-5. PMID: 27203185.</w:t>
      </w:r>
    </w:p>
    <w:p w14:paraId="42D928E0" w14:textId="77777777" w:rsidR="00DC5341" w:rsidRPr="0033426F" w:rsidRDefault="00DC5341" w:rsidP="00AD39FF">
      <w:pPr>
        <w:numPr>
          <w:ilvl w:val="0"/>
          <w:numId w:val="4"/>
        </w:numPr>
        <w:spacing w:after="480"/>
        <w:ind w:left="540" w:hanging="540"/>
      </w:pPr>
      <w:r w:rsidRPr="0033426F">
        <w:lastRenderedPageBreak/>
        <w:t xml:space="preserve">Levy K, Voit J, Gupta A, Petrilli CM, </w:t>
      </w:r>
      <w:r w:rsidRPr="0033426F">
        <w:rPr>
          <w:b/>
        </w:rPr>
        <w:t>Chopra V.</w:t>
      </w:r>
      <w:r w:rsidRPr="0033426F">
        <w:t xml:space="preserve"> Examining the July effect: a national survey of academic leaders in medicine. Am J Med. 2016 Jul;129(7</w:t>
      </w:r>
      <w:proofErr w:type="gramStart"/>
      <w:r w:rsidRPr="0033426F">
        <w:t>):754.e</w:t>
      </w:r>
      <w:proofErr w:type="gramEnd"/>
      <w:r w:rsidRPr="0033426F">
        <w:t>1-5. PMID: 27180313.</w:t>
      </w:r>
    </w:p>
    <w:p w14:paraId="2001E3C8" w14:textId="77777777" w:rsidR="009F7EFC" w:rsidRPr="0033426F" w:rsidRDefault="009F7EFC" w:rsidP="00580951">
      <w:pPr>
        <w:pStyle w:val="ListParagraph"/>
        <w:numPr>
          <w:ilvl w:val="0"/>
          <w:numId w:val="4"/>
        </w:numPr>
        <w:tabs>
          <w:tab w:val="left" w:pos="540"/>
        </w:tabs>
        <w:spacing w:after="240"/>
        <w:ind w:left="540" w:hanging="540"/>
      </w:pPr>
      <w:r w:rsidRPr="0033426F">
        <w:rPr>
          <w:b/>
        </w:rPr>
        <w:t>Chopra V,</w:t>
      </w:r>
      <w:r w:rsidRPr="0033426F">
        <w:t xml:space="preserve"> Kuhn L, Ratz D, Shader S, Vaughn V, Saint S, Krein SL. Vascular Access Specialist Training, Experience and Practice in the United States: Results from the National </w:t>
      </w:r>
      <w:r w:rsidRPr="0033426F">
        <w:rPr>
          <w:i/>
        </w:rPr>
        <w:t>PICC1</w:t>
      </w:r>
      <w:r w:rsidRPr="0033426F">
        <w:t xml:space="preserve"> Survey. </w:t>
      </w:r>
      <w:r w:rsidRPr="0033426F">
        <w:rPr>
          <w:i/>
        </w:rPr>
        <w:t>J Infusion Nursing</w:t>
      </w:r>
      <w:r w:rsidRPr="0033426F">
        <w:t>.</w:t>
      </w:r>
      <w:r w:rsidR="00A73DB9" w:rsidRPr="0033426F">
        <w:t xml:space="preserve"> 2017 Jan/Feb;40(1):15-25. PMID: 28030479.</w:t>
      </w:r>
      <w:r w:rsidRPr="0033426F">
        <w:br/>
      </w:r>
    </w:p>
    <w:p w14:paraId="038C314C" w14:textId="77777777" w:rsidR="00CC114D" w:rsidRPr="0033426F" w:rsidRDefault="00F34435" w:rsidP="004C0E5A">
      <w:pPr>
        <w:numPr>
          <w:ilvl w:val="0"/>
          <w:numId w:val="4"/>
        </w:numPr>
        <w:spacing w:after="480"/>
        <w:ind w:left="540" w:hanging="540"/>
      </w:pPr>
      <w:r w:rsidRPr="0033426F">
        <w:t xml:space="preserve">Bonsall J, </w:t>
      </w:r>
      <w:r w:rsidRPr="0033426F">
        <w:rPr>
          <w:b/>
        </w:rPr>
        <w:t>Chopra V</w:t>
      </w:r>
      <w:r w:rsidRPr="0033426F">
        <w:t xml:space="preserve">. Building an Academic Pipeline: A Combined Society of Hospital Medicine Committee Initiative. </w:t>
      </w:r>
      <w:r w:rsidRPr="0033426F">
        <w:rPr>
          <w:i/>
        </w:rPr>
        <w:t>J Hosp Med</w:t>
      </w:r>
      <w:r w:rsidR="00501F77" w:rsidRPr="0033426F">
        <w:rPr>
          <w:i/>
        </w:rPr>
        <w:t xml:space="preserve">. </w:t>
      </w:r>
      <w:r w:rsidR="00542CA1" w:rsidRPr="0033426F">
        <w:t>2016 Oct;11(10):735-736</w:t>
      </w:r>
      <w:r w:rsidR="00542CA1" w:rsidRPr="0033426F">
        <w:rPr>
          <w:color w:val="000000"/>
          <w:shd w:val="clear" w:color="auto" w:fill="FFFFFF"/>
        </w:rPr>
        <w:t xml:space="preserve">. </w:t>
      </w:r>
      <w:r w:rsidR="00542CA1" w:rsidRPr="0033426F">
        <w:t>PMID: 27334690.</w:t>
      </w:r>
    </w:p>
    <w:p w14:paraId="344BE895" w14:textId="77777777" w:rsidR="00D95251" w:rsidRPr="0033426F" w:rsidRDefault="00D95251" w:rsidP="00D95251">
      <w:pPr>
        <w:numPr>
          <w:ilvl w:val="0"/>
          <w:numId w:val="4"/>
        </w:numPr>
        <w:spacing w:after="480"/>
        <w:ind w:left="540" w:hanging="540"/>
      </w:pPr>
      <w:proofErr w:type="spellStart"/>
      <w:r w:rsidRPr="0033426F">
        <w:t>Wesorick</w:t>
      </w:r>
      <w:proofErr w:type="spellEnd"/>
      <w:r w:rsidRPr="0033426F">
        <w:t xml:space="preserve"> DH, </w:t>
      </w:r>
      <w:r w:rsidRPr="0033426F">
        <w:rPr>
          <w:b/>
        </w:rPr>
        <w:t>Chopra V</w:t>
      </w:r>
      <w:r w:rsidRPr="0033426F">
        <w:t xml:space="preserve">, Laine C. Introducing Annals for Hospitalists: New Knowledge, Novel Formats, and Unique Perspectives. </w:t>
      </w:r>
      <w:r w:rsidRPr="0033426F">
        <w:rPr>
          <w:i/>
        </w:rPr>
        <w:t>Ann Intern Med</w:t>
      </w:r>
      <w:r w:rsidRPr="0033426F">
        <w:t xml:space="preserve">. 2016 </w:t>
      </w:r>
      <w:r w:rsidR="003363CA" w:rsidRPr="0033426F">
        <w:t>Nov 15;165(10)</w:t>
      </w:r>
      <w:r w:rsidRPr="0033426F">
        <w:t>.</w:t>
      </w:r>
      <w:r w:rsidR="003363CA" w:rsidRPr="0033426F">
        <w:t xml:space="preserve"> PMID: 27842398.</w:t>
      </w:r>
    </w:p>
    <w:p w14:paraId="5F2669E7" w14:textId="77777777" w:rsidR="00BE5AAF" w:rsidRPr="0033426F" w:rsidRDefault="003E46FB" w:rsidP="00BE5AAF">
      <w:pPr>
        <w:numPr>
          <w:ilvl w:val="0"/>
          <w:numId w:val="4"/>
        </w:numPr>
        <w:spacing w:after="480"/>
        <w:ind w:left="540" w:hanging="540"/>
      </w:pPr>
      <w:r w:rsidRPr="0033426F">
        <w:t xml:space="preserve">Mimoz O, Andreas E, </w:t>
      </w:r>
      <w:r w:rsidRPr="0033426F">
        <w:rPr>
          <w:b/>
        </w:rPr>
        <w:t xml:space="preserve">Chopra V. </w:t>
      </w:r>
      <w:r w:rsidRPr="0033426F">
        <w:t xml:space="preserve">Preventing Catheter-related bloodstream infections using skin antisepsis. </w:t>
      </w:r>
      <w:proofErr w:type="spellStart"/>
      <w:r w:rsidRPr="0033426F">
        <w:rPr>
          <w:i/>
        </w:rPr>
        <w:t>Intens</w:t>
      </w:r>
      <w:proofErr w:type="spellEnd"/>
      <w:r w:rsidRPr="0033426F">
        <w:rPr>
          <w:i/>
        </w:rPr>
        <w:t xml:space="preserve"> Care Med</w:t>
      </w:r>
      <w:r w:rsidR="00627EA0" w:rsidRPr="0033426F">
        <w:rPr>
          <w:i/>
        </w:rPr>
        <w:t xml:space="preserve">. </w:t>
      </w:r>
      <w:r w:rsidR="00627EA0" w:rsidRPr="0033426F">
        <w:t>2016</w:t>
      </w:r>
      <w:r w:rsidR="00473EF8" w:rsidRPr="0033426F">
        <w:t>;42(11):1784-1786.</w:t>
      </w:r>
    </w:p>
    <w:p w14:paraId="5FB9B196" w14:textId="77777777" w:rsidR="002845F6" w:rsidRPr="0033426F" w:rsidRDefault="002845F6" w:rsidP="00BE5AAF">
      <w:pPr>
        <w:numPr>
          <w:ilvl w:val="0"/>
          <w:numId w:val="4"/>
        </w:numPr>
        <w:spacing w:after="480"/>
        <w:ind w:left="540" w:hanging="540"/>
      </w:pPr>
      <w:r w:rsidRPr="0033426F">
        <w:rPr>
          <w:b/>
          <w:lang w:val="fr-FR"/>
        </w:rPr>
        <w:t>Chopra V</w:t>
      </w:r>
      <w:r w:rsidRPr="0033426F">
        <w:rPr>
          <w:lang w:val="fr-FR"/>
        </w:rPr>
        <w:t xml:space="preserve">, Bernstein SJ, </w:t>
      </w:r>
      <w:proofErr w:type="spellStart"/>
      <w:r w:rsidRPr="0033426F">
        <w:rPr>
          <w:lang w:val="fr-FR"/>
        </w:rPr>
        <w:t>Flanders</w:t>
      </w:r>
      <w:proofErr w:type="spellEnd"/>
      <w:r w:rsidRPr="0033426F">
        <w:rPr>
          <w:lang w:val="fr-FR"/>
        </w:rPr>
        <w:t xml:space="preserve"> SA. </w:t>
      </w:r>
      <w:r w:rsidRPr="0033426F">
        <w:t>Peripherally inserted central catheters-improving appropriateness with a dedicated and rigorous team-reply.</w:t>
      </w:r>
      <w:r w:rsidR="00542CA1" w:rsidRPr="0033426F">
        <w:t xml:space="preserve"> JAMA Intern Med. 2016 Aug 1;176(8):1225-6. PMID 27479664.</w:t>
      </w:r>
    </w:p>
    <w:p w14:paraId="71DEAC31" w14:textId="77777777" w:rsidR="00BE5AAF" w:rsidRPr="0033426F" w:rsidRDefault="00B4509C" w:rsidP="00BE5AAF">
      <w:pPr>
        <w:numPr>
          <w:ilvl w:val="0"/>
          <w:numId w:val="4"/>
        </w:numPr>
        <w:spacing w:after="480"/>
        <w:ind w:left="540" w:hanging="540"/>
      </w:pPr>
      <w:r w:rsidRPr="0033426F">
        <w:t xml:space="preserve">Rogers MA, Blumberg N, Bernstein SJ, Flanders SA, </w:t>
      </w:r>
      <w:r w:rsidRPr="0033426F">
        <w:rPr>
          <w:b/>
        </w:rPr>
        <w:t>Chopra V</w:t>
      </w:r>
      <w:r w:rsidRPr="0033426F">
        <w:t xml:space="preserve">. Association between delivery methods for red blood cell transfusion and the risk of venous thromboembolism: a longitudinal study. Lancet </w:t>
      </w:r>
      <w:proofErr w:type="spellStart"/>
      <w:r w:rsidRPr="0033426F">
        <w:t>Haematol</w:t>
      </w:r>
      <w:proofErr w:type="spellEnd"/>
      <w:r w:rsidRPr="0033426F">
        <w:t xml:space="preserve">. </w:t>
      </w:r>
      <w:r w:rsidR="00357A05" w:rsidRPr="0033426F">
        <w:t>2016 Dec;3(12</w:t>
      </w:r>
      <w:proofErr w:type="gramStart"/>
      <w:r w:rsidR="00357A05" w:rsidRPr="0033426F">
        <w:t>):e</w:t>
      </w:r>
      <w:proofErr w:type="gramEnd"/>
      <w:r w:rsidR="00357A05" w:rsidRPr="0033426F">
        <w:t>563-e571</w:t>
      </w:r>
      <w:r w:rsidR="00BE5AAF" w:rsidRPr="0033426F">
        <w:t>.</w:t>
      </w:r>
      <w:r w:rsidR="004B118C" w:rsidRPr="0033426F">
        <w:t xml:space="preserve"> PMID:  27818170</w:t>
      </w:r>
      <w:r w:rsidR="00BE5AAF" w:rsidRPr="0033426F">
        <w:t>.</w:t>
      </w:r>
    </w:p>
    <w:p w14:paraId="0680D8CD" w14:textId="77777777" w:rsidR="00F606BF" w:rsidRPr="0033426F" w:rsidRDefault="00F606BF" w:rsidP="00BE5AAF">
      <w:pPr>
        <w:numPr>
          <w:ilvl w:val="0"/>
          <w:numId w:val="4"/>
        </w:numPr>
        <w:spacing w:after="480"/>
        <w:ind w:left="540" w:hanging="540"/>
      </w:pPr>
      <w:r w:rsidRPr="0033426F">
        <w:t xml:space="preserve">Petrilli CM, Heidemann L, Mack M, Durance P, </w:t>
      </w:r>
      <w:r w:rsidRPr="0033426F">
        <w:rPr>
          <w:b/>
          <w:bCs/>
        </w:rPr>
        <w:t>Chopra V</w:t>
      </w:r>
      <w:r w:rsidRPr="0033426F">
        <w:t>. Inpatient inherited thrombophilia testing. J Hosp Med. 2016 Nov;11(11):801-804.</w:t>
      </w:r>
      <w:r w:rsidR="00BE5AAF" w:rsidRPr="0033426F">
        <w:t xml:space="preserve"> PMID: 27782379.</w:t>
      </w:r>
    </w:p>
    <w:p w14:paraId="1809F3D6" w14:textId="77777777" w:rsidR="006131FB" w:rsidRPr="0033426F" w:rsidRDefault="006131FB" w:rsidP="00BE5AAF">
      <w:pPr>
        <w:numPr>
          <w:ilvl w:val="0"/>
          <w:numId w:val="4"/>
        </w:numPr>
        <w:spacing w:after="480"/>
        <w:ind w:left="540" w:hanging="540"/>
      </w:pPr>
      <w:r w:rsidRPr="0033426F">
        <w:t xml:space="preserve">Harrod M, Montoya A, Mody LM, McGuirk H, Winter S, </w:t>
      </w:r>
      <w:r w:rsidRPr="0033426F">
        <w:rPr>
          <w:b/>
          <w:bCs/>
        </w:rPr>
        <w:t xml:space="preserve">Chopra V. </w:t>
      </w:r>
      <w:r w:rsidRPr="0033426F">
        <w:t xml:space="preserve">Challenges for Nurses Caring for Patients with Peripherally Inserted Central Catheters in Skilled Nursing Facilities. </w:t>
      </w:r>
      <w:r w:rsidR="004C29BE" w:rsidRPr="0033426F">
        <w:rPr>
          <w:i/>
          <w:iCs/>
        </w:rPr>
        <w:t xml:space="preserve">J Am </w:t>
      </w:r>
      <w:proofErr w:type="spellStart"/>
      <w:r w:rsidR="004C29BE" w:rsidRPr="0033426F">
        <w:rPr>
          <w:i/>
          <w:iCs/>
        </w:rPr>
        <w:t>Geriatr</w:t>
      </w:r>
      <w:proofErr w:type="spellEnd"/>
      <w:r w:rsidR="004C29BE" w:rsidRPr="0033426F">
        <w:rPr>
          <w:i/>
          <w:iCs/>
        </w:rPr>
        <w:t xml:space="preserve"> Soc</w:t>
      </w:r>
      <w:r w:rsidRPr="0033426F">
        <w:rPr>
          <w:i/>
          <w:iCs/>
        </w:rPr>
        <w:t xml:space="preserve">. </w:t>
      </w:r>
      <w:r w:rsidRPr="0033426F">
        <w:t>2016 Oct;64(10):2059-2064.</w:t>
      </w:r>
      <w:r w:rsidRPr="0033426F">
        <w:rPr>
          <w:color w:val="000000"/>
          <w:shd w:val="clear" w:color="auto" w:fill="FFFFFF"/>
        </w:rPr>
        <w:t xml:space="preserve"> </w:t>
      </w:r>
      <w:r w:rsidRPr="0033426F">
        <w:t>PMID: 27603747. PMCID: PMC5073026.</w:t>
      </w:r>
    </w:p>
    <w:p w14:paraId="50DC1788" w14:textId="77777777" w:rsidR="00C04F8C" w:rsidRPr="0033426F" w:rsidRDefault="00A92EA7" w:rsidP="009C09DD">
      <w:pPr>
        <w:numPr>
          <w:ilvl w:val="0"/>
          <w:numId w:val="4"/>
        </w:numPr>
        <w:spacing w:after="480"/>
        <w:ind w:left="540" w:hanging="540"/>
      </w:pPr>
      <w:r w:rsidRPr="0033426F">
        <w:t xml:space="preserve">Mimoz O, </w:t>
      </w:r>
      <w:r w:rsidRPr="0033426F">
        <w:rPr>
          <w:b/>
        </w:rPr>
        <w:t>Chopra V</w:t>
      </w:r>
      <w:r w:rsidRPr="0033426F">
        <w:t xml:space="preserve">, Widmer A. What’s new in skin antisepsis for short-term intravascular catheters: new data to address old problems? </w:t>
      </w:r>
      <w:r w:rsidRPr="0033426F">
        <w:rPr>
          <w:i/>
        </w:rPr>
        <w:t>Intensive Care Med</w:t>
      </w:r>
      <w:r w:rsidRPr="0033426F">
        <w:t xml:space="preserve">. 2016 Dec;42(12):2043-2045. PMID: 27515157. </w:t>
      </w:r>
    </w:p>
    <w:p w14:paraId="267F9E7D" w14:textId="77777777" w:rsidR="009C09DD" w:rsidRPr="0033426F" w:rsidRDefault="009C09DD" w:rsidP="00FA0A3F">
      <w:pPr>
        <w:numPr>
          <w:ilvl w:val="0"/>
          <w:numId w:val="4"/>
        </w:numPr>
        <w:spacing w:after="480"/>
        <w:ind w:left="540" w:hanging="540"/>
        <w:rPr>
          <w:iCs/>
        </w:rPr>
      </w:pPr>
      <w:proofErr w:type="spellStart"/>
      <w:r w:rsidRPr="0033426F">
        <w:t>Lagisetty</w:t>
      </w:r>
      <w:proofErr w:type="spellEnd"/>
      <w:r w:rsidRPr="0033426F">
        <w:t xml:space="preserve"> P, Priyadarshani P, Terrel S, Landgraf J, </w:t>
      </w:r>
      <w:r w:rsidRPr="0033426F">
        <w:rPr>
          <w:b/>
          <w:bCs/>
        </w:rPr>
        <w:t>Chopra V</w:t>
      </w:r>
      <w:r w:rsidR="008B4752" w:rsidRPr="0033426F">
        <w:t xml:space="preserve">, Heisler M. Culturally </w:t>
      </w:r>
      <w:r w:rsidR="00FA0A3F" w:rsidRPr="0033426F">
        <w:t>targeted</w:t>
      </w:r>
      <w:r w:rsidRPr="0033426F">
        <w:t xml:space="preserve"> strategies for Diabetes Prevention in Minority Groups. </w:t>
      </w:r>
      <w:r w:rsidRPr="0033426F">
        <w:rPr>
          <w:i/>
          <w:iCs/>
        </w:rPr>
        <w:t xml:space="preserve">Diabetes </w:t>
      </w:r>
      <w:r w:rsidR="008B4752" w:rsidRPr="0033426F">
        <w:rPr>
          <w:i/>
          <w:iCs/>
        </w:rPr>
        <w:t>Educ</w:t>
      </w:r>
      <w:r w:rsidR="00FA0A3F" w:rsidRPr="0033426F">
        <w:rPr>
          <w:iCs/>
        </w:rPr>
        <w:t xml:space="preserve">. </w:t>
      </w:r>
      <w:r w:rsidR="004C29BE" w:rsidRPr="0033426F">
        <w:rPr>
          <w:iCs/>
        </w:rPr>
        <w:t>2017 Feb;43(1):54-77. PMID: 28118127. PMCID: PMC54087505.</w:t>
      </w:r>
    </w:p>
    <w:p w14:paraId="08EFF256" w14:textId="77777777" w:rsidR="009C09DD" w:rsidRPr="0033426F" w:rsidRDefault="009C09DD" w:rsidP="009C09DD">
      <w:pPr>
        <w:numPr>
          <w:ilvl w:val="0"/>
          <w:numId w:val="4"/>
        </w:numPr>
        <w:spacing w:after="480"/>
        <w:ind w:left="540" w:hanging="540"/>
      </w:pPr>
      <w:r w:rsidRPr="0033426F">
        <w:lastRenderedPageBreak/>
        <w:t>Vaughn V</w:t>
      </w:r>
      <w:r w:rsidR="00D72B7C" w:rsidRPr="0033426F">
        <w:t>M</w:t>
      </w:r>
      <w:r w:rsidRPr="0033426F">
        <w:t xml:space="preserve">, </w:t>
      </w:r>
      <w:r w:rsidRPr="0033426F">
        <w:rPr>
          <w:b/>
        </w:rPr>
        <w:t>Chopra V</w:t>
      </w:r>
      <w:r w:rsidRPr="0033426F">
        <w:t xml:space="preserve">, Howell J. </w:t>
      </w:r>
      <w:r w:rsidR="009F5236" w:rsidRPr="0033426F">
        <w:t xml:space="preserve">War Games and </w:t>
      </w:r>
      <w:r w:rsidR="00960B35" w:rsidRPr="0033426F">
        <w:t xml:space="preserve">Diagnostic Errors. </w:t>
      </w:r>
      <w:r w:rsidR="009F5236" w:rsidRPr="0033426F">
        <w:rPr>
          <w:i/>
        </w:rPr>
        <w:t>BMJ</w:t>
      </w:r>
      <w:r w:rsidR="008B4752" w:rsidRPr="0033426F">
        <w:t>. 2016 Dec 13;</w:t>
      </w:r>
      <w:proofErr w:type="gramStart"/>
      <w:r w:rsidR="008B4752" w:rsidRPr="0033426F">
        <w:t>355:i</w:t>
      </w:r>
      <w:proofErr w:type="gramEnd"/>
      <w:r w:rsidR="008B4752" w:rsidRPr="0033426F">
        <w:t>6342. PMID: 27965210.</w:t>
      </w:r>
    </w:p>
    <w:p w14:paraId="7830874F" w14:textId="77777777" w:rsidR="00263758" w:rsidRPr="0033426F" w:rsidRDefault="00263758" w:rsidP="00547AC1">
      <w:pPr>
        <w:numPr>
          <w:ilvl w:val="0"/>
          <w:numId w:val="4"/>
        </w:numPr>
        <w:spacing w:after="480"/>
        <w:ind w:left="540" w:hanging="540"/>
      </w:pPr>
      <w:r w:rsidRPr="0033426F">
        <w:t xml:space="preserve">Govindan S, </w:t>
      </w:r>
      <w:r w:rsidRPr="0033426F">
        <w:rPr>
          <w:b/>
        </w:rPr>
        <w:t>Chopra V</w:t>
      </w:r>
      <w:r w:rsidRPr="0033426F">
        <w:t xml:space="preserve">, </w:t>
      </w:r>
      <w:proofErr w:type="spellStart"/>
      <w:r w:rsidRPr="0033426F">
        <w:t>Iwashyna</w:t>
      </w:r>
      <w:proofErr w:type="spellEnd"/>
      <w:r w:rsidRPr="0033426F">
        <w:t xml:space="preserve"> TJI. Do Clinicians Understand Quality Metric Data? An evaluation in a Twitter derived sample. </w:t>
      </w:r>
      <w:r w:rsidRPr="0033426F">
        <w:rPr>
          <w:i/>
        </w:rPr>
        <w:t>J Hosp Med</w:t>
      </w:r>
      <w:r w:rsidR="00547AC1" w:rsidRPr="0033426F">
        <w:rPr>
          <w:i/>
        </w:rPr>
        <w:t xml:space="preserve">. </w:t>
      </w:r>
      <w:r w:rsidR="00547AC1" w:rsidRPr="0033426F">
        <w:t>2017</w:t>
      </w:r>
      <w:r w:rsidR="008B4752" w:rsidRPr="0033426F">
        <w:t xml:space="preserve"> Jan;12(1):18-22. PMID: 28125827. PMCID: PMC5831191.</w:t>
      </w:r>
    </w:p>
    <w:p w14:paraId="78C3D922" w14:textId="77777777" w:rsidR="004C0140" w:rsidRPr="0033426F" w:rsidRDefault="00501F72" w:rsidP="004C0140">
      <w:pPr>
        <w:numPr>
          <w:ilvl w:val="0"/>
          <w:numId w:val="4"/>
        </w:numPr>
        <w:spacing w:after="480"/>
        <w:ind w:left="540" w:hanging="540"/>
      </w:pPr>
      <w:r w:rsidRPr="0033426F">
        <w:t xml:space="preserve">Sharpe E, Kuhn L, Ratz D, </w:t>
      </w:r>
      <w:r w:rsidRPr="0033426F">
        <w:rPr>
          <w:b/>
        </w:rPr>
        <w:t xml:space="preserve">Chopra V. </w:t>
      </w:r>
      <w:r w:rsidRPr="0033426F">
        <w:t xml:space="preserve">Neonatal Peripherally Inserted Central Catheter Practices and Providers: Results from the Neonatal PICC1 Survey. </w:t>
      </w:r>
      <w:r w:rsidR="008B4752" w:rsidRPr="0033426F">
        <w:rPr>
          <w:i/>
        </w:rPr>
        <w:t>Adv</w:t>
      </w:r>
      <w:r w:rsidRPr="0033426F">
        <w:rPr>
          <w:i/>
        </w:rPr>
        <w:t xml:space="preserve"> Neonatal Care</w:t>
      </w:r>
      <w:r w:rsidRPr="0033426F">
        <w:t xml:space="preserve">. </w:t>
      </w:r>
      <w:r w:rsidR="00D119FD" w:rsidRPr="0033426F">
        <w:t>2017 Jun;17(3):209-221. PMID: 28045704.</w:t>
      </w:r>
    </w:p>
    <w:p w14:paraId="0C6DDBE0" w14:textId="77777777" w:rsidR="004C0140" w:rsidRPr="0033426F" w:rsidRDefault="004C0140" w:rsidP="004C0140">
      <w:pPr>
        <w:numPr>
          <w:ilvl w:val="0"/>
          <w:numId w:val="4"/>
        </w:numPr>
        <w:spacing w:after="480"/>
        <w:ind w:left="540" w:hanging="540"/>
      </w:pPr>
      <w:r w:rsidRPr="0033426F">
        <w:rPr>
          <w:b/>
        </w:rPr>
        <w:t>Chopra V</w:t>
      </w:r>
      <w:r w:rsidRPr="0033426F">
        <w:t xml:space="preserve">, Kuhn L, Ratz D, Vaughn VM, Saint S, Krein SL. Vascular access training, experience, and practice in the United States: Results from the national PICC1 survey. </w:t>
      </w:r>
      <w:r w:rsidRPr="0033426F">
        <w:rPr>
          <w:i/>
        </w:rPr>
        <w:t xml:space="preserve">J </w:t>
      </w:r>
      <w:proofErr w:type="spellStart"/>
      <w:r w:rsidRPr="0033426F">
        <w:rPr>
          <w:i/>
        </w:rPr>
        <w:t>Infus</w:t>
      </w:r>
      <w:proofErr w:type="spellEnd"/>
      <w:r w:rsidRPr="0033426F">
        <w:rPr>
          <w:i/>
        </w:rPr>
        <w:t xml:space="preserve"> Nurs</w:t>
      </w:r>
      <w:r w:rsidRPr="0033426F">
        <w:t>. 2017 Jan/Feb;40(1):15-25. PMID: 28030479.</w:t>
      </w:r>
    </w:p>
    <w:p w14:paraId="6D98D0DA" w14:textId="77777777" w:rsidR="00B65AD4" w:rsidRPr="0033426F" w:rsidRDefault="00B65AD4" w:rsidP="004C0140">
      <w:pPr>
        <w:numPr>
          <w:ilvl w:val="0"/>
          <w:numId w:val="4"/>
        </w:numPr>
        <w:spacing w:after="480"/>
        <w:ind w:left="540" w:hanging="540"/>
      </w:pPr>
      <w:r w:rsidRPr="0033426F">
        <w:t xml:space="preserve">Vaughn VM, Saint S, </w:t>
      </w:r>
      <w:r w:rsidRPr="0033426F">
        <w:rPr>
          <w:b/>
        </w:rPr>
        <w:t xml:space="preserve">Chopra V. </w:t>
      </w:r>
      <w:r w:rsidRPr="0033426F">
        <w:t xml:space="preserve">Mentee Missteps: Tale from the Academic Trenches. </w:t>
      </w:r>
      <w:r w:rsidRPr="0033426F">
        <w:rPr>
          <w:i/>
        </w:rPr>
        <w:t xml:space="preserve">JAMA. </w:t>
      </w:r>
      <w:r w:rsidR="00D119FD" w:rsidRPr="0033426F">
        <w:t>2017 Feb 7;317(5):475-476</w:t>
      </w:r>
      <w:r w:rsidR="00E519D5" w:rsidRPr="0033426F">
        <w:t>.</w:t>
      </w:r>
      <w:r w:rsidR="00D119FD" w:rsidRPr="0033426F">
        <w:t xml:space="preserve"> PMID: 28170482.</w:t>
      </w:r>
    </w:p>
    <w:p w14:paraId="1A91290B" w14:textId="77777777" w:rsidR="00E519D5" w:rsidRPr="0033426F" w:rsidRDefault="00E519D5" w:rsidP="00E519D5">
      <w:pPr>
        <w:numPr>
          <w:ilvl w:val="0"/>
          <w:numId w:val="4"/>
        </w:numPr>
        <w:spacing w:after="480"/>
        <w:ind w:left="540" w:hanging="540"/>
      </w:pPr>
      <w:r w:rsidRPr="0033426F">
        <w:t xml:space="preserve">Heidemann L, Nathani N, Courey AC, Sagana R, </w:t>
      </w:r>
      <w:r w:rsidRPr="0033426F">
        <w:rPr>
          <w:b/>
        </w:rPr>
        <w:t>Chopra V</w:t>
      </w:r>
      <w:r w:rsidRPr="0033426F">
        <w:t xml:space="preserve">, Heung M. A contemporary assessment of mechanical complication rates and trainee perceptions of central venous catheter insertion. </w:t>
      </w:r>
      <w:r w:rsidRPr="0033426F">
        <w:rPr>
          <w:i/>
        </w:rPr>
        <w:t>J Hosp Med</w:t>
      </w:r>
      <w:r w:rsidRPr="0033426F">
        <w:t xml:space="preserve">. </w:t>
      </w:r>
      <w:r w:rsidR="00D119FD" w:rsidRPr="0033426F">
        <w:t>2017 Aug;12(8):646-651. PMID: 28786431.</w:t>
      </w:r>
    </w:p>
    <w:p w14:paraId="4DE04990" w14:textId="77777777" w:rsidR="00C10A2B" w:rsidRPr="0033426F" w:rsidRDefault="00C10A2B" w:rsidP="00E519D5">
      <w:pPr>
        <w:numPr>
          <w:ilvl w:val="0"/>
          <w:numId w:val="4"/>
        </w:numPr>
        <w:spacing w:after="480"/>
        <w:ind w:left="540" w:hanging="540"/>
      </w:pPr>
      <w:r w:rsidRPr="0033426F">
        <w:rPr>
          <w:b/>
        </w:rPr>
        <w:t>Chopra V</w:t>
      </w:r>
      <w:r w:rsidRPr="0033426F">
        <w:t xml:space="preserve">, Kuhn L, Ratz D, Winter S, Carr PJ, Paje D, Krein SL. Variation in use of technology among vascular access specialists: an analysis of the PICC1 survey. </w:t>
      </w:r>
      <w:r w:rsidRPr="0033426F">
        <w:rPr>
          <w:i/>
        </w:rPr>
        <w:t xml:space="preserve">J </w:t>
      </w:r>
      <w:proofErr w:type="spellStart"/>
      <w:r w:rsidRPr="0033426F">
        <w:rPr>
          <w:i/>
        </w:rPr>
        <w:t>Vasc</w:t>
      </w:r>
      <w:proofErr w:type="spellEnd"/>
      <w:r w:rsidRPr="0033426F">
        <w:rPr>
          <w:i/>
        </w:rPr>
        <w:t xml:space="preserve"> Access</w:t>
      </w:r>
      <w:r w:rsidRPr="0033426F">
        <w:t>.</w:t>
      </w:r>
      <w:r w:rsidR="00D119FD" w:rsidRPr="0033426F">
        <w:t xml:space="preserve"> 2017 May 15;18(3):243-249. </w:t>
      </w:r>
      <w:proofErr w:type="spellStart"/>
      <w:r w:rsidR="00D119FD" w:rsidRPr="0033426F">
        <w:t>Epub</w:t>
      </w:r>
      <w:proofErr w:type="spellEnd"/>
      <w:r w:rsidR="00D119FD" w:rsidRPr="0033426F">
        <w:t xml:space="preserve"> 2017 Apr 20. PMID: 28430309.</w:t>
      </w:r>
    </w:p>
    <w:p w14:paraId="3072E67D" w14:textId="77777777" w:rsidR="00BC265C" w:rsidRPr="0033426F" w:rsidRDefault="00BC265C" w:rsidP="00BC265C">
      <w:pPr>
        <w:numPr>
          <w:ilvl w:val="0"/>
          <w:numId w:val="4"/>
        </w:numPr>
        <w:spacing w:after="480"/>
        <w:ind w:left="540" w:hanging="540"/>
        <w:rPr>
          <w:b/>
        </w:rPr>
      </w:pPr>
      <w:r w:rsidRPr="0033426F">
        <w:t xml:space="preserve">Krein SL, Kuhn LK, Ratz D, Winter S, Vaughn VM, </w:t>
      </w:r>
      <w:r w:rsidRPr="0033426F">
        <w:rPr>
          <w:b/>
        </w:rPr>
        <w:t xml:space="preserve">Chopra V. </w:t>
      </w:r>
      <w:r w:rsidRPr="0033426F">
        <w:t xml:space="preserve">The relationship between perceived role and appropriate use of peripherally inserted central catheters: A survey of vascular access nurses in the United States. </w:t>
      </w:r>
      <w:r w:rsidR="00602922" w:rsidRPr="0033426F">
        <w:rPr>
          <w:i/>
        </w:rPr>
        <w:t>Int J Nurs Stud</w:t>
      </w:r>
      <w:r w:rsidRPr="0033426F">
        <w:rPr>
          <w:i/>
        </w:rPr>
        <w:t xml:space="preserve">. </w:t>
      </w:r>
      <w:r w:rsidR="00D119FD" w:rsidRPr="0033426F">
        <w:t xml:space="preserve">2017 </w:t>
      </w:r>
      <w:proofErr w:type="gramStart"/>
      <w:r w:rsidR="00D119FD" w:rsidRPr="0033426F">
        <w:t>Jun;71:28</w:t>
      </w:r>
      <w:proofErr w:type="gramEnd"/>
      <w:r w:rsidR="00D119FD" w:rsidRPr="0033426F">
        <w:t xml:space="preserve">-33. </w:t>
      </w:r>
      <w:proofErr w:type="spellStart"/>
      <w:r w:rsidR="00D119FD" w:rsidRPr="0033426F">
        <w:t>Epub</w:t>
      </w:r>
      <w:proofErr w:type="spellEnd"/>
      <w:r w:rsidR="00D119FD" w:rsidRPr="0033426F">
        <w:t xml:space="preserve"> 2017 Mar 4. PMID: 28284100.</w:t>
      </w:r>
    </w:p>
    <w:p w14:paraId="430126B2" w14:textId="77777777" w:rsidR="00BC265C" w:rsidRPr="0033426F" w:rsidRDefault="00D029DC" w:rsidP="00E519D5">
      <w:pPr>
        <w:numPr>
          <w:ilvl w:val="0"/>
          <w:numId w:val="4"/>
        </w:numPr>
        <w:spacing w:after="480"/>
        <w:ind w:left="540" w:hanging="540"/>
      </w:pPr>
      <w:r w:rsidRPr="0033426F">
        <w:t xml:space="preserve">Smith S, Moureau N, Vaughn VM, Boldenow T, Kaatz S, Grant PJ, Bernstein SJ, Flanders SA, </w:t>
      </w:r>
      <w:r w:rsidRPr="0033426F">
        <w:rPr>
          <w:b/>
        </w:rPr>
        <w:t xml:space="preserve">Chopra V. </w:t>
      </w:r>
      <w:r w:rsidRPr="0033426F">
        <w:t>Patterns and Predictors of Peripherally Inserted Central Catheter Occlusion: the 3P</w:t>
      </w:r>
      <w:r w:rsidR="00602922" w:rsidRPr="0033426F">
        <w:t>-</w:t>
      </w:r>
      <w:r w:rsidRPr="0033426F">
        <w:t xml:space="preserve">O Study. </w:t>
      </w:r>
      <w:r w:rsidR="00602922" w:rsidRPr="0033426F">
        <w:rPr>
          <w:i/>
        </w:rPr>
        <w:t xml:space="preserve">J </w:t>
      </w:r>
      <w:proofErr w:type="spellStart"/>
      <w:r w:rsidR="00602922" w:rsidRPr="0033426F">
        <w:rPr>
          <w:i/>
        </w:rPr>
        <w:t>Vasc</w:t>
      </w:r>
      <w:proofErr w:type="spellEnd"/>
      <w:r w:rsidR="00602922" w:rsidRPr="0033426F">
        <w:rPr>
          <w:i/>
        </w:rPr>
        <w:t xml:space="preserve"> </w:t>
      </w:r>
      <w:proofErr w:type="spellStart"/>
      <w:r w:rsidR="00602922" w:rsidRPr="0033426F">
        <w:rPr>
          <w:i/>
        </w:rPr>
        <w:t>Interv</w:t>
      </w:r>
      <w:proofErr w:type="spellEnd"/>
      <w:r w:rsidR="00602922" w:rsidRPr="0033426F">
        <w:rPr>
          <w:i/>
        </w:rPr>
        <w:t xml:space="preserve"> </w:t>
      </w:r>
      <w:proofErr w:type="spellStart"/>
      <w:r w:rsidR="00602922" w:rsidRPr="0033426F">
        <w:rPr>
          <w:i/>
        </w:rPr>
        <w:t>Radiol</w:t>
      </w:r>
      <w:proofErr w:type="spellEnd"/>
      <w:r w:rsidR="00D119FD" w:rsidRPr="0033426F">
        <w:t xml:space="preserve">. 2017 May;28(5):749-756.e2. </w:t>
      </w:r>
      <w:proofErr w:type="spellStart"/>
      <w:r w:rsidR="00D119FD" w:rsidRPr="0033426F">
        <w:t>Epub</w:t>
      </w:r>
      <w:proofErr w:type="spellEnd"/>
      <w:r w:rsidR="00D119FD" w:rsidRPr="0033426F">
        <w:t xml:space="preserve"> 2017 Mar 11. PMID: 28292637.</w:t>
      </w:r>
    </w:p>
    <w:p w14:paraId="1E3659FA" w14:textId="77777777" w:rsidR="007B5226" w:rsidRPr="0033426F" w:rsidRDefault="000A01F0" w:rsidP="00E519D5">
      <w:pPr>
        <w:numPr>
          <w:ilvl w:val="0"/>
          <w:numId w:val="4"/>
        </w:numPr>
        <w:spacing w:after="480"/>
        <w:ind w:left="540" w:hanging="540"/>
      </w:pPr>
      <w:proofErr w:type="spellStart"/>
      <w:r w:rsidRPr="0033426F">
        <w:t>Schildhouse</w:t>
      </w:r>
      <w:proofErr w:type="spellEnd"/>
      <w:r w:rsidRPr="0033426F">
        <w:t xml:space="preserve"> R, Lai A, </w:t>
      </w:r>
      <w:proofErr w:type="spellStart"/>
      <w:r w:rsidRPr="0033426F">
        <w:t>Barsuk</w:t>
      </w:r>
      <w:proofErr w:type="spellEnd"/>
      <w:r w:rsidRPr="0033426F">
        <w:t xml:space="preserve"> JH, Mourad M, </w:t>
      </w:r>
      <w:r w:rsidRPr="0033426F">
        <w:rPr>
          <w:b/>
        </w:rPr>
        <w:t xml:space="preserve">Chopra V. </w:t>
      </w:r>
      <w:r w:rsidRPr="0033426F">
        <w:t xml:space="preserve"> Safe and Effective Bedside Thoracentesis: A Review of the Evidence for Practicing Clinicians. </w:t>
      </w:r>
      <w:r w:rsidRPr="0033426F">
        <w:rPr>
          <w:i/>
        </w:rPr>
        <w:t xml:space="preserve">J Hosp Med. </w:t>
      </w:r>
      <w:r w:rsidRPr="0033426F">
        <w:t>2017</w:t>
      </w:r>
      <w:r w:rsidR="00602922" w:rsidRPr="0033426F">
        <w:t xml:space="preserve"> Apr;12(4):266-276. PMID: 28411293.</w:t>
      </w:r>
    </w:p>
    <w:p w14:paraId="26268119" w14:textId="77777777" w:rsidR="000A01F0" w:rsidRPr="0033426F" w:rsidRDefault="007B5226" w:rsidP="00E519D5">
      <w:pPr>
        <w:numPr>
          <w:ilvl w:val="0"/>
          <w:numId w:val="4"/>
        </w:numPr>
        <w:spacing w:after="480"/>
        <w:ind w:left="540" w:hanging="540"/>
      </w:pPr>
      <w:r w:rsidRPr="0033426F">
        <w:lastRenderedPageBreak/>
        <w:t xml:space="preserve">Rogers MA, Lemmen R, Kramer R, Mann J, </w:t>
      </w:r>
      <w:r w:rsidRPr="0033426F">
        <w:rPr>
          <w:b/>
        </w:rPr>
        <w:t xml:space="preserve">Chopra V. </w:t>
      </w:r>
      <w:r w:rsidRPr="0033426F">
        <w:t>Internet-delivered Health</w:t>
      </w:r>
      <w:r w:rsidR="00602922" w:rsidRPr="0033426F">
        <w:t xml:space="preserve"> Interventions That Work: </w:t>
      </w:r>
      <w:r w:rsidRPr="0033426F">
        <w:t xml:space="preserve">Systematic Review of Meta-Analyses and Evaluation of Website Availability. </w:t>
      </w:r>
      <w:r w:rsidR="000A01F0" w:rsidRPr="0033426F">
        <w:rPr>
          <w:i/>
        </w:rPr>
        <w:t xml:space="preserve"> </w:t>
      </w:r>
      <w:r w:rsidRPr="0033426F">
        <w:rPr>
          <w:i/>
        </w:rPr>
        <w:t>J Med Internet Res.</w:t>
      </w:r>
      <w:r w:rsidR="00602922" w:rsidRPr="0033426F">
        <w:rPr>
          <w:i/>
        </w:rPr>
        <w:t xml:space="preserve"> </w:t>
      </w:r>
      <w:r w:rsidR="00602922" w:rsidRPr="0033426F">
        <w:t>2017 Mar 24;19(3</w:t>
      </w:r>
      <w:proofErr w:type="gramStart"/>
      <w:r w:rsidR="00602922" w:rsidRPr="0033426F">
        <w:t>):e</w:t>
      </w:r>
      <w:proofErr w:type="gramEnd"/>
      <w:r w:rsidR="00602922" w:rsidRPr="0033426F">
        <w:t>90. PMID: 28341617. PMCID: PMC5384996</w:t>
      </w:r>
      <w:r w:rsidRPr="0033426F">
        <w:rPr>
          <w:i/>
        </w:rPr>
        <w:t xml:space="preserve">. </w:t>
      </w:r>
    </w:p>
    <w:p w14:paraId="2E33552E" w14:textId="77777777" w:rsidR="00266BB6" w:rsidRPr="0033426F" w:rsidRDefault="00266BB6" w:rsidP="00E519D5">
      <w:pPr>
        <w:numPr>
          <w:ilvl w:val="0"/>
          <w:numId w:val="4"/>
        </w:numPr>
        <w:spacing w:after="480"/>
        <w:ind w:left="540" w:hanging="540"/>
      </w:pPr>
      <w:r w:rsidRPr="0033426F">
        <w:t xml:space="preserve">Vaughn VM, Shuster D, Rogers MAM, Mann J, Conte ML, Saint S, </w:t>
      </w:r>
      <w:r w:rsidRPr="0033426F">
        <w:rPr>
          <w:b/>
        </w:rPr>
        <w:t>Chopra V</w:t>
      </w:r>
      <w:r w:rsidR="007675D9" w:rsidRPr="0033426F">
        <w:t>. Early Versus Delayed F</w:t>
      </w:r>
      <w:r w:rsidRPr="0033426F">
        <w:t xml:space="preserve">eeding </w:t>
      </w:r>
      <w:r w:rsidR="007675D9" w:rsidRPr="0033426F">
        <w:t>in Patients with Acute Pancreatitis: A Systematic R</w:t>
      </w:r>
      <w:r w:rsidRPr="0033426F">
        <w:t xml:space="preserve">eview. </w:t>
      </w:r>
      <w:r w:rsidRPr="0033426F">
        <w:rPr>
          <w:i/>
        </w:rPr>
        <w:t>Ann Intern Med</w:t>
      </w:r>
      <w:r w:rsidRPr="0033426F">
        <w:t xml:space="preserve">. 2017 </w:t>
      </w:r>
      <w:r w:rsidR="00602922" w:rsidRPr="0033426F">
        <w:t xml:space="preserve">Jun 20;166(12):883-892. </w:t>
      </w:r>
      <w:proofErr w:type="spellStart"/>
      <w:r w:rsidR="00602922" w:rsidRPr="0033426F">
        <w:t>Epub</w:t>
      </w:r>
      <w:proofErr w:type="spellEnd"/>
      <w:r w:rsidR="00602922" w:rsidRPr="0033426F">
        <w:t xml:space="preserve"> 2017 May 16.</w:t>
      </w:r>
      <w:r w:rsidRPr="0033426F">
        <w:t xml:space="preserve"> PMID: 28505667.</w:t>
      </w:r>
    </w:p>
    <w:p w14:paraId="025788ED" w14:textId="77777777" w:rsidR="009B1E03" w:rsidRPr="0033426F" w:rsidRDefault="009B1E03" w:rsidP="00E519D5">
      <w:pPr>
        <w:numPr>
          <w:ilvl w:val="0"/>
          <w:numId w:val="4"/>
        </w:numPr>
        <w:spacing w:after="480"/>
        <w:ind w:left="540" w:hanging="540"/>
      </w:pPr>
      <w:r w:rsidRPr="0033426F">
        <w:t xml:space="preserve">Mullangi S, Ibrahim A, </w:t>
      </w:r>
      <w:r w:rsidRPr="0033426F">
        <w:rPr>
          <w:b/>
        </w:rPr>
        <w:t xml:space="preserve">Chopra V. </w:t>
      </w:r>
      <w:r w:rsidRPr="0033426F">
        <w:t xml:space="preserve">Towards Patient-Centered Hospital Design: What Can Airports Teach Us? </w:t>
      </w:r>
      <w:r w:rsidRPr="0033426F">
        <w:rPr>
          <w:i/>
        </w:rPr>
        <w:t>Ann Intern Med</w:t>
      </w:r>
      <w:r w:rsidR="00602922" w:rsidRPr="0033426F">
        <w:t xml:space="preserve">. 2017 Jul 4;167(1):48-49. </w:t>
      </w:r>
      <w:proofErr w:type="spellStart"/>
      <w:r w:rsidR="00602922" w:rsidRPr="0033426F">
        <w:t>Epub</w:t>
      </w:r>
      <w:proofErr w:type="spellEnd"/>
      <w:r w:rsidR="00602922" w:rsidRPr="0033426F">
        <w:t xml:space="preserve"> 2017 May 30. PMID: 28554191.</w:t>
      </w:r>
    </w:p>
    <w:p w14:paraId="732C9CF3" w14:textId="77777777" w:rsidR="009B1E03" w:rsidRPr="0033426F" w:rsidRDefault="009B1E03" w:rsidP="009B1E03">
      <w:pPr>
        <w:numPr>
          <w:ilvl w:val="0"/>
          <w:numId w:val="4"/>
        </w:numPr>
        <w:spacing w:after="480"/>
        <w:ind w:left="540" w:hanging="540"/>
      </w:pPr>
      <w:r w:rsidRPr="0033426F">
        <w:t>Rickard CM, Marsh NM, Webster J, Gavin NC, Chan RJ, McCarthy AL, Mollee P, Ullman AJ, Kleidon T, </w:t>
      </w:r>
      <w:r w:rsidRPr="0033426F">
        <w:rPr>
          <w:b/>
          <w:bCs/>
        </w:rPr>
        <w:t>Chopra V</w:t>
      </w:r>
      <w:r w:rsidRPr="0033426F">
        <w:t>, Zhang L, McGrail MR, Larsen E, Choudhury MA, Keogh S, Alexandrou E, McMillan DJ, Mervin MC, Paterson DL, Cooke M, Ray-</w:t>
      </w:r>
      <w:proofErr w:type="spellStart"/>
      <w:r w:rsidRPr="0033426F">
        <w:t>Barruel</w:t>
      </w:r>
      <w:proofErr w:type="spellEnd"/>
      <w:r w:rsidRPr="0033426F">
        <w:t xml:space="preserve"> G, Castillo MI, Hallahan A, Corley A, Geoffrey Playford E. Peripherally </w:t>
      </w:r>
      <w:proofErr w:type="spellStart"/>
      <w:r w:rsidRPr="0033426F">
        <w:t>InSerted</w:t>
      </w:r>
      <w:proofErr w:type="spellEnd"/>
      <w:r w:rsidRPr="0033426F">
        <w:t xml:space="preserve"> </w:t>
      </w:r>
      <w:proofErr w:type="spellStart"/>
      <w:r w:rsidRPr="0033426F">
        <w:t>CEntral</w:t>
      </w:r>
      <w:proofErr w:type="spellEnd"/>
      <w:r w:rsidRPr="0033426F">
        <w:t xml:space="preserve"> catheter dressing and securement in patients with cancer: the PISCES trial. Protocol for a 2x2 factorial, superiority </w:t>
      </w:r>
      <w:proofErr w:type="spellStart"/>
      <w:r w:rsidRPr="0033426F">
        <w:t>randomised</w:t>
      </w:r>
      <w:proofErr w:type="spellEnd"/>
      <w:r w:rsidRPr="0033426F">
        <w:t xml:space="preserve"> controlled trial. </w:t>
      </w:r>
      <w:r w:rsidR="00931249" w:rsidRPr="0033426F">
        <w:rPr>
          <w:i/>
        </w:rPr>
        <w:t xml:space="preserve">BMJ Open. </w:t>
      </w:r>
      <w:r w:rsidR="00931249" w:rsidRPr="0033426F">
        <w:t>2017 Jun 15;7(6</w:t>
      </w:r>
      <w:proofErr w:type="gramStart"/>
      <w:r w:rsidR="00931249" w:rsidRPr="0033426F">
        <w:t>):e</w:t>
      </w:r>
      <w:proofErr w:type="gramEnd"/>
      <w:r w:rsidR="00931249" w:rsidRPr="0033426F">
        <w:t>015291. PMID: 28619777. PMCID: PMC5734285.</w:t>
      </w:r>
    </w:p>
    <w:p w14:paraId="118E009B" w14:textId="77777777" w:rsidR="009B1E03" w:rsidRPr="0033426F" w:rsidRDefault="00487E41" w:rsidP="00E519D5">
      <w:pPr>
        <w:numPr>
          <w:ilvl w:val="0"/>
          <w:numId w:val="4"/>
        </w:numPr>
        <w:spacing w:after="480"/>
        <w:ind w:left="540" w:hanging="540"/>
      </w:pPr>
      <w:r w:rsidRPr="0033426F">
        <w:t xml:space="preserve">Gilmartin H, Goyal A, Hamati MC, Mann J, Saint S, </w:t>
      </w:r>
      <w:r w:rsidRPr="0033426F">
        <w:rPr>
          <w:b/>
        </w:rPr>
        <w:t xml:space="preserve">Chopra V. </w:t>
      </w:r>
      <w:r w:rsidRPr="0033426F">
        <w:t xml:space="preserve">Brief Mindfulness Practices for Healthcare Providers – A Systematic Literature Review. </w:t>
      </w:r>
      <w:r w:rsidRPr="0033426F">
        <w:rPr>
          <w:i/>
        </w:rPr>
        <w:t xml:space="preserve">Am J Med. </w:t>
      </w:r>
      <w:r w:rsidR="00931249" w:rsidRPr="0033426F">
        <w:t>2017 Oct;130(10</w:t>
      </w:r>
      <w:proofErr w:type="gramStart"/>
      <w:r w:rsidR="00931249" w:rsidRPr="0033426F">
        <w:t>):1219.e</w:t>
      </w:r>
      <w:proofErr w:type="gramEnd"/>
      <w:r w:rsidR="00931249" w:rsidRPr="0033426F">
        <w:t xml:space="preserve">1-1219.e17. </w:t>
      </w:r>
      <w:proofErr w:type="spellStart"/>
      <w:r w:rsidR="00931249" w:rsidRPr="0033426F">
        <w:t>Epub</w:t>
      </w:r>
      <w:proofErr w:type="spellEnd"/>
      <w:r w:rsidR="00931249" w:rsidRPr="0033426F">
        <w:t xml:space="preserve"> 2017 Jul 4. PMID: 28687263.</w:t>
      </w:r>
    </w:p>
    <w:p w14:paraId="0FB9FB20" w14:textId="77777777" w:rsidR="009F5E9C" w:rsidRPr="0033426F" w:rsidRDefault="009F5E9C" w:rsidP="009F5E9C">
      <w:pPr>
        <w:numPr>
          <w:ilvl w:val="0"/>
          <w:numId w:val="4"/>
        </w:numPr>
        <w:spacing w:after="480"/>
        <w:ind w:left="540" w:hanging="540"/>
      </w:pPr>
      <w:r w:rsidRPr="0033426F">
        <w:rPr>
          <w:b/>
        </w:rPr>
        <w:t xml:space="preserve">Chopra V, </w:t>
      </w:r>
      <w:r w:rsidRPr="0033426F">
        <w:t xml:space="preserve">Conlon A, Paje D, Kaatz S, Grant PJ, Rogers MA, Bernstein SJ, Saint S, Flanders SA. The Michigan Risk Score to Predict Peripherally Inserted Central Catheter-Associated Thrombosis. </w:t>
      </w:r>
      <w:r w:rsidRPr="0033426F">
        <w:rPr>
          <w:i/>
        </w:rPr>
        <w:t>J Thromb. Hemostasis.</w:t>
      </w:r>
      <w:r w:rsidR="001D33ED" w:rsidRPr="0033426F">
        <w:rPr>
          <w:i/>
        </w:rPr>
        <w:t xml:space="preserve"> 2017; 10: 1951-1962.</w:t>
      </w:r>
    </w:p>
    <w:p w14:paraId="6CE3B2AB" w14:textId="77777777" w:rsidR="009F5E9C" w:rsidRPr="0033426F" w:rsidRDefault="009F5E9C" w:rsidP="00E519D5">
      <w:pPr>
        <w:numPr>
          <w:ilvl w:val="0"/>
          <w:numId w:val="4"/>
        </w:numPr>
        <w:spacing w:after="480"/>
        <w:ind w:left="540" w:hanging="540"/>
      </w:pPr>
      <w:r w:rsidRPr="0033426F">
        <w:t xml:space="preserve">Herc E, Patel P, Conlon A, Washer L, Flanders SA, </w:t>
      </w:r>
      <w:r w:rsidR="009D4978" w:rsidRPr="0033426F">
        <w:rPr>
          <w:b/>
        </w:rPr>
        <w:t>Chopra V.</w:t>
      </w:r>
      <w:r w:rsidR="009D4978" w:rsidRPr="0033426F">
        <w:t xml:space="preserve"> A Model to Predict Central Line-Associated Bloodstream Infection among Patients with PICCs: The </w:t>
      </w:r>
      <w:r w:rsidR="00E36962" w:rsidRPr="0033426F">
        <w:t>MPC Score</w:t>
      </w:r>
      <w:r w:rsidR="009D4978" w:rsidRPr="0033426F">
        <w:t xml:space="preserve">. </w:t>
      </w:r>
      <w:r w:rsidR="009D4978" w:rsidRPr="0033426F">
        <w:rPr>
          <w:i/>
        </w:rPr>
        <w:t xml:space="preserve">Infect Control Hosp </w:t>
      </w:r>
      <w:proofErr w:type="spellStart"/>
      <w:r w:rsidR="009D4978" w:rsidRPr="0033426F">
        <w:rPr>
          <w:i/>
        </w:rPr>
        <w:t>Epid</w:t>
      </w:r>
      <w:proofErr w:type="spellEnd"/>
      <w:r w:rsidR="009D4978" w:rsidRPr="0033426F">
        <w:rPr>
          <w:i/>
        </w:rPr>
        <w:t xml:space="preserve">. </w:t>
      </w:r>
      <w:r w:rsidR="00931249" w:rsidRPr="0033426F">
        <w:t>2017 Oct;38(10).1155-1166</w:t>
      </w:r>
      <w:r w:rsidR="009D4978" w:rsidRPr="0033426F">
        <w:t>.</w:t>
      </w:r>
      <w:r w:rsidR="00931249" w:rsidRPr="0033426F">
        <w:t xml:space="preserve"> </w:t>
      </w:r>
      <w:proofErr w:type="spellStart"/>
      <w:r w:rsidR="00931249" w:rsidRPr="0033426F">
        <w:t>Epub</w:t>
      </w:r>
      <w:proofErr w:type="spellEnd"/>
      <w:r w:rsidR="00931249" w:rsidRPr="0033426F">
        <w:t xml:space="preserve"> 2017 Aug 15. PMID: 28807074.</w:t>
      </w:r>
    </w:p>
    <w:p w14:paraId="764A453A" w14:textId="77777777" w:rsidR="004D1867" w:rsidRPr="0033426F" w:rsidRDefault="004D1867" w:rsidP="004D1867">
      <w:pPr>
        <w:numPr>
          <w:ilvl w:val="0"/>
          <w:numId w:val="4"/>
        </w:numPr>
        <w:spacing w:after="480"/>
        <w:ind w:left="540" w:hanging="540"/>
      </w:pPr>
      <w:proofErr w:type="spellStart"/>
      <w:r w:rsidRPr="0033426F">
        <w:t>Byhoff</w:t>
      </w:r>
      <w:proofErr w:type="spellEnd"/>
      <w:r w:rsidRPr="0033426F">
        <w:t xml:space="preserve"> E, Hamati C, Power R, Burgard SA, </w:t>
      </w:r>
      <w:r w:rsidRPr="0033426F">
        <w:rPr>
          <w:b/>
        </w:rPr>
        <w:t>Chopra V</w:t>
      </w:r>
      <w:r w:rsidRPr="0033426F">
        <w:t xml:space="preserve">. Increasing Educational Attainment and Mortality Reduction: A Systematic Review of the Literature and Taxonomy. </w:t>
      </w:r>
      <w:r w:rsidRPr="0033426F">
        <w:rPr>
          <w:i/>
        </w:rPr>
        <w:t xml:space="preserve">BMC Public Health. </w:t>
      </w:r>
      <w:r w:rsidRPr="0033426F">
        <w:t>2017 Sep 18;17(1):719. PMID 28923038. PMCID: PMC5604174.</w:t>
      </w:r>
    </w:p>
    <w:p w14:paraId="1A4EACB2" w14:textId="77777777" w:rsidR="00E36962" w:rsidRPr="0033426F" w:rsidRDefault="004D1867" w:rsidP="00E36962">
      <w:pPr>
        <w:numPr>
          <w:ilvl w:val="0"/>
          <w:numId w:val="4"/>
        </w:numPr>
        <w:spacing w:after="480"/>
        <w:ind w:left="540" w:hanging="540"/>
      </w:pPr>
      <w:r w:rsidRPr="0033426F">
        <w:t xml:space="preserve">Gupta A, Snyder A, </w:t>
      </w:r>
      <w:proofErr w:type="spellStart"/>
      <w:r w:rsidRPr="0033426F">
        <w:t>Kachalia</w:t>
      </w:r>
      <w:proofErr w:type="spellEnd"/>
      <w:r w:rsidRPr="0033426F">
        <w:t xml:space="preserve"> A, Flanders S, Saint S, </w:t>
      </w:r>
      <w:r w:rsidRPr="0033426F">
        <w:rPr>
          <w:b/>
          <w:bCs/>
        </w:rPr>
        <w:t>Chopra V</w:t>
      </w:r>
      <w:r w:rsidRPr="0033426F">
        <w:t xml:space="preserve">. Malpractice claims related to diagnostic errors in the hospital. </w:t>
      </w:r>
      <w:r w:rsidRPr="0033426F">
        <w:rPr>
          <w:i/>
        </w:rPr>
        <w:t xml:space="preserve">BMJ Qual Safety. </w:t>
      </w:r>
      <w:r w:rsidRPr="0033426F">
        <w:t>2017 Aug 9;27(1</w:t>
      </w:r>
      <w:proofErr w:type="gramStart"/>
      <w:r w:rsidRPr="0033426F">
        <w:t>):bmjqs</w:t>
      </w:r>
      <w:proofErr w:type="gramEnd"/>
      <w:r w:rsidRPr="0033426F">
        <w:t>-2017-006774. PMID: 28794243. [Online ahead of print].</w:t>
      </w:r>
    </w:p>
    <w:p w14:paraId="5743EE6C" w14:textId="77777777" w:rsidR="00436028" w:rsidRPr="0033426F" w:rsidRDefault="00436028" w:rsidP="00436028">
      <w:pPr>
        <w:numPr>
          <w:ilvl w:val="0"/>
          <w:numId w:val="4"/>
        </w:numPr>
        <w:spacing w:after="480"/>
        <w:ind w:left="540" w:hanging="540"/>
      </w:pPr>
      <w:r w:rsidRPr="0033426F">
        <w:lastRenderedPageBreak/>
        <w:t>Heidemann L, Nathani N, Sagana R, </w:t>
      </w:r>
      <w:r w:rsidRPr="0033426F">
        <w:rPr>
          <w:b/>
          <w:bCs/>
        </w:rPr>
        <w:t>Chopra V</w:t>
      </w:r>
      <w:r w:rsidRPr="0033426F">
        <w:t xml:space="preserve">, </w:t>
      </w:r>
      <w:proofErr w:type="spellStart"/>
      <w:r w:rsidRPr="0033426F">
        <w:t>Hueng</w:t>
      </w:r>
      <w:proofErr w:type="spellEnd"/>
      <w:r w:rsidRPr="0033426F">
        <w:t xml:space="preserve"> M. A Contemporary Assessment of Mechanical Complication Rates and Trainee Perceptions of Central Venous Catheter Insertion. </w:t>
      </w:r>
      <w:r w:rsidRPr="0033426F">
        <w:rPr>
          <w:i/>
        </w:rPr>
        <w:t>J Hosp Med.</w:t>
      </w:r>
      <w:r w:rsidRPr="0033426F">
        <w:t xml:space="preserve"> 2017;12(8):646-651.</w:t>
      </w:r>
    </w:p>
    <w:p w14:paraId="641E8331" w14:textId="77777777" w:rsidR="00AC0E55" w:rsidRPr="0033426F" w:rsidRDefault="00AC0E55" w:rsidP="00AC0E55">
      <w:pPr>
        <w:numPr>
          <w:ilvl w:val="0"/>
          <w:numId w:val="4"/>
        </w:numPr>
        <w:spacing w:after="480"/>
        <w:ind w:left="540" w:hanging="540"/>
        <w:rPr>
          <w:b/>
        </w:rPr>
      </w:pPr>
      <w:proofErr w:type="spellStart"/>
      <w:r w:rsidRPr="0033426F">
        <w:t>Byhoff</w:t>
      </w:r>
      <w:proofErr w:type="spellEnd"/>
      <w:r w:rsidRPr="0033426F">
        <w:t xml:space="preserve"> E, Hamati M, Power RK, Burgard S, </w:t>
      </w:r>
      <w:r w:rsidRPr="0033426F">
        <w:rPr>
          <w:b/>
        </w:rPr>
        <w:t xml:space="preserve">Chopra V. </w:t>
      </w:r>
      <w:r w:rsidRPr="0033426F">
        <w:t xml:space="preserve">Increasing Educational Attainment and Mortality Reduction: A Systematic Review and Taxonomy. </w:t>
      </w:r>
      <w:r w:rsidRPr="0033426F">
        <w:rPr>
          <w:i/>
        </w:rPr>
        <w:t>BMC Public Health</w:t>
      </w:r>
      <w:r w:rsidRPr="0033426F">
        <w:t>.</w:t>
      </w:r>
      <w:r w:rsidR="00043620" w:rsidRPr="0033426F">
        <w:t xml:space="preserve"> 2017 Sep 18;17(1):719. PMID: 28923038.</w:t>
      </w:r>
    </w:p>
    <w:p w14:paraId="019BE677" w14:textId="77777777" w:rsidR="00E36962" w:rsidRPr="0033426F" w:rsidRDefault="009F6437" w:rsidP="00A01534">
      <w:pPr>
        <w:numPr>
          <w:ilvl w:val="0"/>
          <w:numId w:val="4"/>
        </w:numPr>
        <w:spacing w:after="480"/>
        <w:ind w:left="540" w:hanging="540"/>
      </w:pPr>
      <w:r w:rsidRPr="0033426F">
        <w:rPr>
          <w:b/>
        </w:rPr>
        <w:t>Chopra V</w:t>
      </w:r>
      <w:r w:rsidRPr="0033426F">
        <w:t xml:space="preserve">, Saint S. The Tunnel at the End of the Light. </w:t>
      </w:r>
      <w:r w:rsidRPr="0033426F">
        <w:rPr>
          <w:i/>
        </w:rPr>
        <w:t xml:space="preserve">JAMA. </w:t>
      </w:r>
      <w:r w:rsidR="00AE55E2" w:rsidRPr="0033426F">
        <w:t>2017; 318:1007-1008</w:t>
      </w:r>
    </w:p>
    <w:p w14:paraId="54E519C7" w14:textId="77777777" w:rsidR="009F6437" w:rsidRPr="0033426F" w:rsidRDefault="004D1867" w:rsidP="004D1867">
      <w:pPr>
        <w:numPr>
          <w:ilvl w:val="0"/>
          <w:numId w:val="4"/>
        </w:numPr>
        <w:spacing w:after="480"/>
        <w:ind w:left="540" w:hanging="540"/>
      </w:pPr>
      <w:r w:rsidRPr="0033426F">
        <w:rPr>
          <w:b/>
        </w:rPr>
        <w:t xml:space="preserve">Chopra V, </w:t>
      </w:r>
      <w:r w:rsidRPr="0033426F">
        <w:t xml:space="preserve">Arora VM, Saint S. Will You Be My Mentor? Four Archetypes to Help Mentees Succeed in Academic Medicine. </w:t>
      </w:r>
      <w:r w:rsidRPr="0033426F">
        <w:rPr>
          <w:i/>
        </w:rPr>
        <w:t xml:space="preserve">JAMA Intern Med. </w:t>
      </w:r>
      <w:r w:rsidRPr="0033426F">
        <w:t>2018 Feb 1;178(2):175-176. PMID: 29181497.</w:t>
      </w:r>
    </w:p>
    <w:p w14:paraId="741ACA1F" w14:textId="77777777" w:rsidR="00F12F28" w:rsidRPr="0033426F" w:rsidRDefault="00F12F28" w:rsidP="00A01534">
      <w:pPr>
        <w:numPr>
          <w:ilvl w:val="0"/>
          <w:numId w:val="4"/>
        </w:numPr>
        <w:spacing w:after="480"/>
        <w:ind w:left="540" w:hanging="540"/>
      </w:pPr>
      <w:r w:rsidRPr="0033426F">
        <w:t xml:space="preserve">Govindan S, </w:t>
      </w:r>
      <w:proofErr w:type="spellStart"/>
      <w:r w:rsidR="006E677C" w:rsidRPr="0033426F">
        <w:t>Iwashyna</w:t>
      </w:r>
      <w:proofErr w:type="spellEnd"/>
      <w:r w:rsidR="006E677C" w:rsidRPr="0033426F">
        <w:t xml:space="preserve"> TJ, </w:t>
      </w:r>
      <w:r w:rsidR="006E677C" w:rsidRPr="0033426F">
        <w:rPr>
          <w:b/>
        </w:rPr>
        <w:t xml:space="preserve">Chopra V. </w:t>
      </w:r>
      <w:r w:rsidR="006E677C" w:rsidRPr="0033426F">
        <w:t xml:space="preserve">Do Experts </w:t>
      </w:r>
      <w:r w:rsidR="00D11085" w:rsidRPr="0033426F">
        <w:t>Understand Performance Measures?</w:t>
      </w:r>
      <w:r w:rsidR="006E677C" w:rsidRPr="0033426F">
        <w:t xml:space="preserve"> A Mixed</w:t>
      </w:r>
      <w:r w:rsidR="00D11085" w:rsidRPr="0033426F">
        <w:t>-</w:t>
      </w:r>
      <w:r w:rsidR="006E677C" w:rsidRPr="0033426F">
        <w:t xml:space="preserve">Methods Study of Infection Preventionists. </w:t>
      </w:r>
      <w:r w:rsidR="006E677C" w:rsidRPr="0033426F">
        <w:rPr>
          <w:i/>
        </w:rPr>
        <w:t>Infection Control Hosp Epi</w:t>
      </w:r>
      <w:r w:rsidR="00D11085" w:rsidRPr="0033426F">
        <w:t xml:space="preserve">. 2018 Jan;39(1):71-76. </w:t>
      </w:r>
      <w:proofErr w:type="spellStart"/>
      <w:r w:rsidR="00D11085" w:rsidRPr="0033426F">
        <w:t>Epub</w:t>
      </w:r>
      <w:proofErr w:type="spellEnd"/>
      <w:r w:rsidR="00D11085" w:rsidRPr="0033426F">
        <w:t xml:space="preserve"> 2017 Dec 5. PMID: 29202884. PMCID: PMC7181973.</w:t>
      </w:r>
    </w:p>
    <w:p w14:paraId="42C902F8" w14:textId="77777777" w:rsidR="002D570F" w:rsidRPr="0033426F" w:rsidRDefault="002D570F" w:rsidP="00143A51">
      <w:pPr>
        <w:numPr>
          <w:ilvl w:val="0"/>
          <w:numId w:val="4"/>
        </w:numPr>
        <w:spacing w:after="480"/>
        <w:ind w:left="540" w:hanging="540"/>
      </w:pPr>
      <w:r w:rsidRPr="0033426F">
        <w:t xml:space="preserve">McMahon LF, </w:t>
      </w:r>
      <w:r w:rsidRPr="0033426F">
        <w:rPr>
          <w:b/>
        </w:rPr>
        <w:t>Chopra V</w:t>
      </w:r>
      <w:r w:rsidRPr="0033426F">
        <w:t>. General Medicine and Hospital Medicine: The Janus of Internal Medicine</w:t>
      </w:r>
      <w:r w:rsidRPr="0033426F">
        <w:rPr>
          <w:i/>
        </w:rPr>
        <w:t>. J Gen Intern Med</w:t>
      </w:r>
      <w:r w:rsidRPr="0033426F">
        <w:t xml:space="preserve">. 2017 </w:t>
      </w:r>
      <w:r w:rsidR="00D11085" w:rsidRPr="0033426F">
        <w:t>Nov;32(11):1168-1169. PMID: 28948517</w:t>
      </w:r>
      <w:r w:rsidRPr="0033426F">
        <w:t>.</w:t>
      </w:r>
    </w:p>
    <w:p w14:paraId="3483B9BD" w14:textId="7D53FC6C" w:rsidR="002D570F" w:rsidRPr="0033426F" w:rsidRDefault="00BA60FC" w:rsidP="00A01534">
      <w:pPr>
        <w:numPr>
          <w:ilvl w:val="0"/>
          <w:numId w:val="4"/>
        </w:numPr>
        <w:spacing w:after="480"/>
        <w:ind w:left="540" w:hanging="540"/>
      </w:pPr>
      <w:proofErr w:type="spellStart"/>
      <w:r w:rsidRPr="0033426F">
        <w:t>Lagisetty</w:t>
      </w:r>
      <w:proofErr w:type="spellEnd"/>
      <w:r w:rsidRPr="0033426F">
        <w:t xml:space="preserve"> P, </w:t>
      </w:r>
      <w:proofErr w:type="spellStart"/>
      <w:r w:rsidRPr="0033426F">
        <w:t>Klasa</w:t>
      </w:r>
      <w:proofErr w:type="spellEnd"/>
      <w:r w:rsidRPr="0033426F">
        <w:t xml:space="preserve"> K, Bush CG, Heisler M, </w:t>
      </w:r>
      <w:r w:rsidRPr="0033426F">
        <w:rPr>
          <w:b/>
        </w:rPr>
        <w:t>Chopra V</w:t>
      </w:r>
      <w:r w:rsidRPr="0033426F">
        <w:t>, Bohnert A. Primary</w:t>
      </w:r>
      <w:r w:rsidR="00D11085" w:rsidRPr="0033426F">
        <w:t xml:space="preserve"> Care Models for Treating </w:t>
      </w:r>
      <w:r w:rsidR="009F0875" w:rsidRPr="0033426F">
        <w:t>Opioid</w:t>
      </w:r>
      <w:r w:rsidR="00D11085" w:rsidRPr="0033426F">
        <w:t xml:space="preserve"> Use </w:t>
      </w:r>
      <w:r w:rsidRPr="0033426F">
        <w:t xml:space="preserve">Disorders: What Actually Works? </w:t>
      </w:r>
      <w:proofErr w:type="spellStart"/>
      <w:r w:rsidR="00D11085" w:rsidRPr="0033426F">
        <w:rPr>
          <w:i/>
        </w:rPr>
        <w:t>PLo</w:t>
      </w:r>
      <w:r w:rsidRPr="0033426F">
        <w:rPr>
          <w:i/>
        </w:rPr>
        <w:t>S</w:t>
      </w:r>
      <w:proofErr w:type="spellEnd"/>
      <w:r w:rsidRPr="0033426F">
        <w:rPr>
          <w:i/>
        </w:rPr>
        <w:t xml:space="preserve"> One</w:t>
      </w:r>
      <w:r w:rsidRPr="0033426F">
        <w:t>.</w:t>
      </w:r>
      <w:r w:rsidR="00D11085" w:rsidRPr="0033426F">
        <w:t xml:space="preserve"> 2017 Oct 17;12(10</w:t>
      </w:r>
      <w:proofErr w:type="gramStart"/>
      <w:r w:rsidR="00D11085" w:rsidRPr="0033426F">
        <w:t>):e</w:t>
      </w:r>
      <w:proofErr w:type="gramEnd"/>
      <w:r w:rsidR="00D11085" w:rsidRPr="0033426F">
        <w:t>0186315. PMID: 29040331.</w:t>
      </w:r>
    </w:p>
    <w:p w14:paraId="3C7952BD" w14:textId="77777777" w:rsidR="00AE55E2" w:rsidRPr="0033426F" w:rsidRDefault="00AE55E2" w:rsidP="00AE55E2">
      <w:pPr>
        <w:numPr>
          <w:ilvl w:val="0"/>
          <w:numId w:val="4"/>
        </w:numPr>
        <w:spacing w:after="480"/>
        <w:ind w:left="540" w:hanging="540"/>
      </w:pPr>
      <w:r w:rsidRPr="0033426F">
        <w:t>Saint S, Vaughn VM, </w:t>
      </w:r>
      <w:r w:rsidRPr="0033426F">
        <w:rPr>
          <w:b/>
          <w:bCs/>
        </w:rPr>
        <w:t>Chopra V</w:t>
      </w:r>
      <w:r w:rsidRPr="0033426F">
        <w:t xml:space="preserve">, Fowler KE, </w:t>
      </w:r>
      <w:proofErr w:type="spellStart"/>
      <w:r w:rsidRPr="0033426F">
        <w:t>Kachalia</w:t>
      </w:r>
      <w:proofErr w:type="spellEnd"/>
      <w:r w:rsidRPr="0033426F">
        <w:t xml:space="preserve"> A. Perception of Resources Spent on Defensive Medicine and History of Being Sued Among Hospitalists: Results from a National Survey. </w:t>
      </w:r>
      <w:r w:rsidRPr="0033426F">
        <w:rPr>
          <w:i/>
        </w:rPr>
        <w:t>J Hosp Med. 2017</w:t>
      </w:r>
      <w:r w:rsidR="00D11085" w:rsidRPr="0033426F">
        <w:t xml:space="preserve"> 2018 Jan 1;13(1):26-29. </w:t>
      </w:r>
      <w:proofErr w:type="spellStart"/>
      <w:r w:rsidR="00D11085" w:rsidRPr="0033426F">
        <w:t>Epub</w:t>
      </w:r>
      <w:proofErr w:type="spellEnd"/>
      <w:r w:rsidR="00D11085" w:rsidRPr="0033426F">
        <w:t xml:space="preserve"> 2017 Aug 23. PMID: 29068439.</w:t>
      </w:r>
    </w:p>
    <w:p w14:paraId="1567F6A7" w14:textId="77777777" w:rsidR="000C013B" w:rsidRPr="0033426F" w:rsidRDefault="000C013B" w:rsidP="000C013B">
      <w:pPr>
        <w:numPr>
          <w:ilvl w:val="0"/>
          <w:numId w:val="4"/>
        </w:numPr>
        <w:spacing w:after="480"/>
        <w:ind w:left="540" w:hanging="540"/>
        <w:rPr>
          <w:b/>
        </w:rPr>
      </w:pPr>
      <w:r w:rsidRPr="0033426F">
        <w:t xml:space="preserve">Swaminathan S, Flanders SA, Calleja Y, Snyder A, </w:t>
      </w:r>
      <w:proofErr w:type="spellStart"/>
      <w:r w:rsidRPr="0033426F">
        <w:t>Thyagrajan</w:t>
      </w:r>
      <w:proofErr w:type="spellEnd"/>
      <w:r w:rsidRPr="0033426F">
        <w:t xml:space="preserve"> R, Bercea P, </w:t>
      </w:r>
      <w:r w:rsidRPr="0033426F">
        <w:rPr>
          <w:b/>
        </w:rPr>
        <w:t xml:space="preserve">Chopra V. </w:t>
      </w:r>
      <w:r w:rsidRPr="0033426F">
        <w:t xml:space="preserve">Improving PICC Use and Outcomes in Hospitalized Patients:  An Interrupted Time Series Study using MAGIC Criteria. </w:t>
      </w:r>
      <w:r w:rsidR="005530D4" w:rsidRPr="0033426F">
        <w:rPr>
          <w:i/>
        </w:rPr>
        <w:t>BMJ Qual Saf</w:t>
      </w:r>
      <w:r w:rsidRPr="0033426F">
        <w:rPr>
          <w:i/>
        </w:rPr>
        <w:t xml:space="preserve">. </w:t>
      </w:r>
      <w:r w:rsidR="00D11085" w:rsidRPr="0033426F">
        <w:t xml:space="preserve">2018 Apr;27(4):271-278. </w:t>
      </w:r>
      <w:proofErr w:type="spellStart"/>
      <w:r w:rsidR="00D11085" w:rsidRPr="0033426F">
        <w:t>Epub</w:t>
      </w:r>
      <w:proofErr w:type="spellEnd"/>
      <w:r w:rsidR="00D11085" w:rsidRPr="0033426F">
        <w:t xml:space="preserve"> 2017 Nov 13. PMID: 29133462.</w:t>
      </w:r>
    </w:p>
    <w:p w14:paraId="506E1DEA" w14:textId="77777777" w:rsidR="00247244" w:rsidRPr="0033426F" w:rsidRDefault="00247244" w:rsidP="00247244">
      <w:pPr>
        <w:numPr>
          <w:ilvl w:val="0"/>
          <w:numId w:val="4"/>
        </w:numPr>
        <w:spacing w:after="480"/>
        <w:ind w:left="540" w:hanging="540"/>
      </w:pPr>
      <w:r w:rsidRPr="0033426F">
        <w:rPr>
          <w:b/>
        </w:rPr>
        <w:t>Chopra V,</w:t>
      </w:r>
      <w:r w:rsidRPr="0033426F">
        <w:t xml:space="preserve"> Harrod M, Winte</w:t>
      </w:r>
      <w:r w:rsidR="00E735B8" w:rsidRPr="0033426F">
        <w:t>r S, Forman J, Quinn M, Krein S</w:t>
      </w:r>
      <w:r w:rsidRPr="0033426F">
        <w:t xml:space="preserve">, Fowler KE, Singh H, Saint S. Focused ethnography </w:t>
      </w:r>
      <w:r w:rsidR="00E735B8" w:rsidRPr="0033426F">
        <w:t>of</w:t>
      </w:r>
      <w:r w:rsidRPr="0033426F">
        <w:t xml:space="preserve"> diagnosis </w:t>
      </w:r>
      <w:r w:rsidR="00E735B8" w:rsidRPr="0033426F">
        <w:t>in academic medical centers</w:t>
      </w:r>
      <w:r w:rsidRPr="0033426F">
        <w:t xml:space="preserve">. </w:t>
      </w:r>
      <w:r w:rsidRPr="0033426F">
        <w:rPr>
          <w:i/>
        </w:rPr>
        <w:t>J Hosp Med</w:t>
      </w:r>
      <w:r w:rsidRPr="0033426F">
        <w:t>.</w:t>
      </w:r>
      <w:r w:rsidR="00D11085" w:rsidRPr="0033426F">
        <w:t xml:space="preserve"> 2018 Oct 1;13(10):668-672. </w:t>
      </w:r>
      <w:proofErr w:type="spellStart"/>
      <w:r w:rsidR="00D11085" w:rsidRPr="0033426F">
        <w:t>Epub</w:t>
      </w:r>
      <w:proofErr w:type="spellEnd"/>
      <w:r w:rsidR="00D11085" w:rsidRPr="0033426F">
        <w:t xml:space="preserve"> 2018 Apr 25. PMID: 29694450. PMCID: PMC6697101.</w:t>
      </w:r>
    </w:p>
    <w:p w14:paraId="2B7E6B28" w14:textId="77777777" w:rsidR="00AE55E2" w:rsidRPr="0033426F" w:rsidRDefault="00247244" w:rsidP="00A01534">
      <w:pPr>
        <w:numPr>
          <w:ilvl w:val="0"/>
          <w:numId w:val="4"/>
        </w:numPr>
        <w:spacing w:after="480"/>
        <w:ind w:left="540" w:hanging="540"/>
        <w:rPr>
          <w:b/>
        </w:rPr>
      </w:pPr>
      <w:r w:rsidRPr="0033426F">
        <w:lastRenderedPageBreak/>
        <w:t xml:space="preserve">Gilmartin H, Saint S, Rogers MAM, Winter S, Synder A, Quinn M, </w:t>
      </w:r>
      <w:r w:rsidRPr="0033426F">
        <w:rPr>
          <w:b/>
        </w:rPr>
        <w:t xml:space="preserve">Chopra V. </w:t>
      </w:r>
      <w:r w:rsidRPr="0033426F">
        <w:t xml:space="preserve">Pilot randomized controlled trial to improve hand hygiene through mindful moments. </w:t>
      </w:r>
      <w:r w:rsidRPr="0033426F">
        <w:rPr>
          <w:i/>
        </w:rPr>
        <w:t>BMJ Qual Saf</w:t>
      </w:r>
      <w:r w:rsidRPr="0033426F">
        <w:t>. 2018</w:t>
      </w:r>
      <w:r w:rsidR="000513C0" w:rsidRPr="0033426F">
        <w:t xml:space="preserve"> Oct;27(10):799-806</w:t>
      </w:r>
      <w:r w:rsidRPr="0033426F">
        <w:t>.</w:t>
      </w:r>
      <w:r w:rsidR="000513C0" w:rsidRPr="0033426F">
        <w:t xml:space="preserve"> </w:t>
      </w:r>
      <w:proofErr w:type="spellStart"/>
      <w:r w:rsidR="000513C0" w:rsidRPr="0033426F">
        <w:t>Epub</w:t>
      </w:r>
      <w:proofErr w:type="spellEnd"/>
      <w:r w:rsidR="000513C0" w:rsidRPr="0033426F">
        <w:t xml:space="preserve"> 2018 Feb 20. PMID: 29463769. PMCID: PMC6701174.</w:t>
      </w:r>
    </w:p>
    <w:p w14:paraId="2BE1AC82" w14:textId="77777777" w:rsidR="000C57E3" w:rsidRPr="0033426F" w:rsidRDefault="000C57E3" w:rsidP="000C57E3">
      <w:pPr>
        <w:numPr>
          <w:ilvl w:val="0"/>
          <w:numId w:val="4"/>
        </w:numPr>
        <w:spacing w:after="480"/>
        <w:ind w:left="540" w:hanging="540"/>
        <w:rPr>
          <w:b/>
        </w:rPr>
      </w:pPr>
      <w:r w:rsidRPr="0033426F">
        <w:rPr>
          <w:b/>
        </w:rPr>
        <w:t xml:space="preserve">Chopra V, </w:t>
      </w:r>
      <w:r w:rsidRPr="0033426F">
        <w:t xml:space="preserve">Kaatz S, Grant P, Swaminathan L, Boldenow T, Conlon A, Bernstein SJ, Flanders SA. Risk of Venous Thromboembolism following peripherally inserted central catheter exchange: an analysis of 23,000 patients. </w:t>
      </w:r>
      <w:r w:rsidRPr="0033426F">
        <w:rPr>
          <w:i/>
        </w:rPr>
        <w:t xml:space="preserve">Am J Med. </w:t>
      </w:r>
      <w:r w:rsidRPr="0033426F">
        <w:t>2018</w:t>
      </w:r>
      <w:r w:rsidR="000513C0" w:rsidRPr="0033426F">
        <w:t xml:space="preserve"> Jun;131(6):651-660</w:t>
      </w:r>
      <w:r w:rsidRPr="0033426F">
        <w:t>.</w:t>
      </w:r>
      <w:r w:rsidR="000513C0" w:rsidRPr="0033426F">
        <w:t xml:space="preserve"> </w:t>
      </w:r>
      <w:proofErr w:type="spellStart"/>
      <w:proofErr w:type="gramStart"/>
      <w:r w:rsidR="000513C0" w:rsidRPr="0033426F">
        <w:t>Epub</w:t>
      </w:r>
      <w:proofErr w:type="spellEnd"/>
      <w:r w:rsidR="000513C0" w:rsidRPr="0033426F">
        <w:t xml:space="preserve">  2018</w:t>
      </w:r>
      <w:proofErr w:type="gramEnd"/>
      <w:r w:rsidR="000513C0" w:rsidRPr="0033426F">
        <w:t xml:space="preserve"> Feb 1. PMID: 29408616.</w:t>
      </w:r>
      <w:r w:rsidRPr="0033426F">
        <w:t xml:space="preserve"> </w:t>
      </w:r>
    </w:p>
    <w:p w14:paraId="0BA3BBF0" w14:textId="77777777" w:rsidR="00D65DAF" w:rsidRPr="0033426F" w:rsidRDefault="00D65DAF" w:rsidP="00D65DAF">
      <w:pPr>
        <w:numPr>
          <w:ilvl w:val="0"/>
          <w:numId w:val="4"/>
        </w:numPr>
        <w:spacing w:after="480"/>
        <w:ind w:left="540" w:hanging="540"/>
        <w:rPr>
          <w:b/>
        </w:rPr>
      </w:pPr>
      <w:r w:rsidRPr="0033426F">
        <w:t>Paje D, Conlon A, Kaatz S, Swaminathan L, Boldenow T, Bernstein SJ, Flanders SA, </w:t>
      </w:r>
      <w:r w:rsidRPr="0033426F">
        <w:rPr>
          <w:b/>
          <w:bCs/>
        </w:rPr>
        <w:t>Chopra V</w:t>
      </w:r>
      <w:r w:rsidRPr="0033426F">
        <w:rPr>
          <w:b/>
        </w:rPr>
        <w:t xml:space="preserve">. </w:t>
      </w:r>
      <w:r w:rsidRPr="0033426F">
        <w:t xml:space="preserve">Patterns and Predictors of short term peripherally inserted central catheter use: a </w:t>
      </w:r>
      <w:r w:rsidR="002B231E" w:rsidRPr="0033426F">
        <w:t>multi</w:t>
      </w:r>
      <w:r w:rsidRPr="0033426F">
        <w:t xml:space="preserve">-center prospective cohort study. </w:t>
      </w:r>
      <w:r w:rsidRPr="0033426F">
        <w:rPr>
          <w:i/>
        </w:rPr>
        <w:t xml:space="preserve">J Hosp Med. </w:t>
      </w:r>
      <w:r w:rsidRPr="0033426F">
        <w:t>2018</w:t>
      </w:r>
      <w:r w:rsidR="000513C0" w:rsidRPr="0033426F">
        <w:t xml:space="preserve"> Feb;13(2):76-82</w:t>
      </w:r>
      <w:r w:rsidR="001E590A" w:rsidRPr="0033426F">
        <w:t>.</w:t>
      </w:r>
      <w:r w:rsidR="000513C0" w:rsidRPr="0033426F">
        <w:t xml:space="preserve"> PMID: 29377971. PMCID: PMC6320698.</w:t>
      </w:r>
      <w:r w:rsidR="001E590A" w:rsidRPr="0033426F">
        <w:t xml:space="preserve"> </w:t>
      </w:r>
    </w:p>
    <w:p w14:paraId="236DAF52" w14:textId="77777777" w:rsidR="000C57E3" w:rsidRPr="0033426F" w:rsidRDefault="00C77D3D" w:rsidP="00A01534">
      <w:pPr>
        <w:numPr>
          <w:ilvl w:val="0"/>
          <w:numId w:val="4"/>
        </w:numPr>
        <w:spacing w:after="480"/>
        <w:ind w:left="540" w:hanging="540"/>
        <w:rPr>
          <w:b/>
        </w:rPr>
      </w:pPr>
      <w:r w:rsidRPr="0033426F">
        <w:rPr>
          <w:b/>
        </w:rPr>
        <w:t>Chopra V</w:t>
      </w:r>
      <w:r w:rsidRPr="0033426F">
        <w:t xml:space="preserve">, Arora VM, Saint S. Will you be my mentor: four archetypes to help mentees succeed. </w:t>
      </w:r>
      <w:r w:rsidRPr="0033426F">
        <w:rPr>
          <w:i/>
        </w:rPr>
        <w:t xml:space="preserve">JAMA Internal Med. </w:t>
      </w:r>
      <w:r w:rsidRPr="0033426F">
        <w:t>2018</w:t>
      </w:r>
      <w:r w:rsidR="000513C0" w:rsidRPr="0033426F">
        <w:t xml:space="preserve"> Feb 1;178(2):175-176. PMCID: 29181497</w:t>
      </w:r>
      <w:r w:rsidRPr="0033426F">
        <w:t>.</w:t>
      </w:r>
    </w:p>
    <w:p w14:paraId="41EB9B0E" w14:textId="77777777" w:rsidR="004453B8" w:rsidRPr="0033426F" w:rsidRDefault="004453B8" w:rsidP="004453B8">
      <w:pPr>
        <w:numPr>
          <w:ilvl w:val="0"/>
          <w:numId w:val="4"/>
        </w:numPr>
        <w:spacing w:after="480"/>
        <w:ind w:left="540" w:hanging="540"/>
      </w:pPr>
      <w:r w:rsidRPr="0033426F">
        <w:t xml:space="preserve">Govindan S, Prescott H, </w:t>
      </w:r>
      <w:r w:rsidRPr="0033426F">
        <w:rPr>
          <w:b/>
        </w:rPr>
        <w:t xml:space="preserve">Chopra V, </w:t>
      </w:r>
      <w:proofErr w:type="spellStart"/>
      <w:r w:rsidRPr="0033426F">
        <w:t>Iwashyna</w:t>
      </w:r>
      <w:proofErr w:type="spellEnd"/>
      <w:r w:rsidRPr="0033426F">
        <w:t xml:space="preserve"> TJ. Sample size implications of mortality definitions in sepsis: a retrospective cohort study. </w:t>
      </w:r>
      <w:r w:rsidRPr="0033426F">
        <w:rPr>
          <w:i/>
        </w:rPr>
        <w:t>Trials</w:t>
      </w:r>
      <w:r w:rsidRPr="0033426F">
        <w:t xml:space="preserve">. 2018 </w:t>
      </w:r>
      <w:r w:rsidR="000513C0" w:rsidRPr="0033426F">
        <w:t xml:space="preserve">Mar </w:t>
      </w:r>
      <w:r w:rsidRPr="0033426F">
        <w:t>27;19(1):198.</w:t>
      </w:r>
      <w:r w:rsidR="000513C0" w:rsidRPr="0033426F">
        <w:t xml:space="preserve"> PMID: 29587803.</w:t>
      </w:r>
    </w:p>
    <w:p w14:paraId="06A83FC2" w14:textId="77777777" w:rsidR="004453B8" w:rsidRPr="0033426F" w:rsidRDefault="006B1E7F" w:rsidP="00A01534">
      <w:pPr>
        <w:numPr>
          <w:ilvl w:val="0"/>
          <w:numId w:val="4"/>
        </w:numPr>
        <w:spacing w:after="480"/>
        <w:ind w:left="540" w:hanging="540"/>
        <w:rPr>
          <w:b/>
        </w:rPr>
      </w:pPr>
      <w:r w:rsidRPr="0033426F">
        <w:t xml:space="preserve">Schoen J, </w:t>
      </w:r>
      <w:r w:rsidRPr="0033426F">
        <w:rPr>
          <w:b/>
        </w:rPr>
        <w:t xml:space="preserve">Chopra V. </w:t>
      </w:r>
      <w:r w:rsidR="000513C0" w:rsidRPr="0033426F">
        <w:t xml:space="preserve">The Harm We Do: </w:t>
      </w:r>
      <w:r w:rsidRPr="0033426F">
        <w:t xml:space="preserve">The Environmental Impact of </w:t>
      </w:r>
      <w:r w:rsidR="000513C0" w:rsidRPr="0033426F">
        <w:t>Medicine</w:t>
      </w:r>
      <w:r w:rsidRPr="0033426F">
        <w:t xml:space="preserve">. </w:t>
      </w:r>
      <w:r w:rsidR="00063061" w:rsidRPr="0033426F">
        <w:rPr>
          <w:i/>
        </w:rPr>
        <w:t xml:space="preserve">J Hosp Med. </w:t>
      </w:r>
      <w:r w:rsidR="000513C0" w:rsidRPr="0033426F">
        <w:t xml:space="preserve">2018 May 1;13(5):353-355. </w:t>
      </w:r>
      <w:proofErr w:type="spellStart"/>
      <w:r w:rsidR="000513C0" w:rsidRPr="0033426F">
        <w:t>Epub</w:t>
      </w:r>
      <w:proofErr w:type="spellEnd"/>
      <w:r w:rsidR="000513C0" w:rsidRPr="0033426F">
        <w:t xml:space="preserve"> 2018 Feb 28. PMID: 29489925.</w:t>
      </w:r>
    </w:p>
    <w:p w14:paraId="7FA29684" w14:textId="77777777" w:rsidR="00E27AAE" w:rsidRPr="0033426F" w:rsidRDefault="00E27AAE" w:rsidP="00A01534">
      <w:pPr>
        <w:numPr>
          <w:ilvl w:val="0"/>
          <w:numId w:val="4"/>
        </w:numPr>
        <w:spacing w:after="480"/>
        <w:ind w:left="540" w:hanging="540"/>
        <w:rPr>
          <w:b/>
        </w:rPr>
      </w:pPr>
      <w:r w:rsidRPr="0033426F">
        <w:t xml:space="preserve">Petrilli CM, Saint S, Jennings J, Caruso A, Kuhn L, Snyder A, </w:t>
      </w:r>
      <w:r w:rsidRPr="0033426F">
        <w:rPr>
          <w:b/>
        </w:rPr>
        <w:t xml:space="preserve">Chopra V. </w:t>
      </w:r>
      <w:r w:rsidR="00215C01" w:rsidRPr="0033426F">
        <w:t xml:space="preserve">Understanding patient preferences for physician attire: a cross-sectional observational study of 10 academic medical centers in the USA. </w:t>
      </w:r>
      <w:r w:rsidRPr="0033426F">
        <w:rPr>
          <w:i/>
        </w:rPr>
        <w:t>BMJ Open.</w:t>
      </w:r>
      <w:r w:rsidR="00063061" w:rsidRPr="0033426F">
        <w:rPr>
          <w:i/>
        </w:rPr>
        <w:t xml:space="preserve"> </w:t>
      </w:r>
      <w:r w:rsidR="00063061" w:rsidRPr="0033426F">
        <w:t>2018</w:t>
      </w:r>
      <w:r w:rsidRPr="0033426F">
        <w:rPr>
          <w:i/>
        </w:rPr>
        <w:t xml:space="preserve"> </w:t>
      </w:r>
      <w:r w:rsidR="0061362E" w:rsidRPr="0033426F">
        <w:t>May 29;8(5</w:t>
      </w:r>
      <w:proofErr w:type="gramStart"/>
      <w:r w:rsidR="0061362E" w:rsidRPr="0033426F">
        <w:t>):e</w:t>
      </w:r>
      <w:proofErr w:type="gramEnd"/>
      <w:r w:rsidR="0061362E" w:rsidRPr="0033426F">
        <w:t>021239. PMID: 29844101. PMCID: PMC5988098.</w:t>
      </w:r>
    </w:p>
    <w:p w14:paraId="1B754A21" w14:textId="77777777" w:rsidR="00063061" w:rsidRPr="0033426F" w:rsidRDefault="00063061" w:rsidP="00063061">
      <w:pPr>
        <w:numPr>
          <w:ilvl w:val="0"/>
          <w:numId w:val="4"/>
        </w:numPr>
        <w:spacing w:after="480"/>
        <w:ind w:left="540" w:hanging="540"/>
        <w:rPr>
          <w:i/>
        </w:rPr>
      </w:pPr>
      <w:r w:rsidRPr="0033426F">
        <w:t xml:space="preserve">Waljee JF, </w:t>
      </w:r>
      <w:r w:rsidRPr="0033426F">
        <w:rPr>
          <w:b/>
        </w:rPr>
        <w:t>Chopra V,</w:t>
      </w:r>
      <w:r w:rsidRPr="0033426F">
        <w:t xml:space="preserve"> Saint S. Mentoring </w:t>
      </w:r>
      <w:proofErr w:type="spellStart"/>
      <w:r w:rsidRPr="0033426F">
        <w:t>Millenials</w:t>
      </w:r>
      <w:proofErr w:type="spellEnd"/>
      <w:r w:rsidRPr="0033426F">
        <w:t xml:space="preserve">. </w:t>
      </w:r>
      <w:r w:rsidRPr="0033426F">
        <w:rPr>
          <w:i/>
        </w:rPr>
        <w:t xml:space="preserve">JAMA. </w:t>
      </w:r>
      <w:r w:rsidRPr="0033426F">
        <w:t>2018</w:t>
      </w:r>
      <w:r w:rsidR="0061362E" w:rsidRPr="0033426F">
        <w:t xml:space="preserve"> Apr 17;319(15)</w:t>
      </w:r>
      <w:r w:rsidRPr="0033426F">
        <w:t>:1547-1548</w:t>
      </w:r>
      <w:r w:rsidR="0061362E" w:rsidRPr="0033426F">
        <w:t>. PMID: 29677306.</w:t>
      </w:r>
    </w:p>
    <w:p w14:paraId="7DA99758" w14:textId="77777777" w:rsidR="00063061" w:rsidRPr="0033426F" w:rsidRDefault="00214FFC" w:rsidP="00A01534">
      <w:pPr>
        <w:numPr>
          <w:ilvl w:val="0"/>
          <w:numId w:val="4"/>
        </w:numPr>
        <w:spacing w:after="480"/>
        <w:ind w:left="540" w:hanging="540"/>
        <w:rPr>
          <w:b/>
        </w:rPr>
      </w:pPr>
      <w:r w:rsidRPr="0033426F">
        <w:t xml:space="preserve">McMahon LF, </w:t>
      </w:r>
      <w:r w:rsidRPr="0033426F">
        <w:rPr>
          <w:b/>
        </w:rPr>
        <w:t xml:space="preserve">Chopra V. </w:t>
      </w:r>
      <w:r w:rsidR="00BB782F" w:rsidRPr="0033426F">
        <w:t>Starving</w:t>
      </w:r>
      <w:r w:rsidRPr="0033426F">
        <w:t xml:space="preserve"> </w:t>
      </w:r>
      <w:r w:rsidR="00BB782F" w:rsidRPr="0033426F">
        <w:t>the</w:t>
      </w:r>
      <w:r w:rsidRPr="0033426F">
        <w:t xml:space="preserve"> hungry tapeworm: how businessmen may </w:t>
      </w:r>
      <w:r w:rsidR="00BB782F" w:rsidRPr="0033426F">
        <w:t>reform</w:t>
      </w:r>
      <w:r w:rsidRPr="0033426F">
        <w:t xml:space="preserve"> healthcare cost. </w:t>
      </w:r>
      <w:r w:rsidRPr="0033426F">
        <w:rPr>
          <w:i/>
        </w:rPr>
        <w:t>Ann Internal Medicine</w:t>
      </w:r>
      <w:r w:rsidR="0061362E" w:rsidRPr="0033426F">
        <w:t>. 2018 Jul 17;169(2):120-121</w:t>
      </w:r>
      <w:r w:rsidRPr="0033426F">
        <w:t>.</w:t>
      </w:r>
      <w:r w:rsidR="0061362E" w:rsidRPr="0033426F">
        <w:t xml:space="preserve"> </w:t>
      </w:r>
      <w:proofErr w:type="spellStart"/>
      <w:r w:rsidR="0061362E" w:rsidRPr="0033426F">
        <w:t>Epub</w:t>
      </w:r>
      <w:proofErr w:type="spellEnd"/>
      <w:r w:rsidR="0061362E" w:rsidRPr="0033426F">
        <w:t xml:space="preserve"> 2018 May 29. PMID: 29809240.</w:t>
      </w:r>
    </w:p>
    <w:p w14:paraId="6E20167C" w14:textId="77777777" w:rsidR="00215C01" w:rsidRPr="0033426F" w:rsidRDefault="00215C01" w:rsidP="00215C01">
      <w:pPr>
        <w:numPr>
          <w:ilvl w:val="0"/>
          <w:numId w:val="4"/>
        </w:numPr>
        <w:spacing w:after="480"/>
        <w:ind w:left="540" w:hanging="540"/>
        <w:rPr>
          <w:b/>
        </w:rPr>
      </w:pPr>
      <w:r w:rsidRPr="0033426F">
        <w:t>Ray-Barruel G, Cooke M, Mitchell M,</w:t>
      </w:r>
      <w:r w:rsidRPr="0033426F">
        <w:rPr>
          <w:b/>
        </w:rPr>
        <w:t> </w:t>
      </w:r>
      <w:r w:rsidRPr="0033426F">
        <w:rPr>
          <w:b/>
          <w:bCs/>
        </w:rPr>
        <w:t>Chopra V</w:t>
      </w:r>
      <w:r w:rsidRPr="0033426F">
        <w:t xml:space="preserve">, Rickard CM. Implementing the I-DECIDED clinical decision-making tool for peripheral intravenous catheter assessment and safe removal: protocol for an interrupted time-series study. </w:t>
      </w:r>
      <w:r w:rsidRPr="0033426F">
        <w:rPr>
          <w:i/>
        </w:rPr>
        <w:t>BMJ Open</w:t>
      </w:r>
      <w:r w:rsidR="0061362E" w:rsidRPr="0033426F">
        <w:t>. 2018 Jun 4;8(6</w:t>
      </w:r>
      <w:proofErr w:type="gramStart"/>
      <w:r w:rsidR="0061362E" w:rsidRPr="0033426F">
        <w:t>):e</w:t>
      </w:r>
      <w:proofErr w:type="gramEnd"/>
      <w:r w:rsidR="0061362E" w:rsidRPr="0033426F">
        <w:t>021290. PMID: 29866733. PMCID: PMC5988165.</w:t>
      </w:r>
    </w:p>
    <w:p w14:paraId="600B7547" w14:textId="77777777" w:rsidR="00215C01" w:rsidRPr="0033426F" w:rsidRDefault="00271340" w:rsidP="00215C01">
      <w:pPr>
        <w:numPr>
          <w:ilvl w:val="0"/>
          <w:numId w:val="4"/>
        </w:numPr>
        <w:spacing w:after="480"/>
        <w:ind w:left="540" w:hanging="540"/>
        <w:rPr>
          <w:b/>
        </w:rPr>
      </w:pPr>
      <w:r w:rsidRPr="0033426F">
        <w:rPr>
          <w:lang w:val="fr-FR"/>
        </w:rPr>
        <w:lastRenderedPageBreak/>
        <w:t xml:space="preserve">Grant PJ, </w:t>
      </w:r>
      <w:proofErr w:type="spellStart"/>
      <w:r w:rsidRPr="0033426F">
        <w:rPr>
          <w:lang w:val="fr-FR"/>
        </w:rPr>
        <w:t>Conlon</w:t>
      </w:r>
      <w:proofErr w:type="spellEnd"/>
      <w:r w:rsidRPr="0033426F">
        <w:rPr>
          <w:lang w:val="fr-FR"/>
        </w:rPr>
        <w:t xml:space="preserve"> A, </w:t>
      </w:r>
      <w:r w:rsidRPr="0033426F">
        <w:rPr>
          <w:b/>
          <w:lang w:val="fr-FR"/>
        </w:rPr>
        <w:t xml:space="preserve">Chopra V, </w:t>
      </w:r>
      <w:proofErr w:type="spellStart"/>
      <w:r w:rsidRPr="0033426F">
        <w:rPr>
          <w:lang w:val="fr-FR"/>
        </w:rPr>
        <w:t>Flanders</w:t>
      </w:r>
      <w:proofErr w:type="spellEnd"/>
      <w:r w:rsidRPr="0033426F">
        <w:rPr>
          <w:lang w:val="fr-FR"/>
        </w:rPr>
        <w:t xml:space="preserve"> SA. </w:t>
      </w:r>
      <w:r w:rsidRPr="0033426F">
        <w:t xml:space="preserve">Use of Venous Thromboembolism Prophylaxis in Hospitalized Patients. </w:t>
      </w:r>
      <w:r w:rsidRPr="0033426F">
        <w:rPr>
          <w:i/>
        </w:rPr>
        <w:t>JAMA Intern Med</w:t>
      </w:r>
      <w:r w:rsidRPr="0033426F">
        <w:t xml:space="preserve">. 2018 </w:t>
      </w:r>
      <w:r w:rsidR="0061362E" w:rsidRPr="0033426F">
        <w:t>Aug 1;178(8):1122-1124. PMID: 29800008. PMCID: PMC6143102.</w:t>
      </w:r>
    </w:p>
    <w:p w14:paraId="329F03BA" w14:textId="4B989488" w:rsidR="00121CC6" w:rsidRPr="0033426F" w:rsidRDefault="00121CC6" w:rsidP="00121CC6">
      <w:pPr>
        <w:numPr>
          <w:ilvl w:val="0"/>
          <w:numId w:val="4"/>
        </w:numPr>
        <w:spacing w:after="480"/>
        <w:ind w:left="540" w:hanging="540"/>
      </w:pPr>
      <w:r w:rsidRPr="0033426F">
        <w:t>Timsit JF, Rupp M, Bouza E, </w:t>
      </w:r>
      <w:r w:rsidRPr="0033426F">
        <w:rPr>
          <w:b/>
          <w:bCs/>
        </w:rPr>
        <w:t>Chopra V</w:t>
      </w:r>
      <w:r w:rsidRPr="0033426F">
        <w:rPr>
          <w:b/>
        </w:rPr>
        <w:t>,</w:t>
      </w:r>
      <w:r w:rsidRPr="0033426F">
        <w:t xml:space="preserve"> </w:t>
      </w:r>
      <w:proofErr w:type="spellStart"/>
      <w:r w:rsidRPr="0033426F">
        <w:t>Kärpänen</w:t>
      </w:r>
      <w:proofErr w:type="spellEnd"/>
      <w:r w:rsidRPr="0033426F">
        <w:t xml:space="preserve"> T, </w:t>
      </w:r>
      <w:proofErr w:type="spellStart"/>
      <w:r w:rsidRPr="0033426F">
        <w:t>Laupland</w:t>
      </w:r>
      <w:proofErr w:type="spellEnd"/>
      <w:r w:rsidRPr="0033426F">
        <w:t xml:space="preserve"> K, Lisboa T, </w:t>
      </w:r>
      <w:proofErr w:type="spellStart"/>
      <w:r w:rsidRPr="0033426F">
        <w:t>Mermel</w:t>
      </w:r>
      <w:proofErr w:type="spellEnd"/>
      <w:r w:rsidRPr="0033426F">
        <w:t xml:space="preserve"> L, Mimoz O, </w:t>
      </w:r>
      <w:proofErr w:type="spellStart"/>
      <w:r w:rsidRPr="0033426F">
        <w:t>Parienti</w:t>
      </w:r>
      <w:proofErr w:type="spellEnd"/>
      <w:r w:rsidRPr="0033426F">
        <w:t xml:space="preserve"> JJ, </w:t>
      </w:r>
      <w:proofErr w:type="spellStart"/>
      <w:r w:rsidRPr="0033426F">
        <w:t>Poulakou</w:t>
      </w:r>
      <w:proofErr w:type="spellEnd"/>
      <w:r w:rsidRPr="0033426F">
        <w:t xml:space="preserve"> G, Souweine B, Zingg W.</w:t>
      </w:r>
      <w:r w:rsidR="0061362E" w:rsidRPr="0033426F">
        <w:t xml:space="preserve"> A </w:t>
      </w:r>
      <w:r w:rsidR="009F0875" w:rsidRPr="0033426F">
        <w:t>state-of-the-art</w:t>
      </w:r>
      <w:r w:rsidR="0061362E" w:rsidRPr="0033426F">
        <w:t xml:space="preserve"> review on optimal p</w:t>
      </w:r>
      <w:r w:rsidRPr="0033426F">
        <w:t xml:space="preserve">ractices to prevent, recognize and manage complications associated with intravascular devices in the critically ill. </w:t>
      </w:r>
      <w:r w:rsidRPr="0033426F">
        <w:rPr>
          <w:i/>
        </w:rPr>
        <w:t>Intensive Care Med</w:t>
      </w:r>
      <w:r w:rsidRPr="0033426F">
        <w:t xml:space="preserve">. </w:t>
      </w:r>
      <w:r w:rsidR="00EC3CCF" w:rsidRPr="0033426F">
        <w:rPr>
          <w:iCs/>
        </w:rPr>
        <w:t>2018</w:t>
      </w:r>
      <w:r w:rsidR="0061362E" w:rsidRPr="0033426F">
        <w:rPr>
          <w:iCs/>
        </w:rPr>
        <w:t xml:space="preserve"> Jun;44(6):742-759. </w:t>
      </w:r>
      <w:proofErr w:type="spellStart"/>
      <w:r w:rsidR="0061362E" w:rsidRPr="0033426F">
        <w:rPr>
          <w:iCs/>
        </w:rPr>
        <w:t>Epub</w:t>
      </w:r>
      <w:proofErr w:type="spellEnd"/>
      <w:r w:rsidR="0061362E" w:rsidRPr="0033426F">
        <w:rPr>
          <w:iCs/>
        </w:rPr>
        <w:t xml:space="preserve"> 2018 May 12. PMID: 29754308</w:t>
      </w:r>
      <w:r w:rsidR="0061362E" w:rsidRPr="0033426F">
        <w:rPr>
          <w:i/>
          <w:iCs/>
        </w:rPr>
        <w:t>.</w:t>
      </w:r>
    </w:p>
    <w:p w14:paraId="195ED5BB" w14:textId="77777777" w:rsidR="0083467E" w:rsidRPr="0033426F" w:rsidRDefault="0083467E" w:rsidP="0083467E">
      <w:pPr>
        <w:numPr>
          <w:ilvl w:val="0"/>
          <w:numId w:val="4"/>
        </w:numPr>
        <w:spacing w:after="480"/>
        <w:ind w:left="540" w:hanging="540"/>
      </w:pPr>
      <w:r w:rsidRPr="0033426F">
        <w:t xml:space="preserve">Vaughn VM, Saint S, Krein SK, Forman J, Meddings JM, Ameling J, Winter S, Townsend W, </w:t>
      </w:r>
      <w:r w:rsidRPr="0033426F">
        <w:rPr>
          <w:b/>
        </w:rPr>
        <w:t>Chopra V</w:t>
      </w:r>
      <w:r w:rsidRPr="0033426F">
        <w:t xml:space="preserve">. </w:t>
      </w:r>
      <w:r w:rsidR="00714774" w:rsidRPr="0033426F">
        <w:t xml:space="preserve">Characteristics of healthcare organizations </w:t>
      </w:r>
      <w:r w:rsidR="00685C2D" w:rsidRPr="0033426F">
        <w:t>struggling</w:t>
      </w:r>
      <w:r w:rsidR="00714774" w:rsidRPr="0033426F">
        <w:t xml:space="preserve"> to improve quality: results from a systematic review of qualitative studies. </w:t>
      </w:r>
      <w:r w:rsidR="006718A2" w:rsidRPr="0033426F">
        <w:rPr>
          <w:i/>
          <w:lang w:bidi="en-US"/>
        </w:rPr>
        <w:t xml:space="preserve">BMJ Qual Saf. </w:t>
      </w:r>
      <w:r w:rsidR="006718A2" w:rsidRPr="0033426F">
        <w:rPr>
          <w:lang w:bidi="en-US"/>
        </w:rPr>
        <w:t>2019</w:t>
      </w:r>
      <w:r w:rsidR="006718A2" w:rsidRPr="0033426F">
        <w:t xml:space="preserve"> </w:t>
      </w:r>
      <w:r w:rsidR="0061362E" w:rsidRPr="0033426F">
        <w:rPr>
          <w:lang w:bidi="en-US"/>
        </w:rPr>
        <w:t xml:space="preserve">Jan;28(1):74-84. </w:t>
      </w:r>
      <w:proofErr w:type="spellStart"/>
      <w:r w:rsidR="0061362E" w:rsidRPr="0033426F">
        <w:rPr>
          <w:lang w:bidi="en-US"/>
        </w:rPr>
        <w:t>Epub</w:t>
      </w:r>
      <w:proofErr w:type="spellEnd"/>
      <w:r w:rsidR="0061362E" w:rsidRPr="0033426F">
        <w:rPr>
          <w:lang w:bidi="en-US"/>
        </w:rPr>
        <w:t xml:space="preserve"> 2018 Jul 25. PMID: 30045864.</w:t>
      </w:r>
    </w:p>
    <w:p w14:paraId="663A34A2" w14:textId="77777777" w:rsidR="00121CC6" w:rsidRPr="0033426F" w:rsidRDefault="0083467E" w:rsidP="00215C01">
      <w:pPr>
        <w:numPr>
          <w:ilvl w:val="0"/>
          <w:numId w:val="4"/>
        </w:numPr>
        <w:spacing w:after="480"/>
        <w:ind w:left="540" w:hanging="540"/>
        <w:rPr>
          <w:b/>
        </w:rPr>
      </w:pPr>
      <w:r w:rsidRPr="0033426F">
        <w:t xml:space="preserve">Micic D, Semrad C, </w:t>
      </w:r>
      <w:r w:rsidRPr="0033426F">
        <w:rPr>
          <w:b/>
        </w:rPr>
        <w:t xml:space="preserve">Chopra V. </w:t>
      </w:r>
      <w:r w:rsidRPr="0033426F">
        <w:t xml:space="preserve">Choosing the Right Central Venous Catheter for Parenteral Nutrition. </w:t>
      </w:r>
      <w:r w:rsidRPr="0033426F">
        <w:rPr>
          <w:i/>
        </w:rPr>
        <w:t xml:space="preserve">Am J Gastroenterol. </w:t>
      </w:r>
      <w:r w:rsidR="003433B0" w:rsidRPr="0033426F">
        <w:t>2019 Jan;114(1):4-6. PMID: 30008474.</w:t>
      </w:r>
    </w:p>
    <w:p w14:paraId="6202128D" w14:textId="77777777" w:rsidR="0083467E" w:rsidRPr="0033426F" w:rsidRDefault="0083467E" w:rsidP="00215C01">
      <w:pPr>
        <w:numPr>
          <w:ilvl w:val="0"/>
          <w:numId w:val="4"/>
        </w:numPr>
        <w:spacing w:after="480"/>
        <w:ind w:left="540" w:hanging="540"/>
        <w:rPr>
          <w:b/>
        </w:rPr>
      </w:pPr>
      <w:r w:rsidRPr="0033426F">
        <w:t xml:space="preserve">Gupta A, Harrod M, Quinn M. </w:t>
      </w:r>
      <w:proofErr w:type="spellStart"/>
      <w:r w:rsidRPr="0033426F">
        <w:t>Manojlovich</w:t>
      </w:r>
      <w:proofErr w:type="spellEnd"/>
      <w:r w:rsidRPr="0033426F">
        <w:t xml:space="preserve"> N, Fowler KE, Singh H, Saint S, </w:t>
      </w:r>
      <w:r w:rsidRPr="0033426F">
        <w:rPr>
          <w:b/>
        </w:rPr>
        <w:t xml:space="preserve">Chopra V. </w:t>
      </w:r>
      <w:r w:rsidRPr="0033426F">
        <w:t xml:space="preserve">Mind the overlap: how system problems contribute to cognitive failure and diagnostic errors. </w:t>
      </w:r>
      <w:r w:rsidRPr="0033426F">
        <w:rPr>
          <w:i/>
        </w:rPr>
        <w:t>Diagnosis</w:t>
      </w:r>
      <w:r w:rsidR="003433B0" w:rsidRPr="0033426F">
        <w:rPr>
          <w:i/>
        </w:rPr>
        <w:t xml:space="preserve"> (Berl)</w:t>
      </w:r>
      <w:r w:rsidRPr="0033426F">
        <w:rPr>
          <w:i/>
        </w:rPr>
        <w:t>.</w:t>
      </w:r>
      <w:r w:rsidR="003433B0" w:rsidRPr="0033426F">
        <w:rPr>
          <w:i/>
        </w:rPr>
        <w:t xml:space="preserve"> </w:t>
      </w:r>
      <w:r w:rsidRPr="0033426F">
        <w:t xml:space="preserve">2018 </w:t>
      </w:r>
      <w:r w:rsidR="003433B0" w:rsidRPr="0033426F">
        <w:t>Sep 25;5(3):151-156. PMID: 30007056. PMCID: PMC6743477.</w:t>
      </w:r>
    </w:p>
    <w:p w14:paraId="048E940D" w14:textId="77777777" w:rsidR="0083467E" w:rsidRPr="0033426F" w:rsidRDefault="0083467E" w:rsidP="00215C01">
      <w:pPr>
        <w:numPr>
          <w:ilvl w:val="0"/>
          <w:numId w:val="4"/>
        </w:numPr>
        <w:spacing w:after="480"/>
        <w:ind w:left="540" w:hanging="540"/>
        <w:rPr>
          <w:b/>
        </w:rPr>
      </w:pPr>
      <w:r w:rsidRPr="0033426F">
        <w:t>Mihala G, Ray-</w:t>
      </w:r>
      <w:proofErr w:type="spellStart"/>
      <w:r w:rsidRPr="0033426F">
        <w:t>Barruel</w:t>
      </w:r>
      <w:proofErr w:type="spellEnd"/>
      <w:r w:rsidRPr="0033426F">
        <w:t xml:space="preserve"> G, </w:t>
      </w:r>
      <w:r w:rsidRPr="0033426F">
        <w:rPr>
          <w:b/>
        </w:rPr>
        <w:t>Chopra V</w:t>
      </w:r>
      <w:r w:rsidRPr="0033426F">
        <w:t xml:space="preserve">, Webster J, Wallis M, Marsh N, McGrail M, Rickard CM. Phlebitis signs and symptoms with peripheral intravenous catheters: incidence and correlation. </w:t>
      </w:r>
      <w:r w:rsidRPr="0033426F">
        <w:rPr>
          <w:i/>
        </w:rPr>
        <w:t xml:space="preserve">J </w:t>
      </w:r>
      <w:proofErr w:type="spellStart"/>
      <w:r w:rsidRPr="0033426F">
        <w:rPr>
          <w:i/>
        </w:rPr>
        <w:t>Infus</w:t>
      </w:r>
      <w:proofErr w:type="spellEnd"/>
      <w:r w:rsidRPr="0033426F">
        <w:rPr>
          <w:i/>
        </w:rPr>
        <w:t xml:space="preserve"> Nurs</w:t>
      </w:r>
      <w:r w:rsidRPr="0033426F">
        <w:t xml:space="preserve">. </w:t>
      </w:r>
      <w:r w:rsidR="003433B0" w:rsidRPr="0033426F">
        <w:t>2018 Jul/Aug;41(4):260-263. PMID 29958263.</w:t>
      </w:r>
    </w:p>
    <w:p w14:paraId="6CD26E9E" w14:textId="77777777" w:rsidR="00CA4D44" w:rsidRPr="0033426F" w:rsidRDefault="00CA4D44" w:rsidP="00215C01">
      <w:pPr>
        <w:numPr>
          <w:ilvl w:val="0"/>
          <w:numId w:val="4"/>
        </w:numPr>
        <w:spacing w:after="480"/>
        <w:ind w:left="540" w:hanging="540"/>
        <w:rPr>
          <w:b/>
        </w:rPr>
      </w:pPr>
      <w:r w:rsidRPr="0033426F">
        <w:rPr>
          <w:b/>
        </w:rPr>
        <w:t xml:space="preserve">Chopra V. </w:t>
      </w:r>
      <w:r w:rsidRPr="0033426F">
        <w:t xml:space="preserve">Central venous access devices and approach to selection in adults (2018). In: UpToDate, edited by Davidson I, Collins, KA. Available online at </w:t>
      </w:r>
      <w:hyperlink r:id="rId8" w:history="1">
        <w:r w:rsidRPr="0033426F">
          <w:rPr>
            <w:rStyle w:val="Hyperlink"/>
          </w:rPr>
          <w:t>www.uptodate.com</w:t>
        </w:r>
      </w:hyperlink>
    </w:p>
    <w:p w14:paraId="5FEA9091" w14:textId="77777777" w:rsidR="00CA4D44" w:rsidRPr="0033426F" w:rsidRDefault="00CA4D44" w:rsidP="00CA4D44">
      <w:pPr>
        <w:numPr>
          <w:ilvl w:val="0"/>
          <w:numId w:val="4"/>
        </w:numPr>
        <w:spacing w:after="480"/>
        <w:ind w:left="540" w:hanging="540"/>
        <w:rPr>
          <w:b/>
        </w:rPr>
      </w:pPr>
      <w:r w:rsidRPr="0033426F">
        <w:rPr>
          <w:b/>
        </w:rPr>
        <w:t xml:space="preserve">Chopra V. </w:t>
      </w:r>
      <w:r w:rsidRPr="0033426F">
        <w:t xml:space="preserve">Peripherally inserted central catheter (PICC)-related venous thrombosis (2018). In: UpToDate, edited by Davidson I, Collins, KA. Available online at </w:t>
      </w:r>
      <w:hyperlink r:id="rId9" w:history="1">
        <w:r w:rsidRPr="0033426F">
          <w:rPr>
            <w:rStyle w:val="Hyperlink"/>
          </w:rPr>
          <w:t>www.uptodate.com</w:t>
        </w:r>
      </w:hyperlink>
    </w:p>
    <w:p w14:paraId="44B8FD8A" w14:textId="77777777" w:rsidR="00071056" w:rsidRPr="0033426F" w:rsidRDefault="00071056" w:rsidP="00071056">
      <w:pPr>
        <w:numPr>
          <w:ilvl w:val="0"/>
          <w:numId w:val="4"/>
        </w:numPr>
        <w:spacing w:after="480"/>
        <w:ind w:left="540" w:hanging="540"/>
        <w:rPr>
          <w:b/>
        </w:rPr>
      </w:pPr>
      <w:r w:rsidRPr="0033426F">
        <w:t xml:space="preserve">Govindan S, Synder A, Flanders SA, </w:t>
      </w:r>
      <w:r w:rsidRPr="0033426F">
        <w:rPr>
          <w:b/>
        </w:rPr>
        <w:t xml:space="preserve">Chopra V. </w:t>
      </w:r>
      <w:r w:rsidRPr="0033426F">
        <w:t>Peripherally Inserted Central</w:t>
      </w:r>
      <w:r w:rsidR="00DB68A8" w:rsidRPr="0033426F">
        <w:t xml:space="preserve"> Catheters </w:t>
      </w:r>
      <w:r w:rsidRPr="0033426F">
        <w:t>in the ICU: A Retrospective Study</w:t>
      </w:r>
      <w:r w:rsidR="00DB68A8" w:rsidRPr="0033426F">
        <w:t xml:space="preserve"> of Adult Medical Patients</w:t>
      </w:r>
      <w:r w:rsidRPr="0033426F">
        <w:t xml:space="preserve"> in 52 Hospitals. </w:t>
      </w:r>
      <w:r w:rsidRPr="0033426F">
        <w:rPr>
          <w:i/>
        </w:rPr>
        <w:t>Crit Care Med</w:t>
      </w:r>
      <w:r w:rsidRPr="0033426F">
        <w:t xml:space="preserve">. 2018 </w:t>
      </w:r>
      <w:r w:rsidR="00DB68A8" w:rsidRPr="0033426F">
        <w:t>Dec;46(12</w:t>
      </w:r>
      <w:proofErr w:type="gramStart"/>
      <w:r w:rsidR="00DB68A8" w:rsidRPr="0033426F">
        <w:t>):e</w:t>
      </w:r>
      <w:proofErr w:type="gramEnd"/>
      <w:r w:rsidR="00DB68A8" w:rsidRPr="0033426F">
        <w:t>1136-e1144. PMCID 30247241. PMCID: PMC6317857.</w:t>
      </w:r>
    </w:p>
    <w:p w14:paraId="07E3826F" w14:textId="77777777" w:rsidR="00CA4D44" w:rsidRPr="0033426F" w:rsidRDefault="007C193A" w:rsidP="00215C01">
      <w:pPr>
        <w:numPr>
          <w:ilvl w:val="0"/>
          <w:numId w:val="4"/>
        </w:numPr>
        <w:spacing w:after="480"/>
        <w:ind w:left="540" w:hanging="540"/>
        <w:rPr>
          <w:b/>
        </w:rPr>
      </w:pPr>
      <w:r w:rsidRPr="0033426F">
        <w:t xml:space="preserve">Rogers MAM, Greene MT, Davis JA, Ratz D, Kuhn L, Saint S, </w:t>
      </w:r>
      <w:r w:rsidRPr="0033426F">
        <w:rPr>
          <w:b/>
        </w:rPr>
        <w:t xml:space="preserve">Chopra V. </w:t>
      </w:r>
      <w:r w:rsidRPr="0033426F">
        <w:t xml:space="preserve">Longitudinal study of transfusion utilization in hospitalized veterans. </w:t>
      </w:r>
      <w:r w:rsidRPr="0033426F">
        <w:rPr>
          <w:i/>
        </w:rPr>
        <w:t>J Clin Outcomes Management</w:t>
      </w:r>
      <w:r w:rsidR="00DB68A8" w:rsidRPr="0033426F">
        <w:t>. 2017 Sep</w:t>
      </w:r>
      <w:r w:rsidR="00BF4337" w:rsidRPr="0033426F">
        <w:t>;</w:t>
      </w:r>
      <w:r w:rsidR="00DB68A8" w:rsidRPr="0033426F">
        <w:t>24(</w:t>
      </w:r>
      <w:r w:rsidR="00BF4337" w:rsidRPr="0033426F">
        <w:t>9</w:t>
      </w:r>
      <w:r w:rsidR="00DB68A8" w:rsidRPr="0033426F">
        <w:t>)</w:t>
      </w:r>
      <w:r w:rsidR="00BF4337" w:rsidRPr="0033426F">
        <w:t>: 404-411.</w:t>
      </w:r>
      <w:r w:rsidR="00DB68A8" w:rsidRPr="0033426F">
        <w:t xml:space="preserve"> PMID: 30078980. PMCID: PMC6072265.</w:t>
      </w:r>
    </w:p>
    <w:p w14:paraId="3E0F93FF" w14:textId="77777777" w:rsidR="007C193A" w:rsidRPr="0033426F" w:rsidRDefault="007C193A" w:rsidP="00215C01">
      <w:pPr>
        <w:numPr>
          <w:ilvl w:val="0"/>
          <w:numId w:val="4"/>
        </w:numPr>
        <w:spacing w:after="480"/>
        <w:ind w:left="540" w:hanging="540"/>
        <w:rPr>
          <w:b/>
        </w:rPr>
      </w:pPr>
      <w:r w:rsidRPr="0033426F">
        <w:lastRenderedPageBreak/>
        <w:t xml:space="preserve">Wolfensburger A, Clack L, Kuster SP, Passerini S, Mody L, </w:t>
      </w:r>
      <w:r w:rsidRPr="0033426F">
        <w:rPr>
          <w:b/>
        </w:rPr>
        <w:t>Chopra V</w:t>
      </w:r>
      <w:r w:rsidRPr="0033426F">
        <w:t xml:space="preserve">, </w:t>
      </w:r>
      <w:proofErr w:type="spellStart"/>
      <w:r w:rsidRPr="0033426F">
        <w:t>Msa</w:t>
      </w:r>
      <w:proofErr w:type="spellEnd"/>
      <w:r w:rsidRPr="0033426F">
        <w:t xml:space="preserve"> JM, Sax H. Transfer of pathogens to and from patients, healthcare providers and medical devices during care activity: a systematic review and meta-analysis. </w:t>
      </w:r>
      <w:r w:rsidRPr="0033426F">
        <w:rPr>
          <w:i/>
        </w:rPr>
        <w:t xml:space="preserve">Infect Control Hosp </w:t>
      </w:r>
      <w:proofErr w:type="spellStart"/>
      <w:r w:rsidRPr="0033426F">
        <w:rPr>
          <w:i/>
        </w:rPr>
        <w:t>Epid</w:t>
      </w:r>
      <w:proofErr w:type="spellEnd"/>
      <w:r w:rsidRPr="0033426F">
        <w:rPr>
          <w:i/>
        </w:rPr>
        <w:t>.</w:t>
      </w:r>
      <w:r w:rsidRPr="0033426F">
        <w:t xml:space="preserve"> 2018 </w:t>
      </w:r>
      <w:r w:rsidR="006A357D" w:rsidRPr="0033426F">
        <w:t xml:space="preserve">Sep;39(9):1093-1107. </w:t>
      </w:r>
      <w:proofErr w:type="spellStart"/>
      <w:r w:rsidR="006A357D" w:rsidRPr="0033426F">
        <w:t>Epub</w:t>
      </w:r>
      <w:proofErr w:type="spellEnd"/>
      <w:r w:rsidR="006A357D" w:rsidRPr="0033426F">
        <w:t xml:space="preserve"> 2018 Jul 24. PMID: 30039774.</w:t>
      </w:r>
    </w:p>
    <w:p w14:paraId="76AD75E6" w14:textId="77777777" w:rsidR="00A03D6C" w:rsidRPr="0033426F" w:rsidRDefault="00A03D6C" w:rsidP="00215C01">
      <w:pPr>
        <w:numPr>
          <w:ilvl w:val="0"/>
          <w:numId w:val="4"/>
        </w:numPr>
        <w:spacing w:after="480"/>
        <w:ind w:left="540" w:hanging="540"/>
        <w:rPr>
          <w:b/>
        </w:rPr>
      </w:pPr>
      <w:proofErr w:type="spellStart"/>
      <w:r w:rsidRPr="0033426F">
        <w:t>Bozaan</w:t>
      </w:r>
      <w:proofErr w:type="spellEnd"/>
      <w:r w:rsidRPr="0033426F">
        <w:t xml:space="preserve"> D, </w:t>
      </w:r>
      <w:proofErr w:type="spellStart"/>
      <w:r w:rsidRPr="0033426F">
        <w:t>Skicki</w:t>
      </w:r>
      <w:proofErr w:type="spellEnd"/>
      <w:r w:rsidRPr="0033426F">
        <w:t xml:space="preserve"> D, Brancaccio A, Snyder A, Friebe S, Tupps M, Paje D, </w:t>
      </w:r>
      <w:r w:rsidRPr="0033426F">
        <w:rPr>
          <w:b/>
        </w:rPr>
        <w:t xml:space="preserve">Chopra V. </w:t>
      </w:r>
      <w:r w:rsidRPr="0033426F">
        <w:t xml:space="preserve">Less Lumens-Less Risk: A Pilot Intervention to Increase the Use of Single Lumen Peripherally Inserted Central Catheters. </w:t>
      </w:r>
      <w:r w:rsidRPr="0033426F">
        <w:rPr>
          <w:i/>
        </w:rPr>
        <w:t>J Hosp Med</w:t>
      </w:r>
      <w:r w:rsidRPr="0033426F">
        <w:t xml:space="preserve">. </w:t>
      </w:r>
      <w:r w:rsidR="006A357D" w:rsidRPr="0033426F">
        <w:t xml:space="preserve">2019 Jan 8;14(1):42-46. </w:t>
      </w:r>
      <w:proofErr w:type="spellStart"/>
      <w:r w:rsidR="006A357D" w:rsidRPr="0033426F">
        <w:t>Epub</w:t>
      </w:r>
      <w:proofErr w:type="spellEnd"/>
      <w:r w:rsidR="006A357D" w:rsidRPr="0033426F">
        <w:t xml:space="preserve"> 2018 Oct 31. PMID: 30379146.</w:t>
      </w:r>
    </w:p>
    <w:p w14:paraId="7790F7B4" w14:textId="77777777" w:rsidR="00A03D6C" w:rsidRPr="0033426F" w:rsidRDefault="00A03D6C" w:rsidP="00215C01">
      <w:pPr>
        <w:numPr>
          <w:ilvl w:val="0"/>
          <w:numId w:val="4"/>
        </w:numPr>
        <w:spacing w:after="480"/>
        <w:ind w:left="540" w:hanging="540"/>
        <w:rPr>
          <w:b/>
        </w:rPr>
      </w:pPr>
      <w:r w:rsidRPr="0033426F">
        <w:t xml:space="preserve">Govindan S, Prenovost K, </w:t>
      </w:r>
      <w:r w:rsidRPr="0033426F">
        <w:rPr>
          <w:b/>
        </w:rPr>
        <w:t xml:space="preserve">Chopra V, </w:t>
      </w:r>
      <w:proofErr w:type="spellStart"/>
      <w:r w:rsidRPr="0033426F">
        <w:t>Iwashyna</w:t>
      </w:r>
      <w:proofErr w:type="spellEnd"/>
      <w:r w:rsidRPr="0033426F">
        <w:t xml:space="preserve"> TJ. A </w:t>
      </w:r>
      <w:r w:rsidR="005D169A" w:rsidRPr="0033426F">
        <w:t>comprehension</w:t>
      </w:r>
      <w:r w:rsidRPr="0033426F">
        <w:t xml:space="preserve"> scale for central line-associated bloodstream infection</w:t>
      </w:r>
      <w:r w:rsidR="006A357D" w:rsidRPr="0033426F">
        <w:t>: results of a preliminary survey and factor analysis</w:t>
      </w:r>
      <w:r w:rsidRPr="0033426F">
        <w:t xml:space="preserve">. </w:t>
      </w:r>
      <w:proofErr w:type="spellStart"/>
      <w:r w:rsidR="000513C0" w:rsidRPr="0033426F">
        <w:rPr>
          <w:i/>
        </w:rPr>
        <w:t>PLoS</w:t>
      </w:r>
      <w:proofErr w:type="spellEnd"/>
      <w:r w:rsidRPr="0033426F">
        <w:rPr>
          <w:i/>
        </w:rPr>
        <w:t xml:space="preserve"> One. </w:t>
      </w:r>
      <w:r w:rsidR="006A357D" w:rsidRPr="0033426F">
        <w:t>2018 Sep 13;13(9</w:t>
      </w:r>
      <w:proofErr w:type="gramStart"/>
      <w:r w:rsidR="006A357D" w:rsidRPr="0033426F">
        <w:t>):e</w:t>
      </w:r>
      <w:proofErr w:type="gramEnd"/>
      <w:r w:rsidR="006A357D" w:rsidRPr="0033426F">
        <w:t>0203431. PMID: 30212486. PMCID: PMC6136729.</w:t>
      </w:r>
    </w:p>
    <w:p w14:paraId="0F7BBE0A" w14:textId="77777777" w:rsidR="00867BDD" w:rsidRPr="0033426F" w:rsidRDefault="00867BDD" w:rsidP="00215C01">
      <w:pPr>
        <w:numPr>
          <w:ilvl w:val="0"/>
          <w:numId w:val="4"/>
        </w:numPr>
        <w:spacing w:after="480"/>
        <w:ind w:left="540" w:hanging="540"/>
        <w:rPr>
          <w:b/>
        </w:rPr>
      </w:pPr>
      <w:r w:rsidRPr="0033426F">
        <w:t xml:space="preserve">Abedini NC, </w:t>
      </w:r>
      <w:r w:rsidRPr="0033426F">
        <w:rPr>
          <w:b/>
        </w:rPr>
        <w:t xml:space="preserve">Chopra V. </w:t>
      </w:r>
      <w:r w:rsidRPr="0033426F">
        <w:t xml:space="preserve">A model to improve hospital-based palliative care: The Palliative Care Redistribution Integrated System Model (PRISM). </w:t>
      </w:r>
      <w:r w:rsidRPr="0033426F">
        <w:rPr>
          <w:i/>
        </w:rPr>
        <w:t>J Hosp Med</w:t>
      </w:r>
      <w:r w:rsidR="006B18E6" w:rsidRPr="0033426F">
        <w:t xml:space="preserve">. </w:t>
      </w:r>
      <w:r w:rsidR="006A357D" w:rsidRPr="0033426F">
        <w:t xml:space="preserve">2018 Dec 1;13(12):868-871. </w:t>
      </w:r>
      <w:proofErr w:type="spellStart"/>
      <w:r w:rsidR="006A357D" w:rsidRPr="0033426F">
        <w:t>Epub</w:t>
      </w:r>
      <w:proofErr w:type="spellEnd"/>
      <w:r w:rsidR="006A357D" w:rsidRPr="0033426F">
        <w:t xml:space="preserve"> 2018 Aug 29</w:t>
      </w:r>
      <w:r w:rsidR="006B18E6" w:rsidRPr="0033426F">
        <w:t>.</w:t>
      </w:r>
      <w:r w:rsidR="006A357D" w:rsidRPr="0033426F">
        <w:t xml:space="preserve"> PMID: 30156581.</w:t>
      </w:r>
    </w:p>
    <w:p w14:paraId="19362CAC" w14:textId="77777777" w:rsidR="00E41027" w:rsidRPr="0033426F" w:rsidRDefault="00E41027" w:rsidP="00E41027">
      <w:pPr>
        <w:numPr>
          <w:ilvl w:val="0"/>
          <w:numId w:val="4"/>
        </w:numPr>
        <w:spacing w:after="480"/>
        <w:ind w:left="540" w:hanging="540"/>
        <w:rPr>
          <w:b/>
        </w:rPr>
      </w:pPr>
      <w:r w:rsidRPr="0033426F">
        <w:t xml:space="preserve">White D, Woller SC, Stevens SM, </w:t>
      </w:r>
      <w:proofErr w:type="spellStart"/>
      <w:r w:rsidRPr="0033426F">
        <w:t>Collingridge</w:t>
      </w:r>
      <w:proofErr w:type="spellEnd"/>
      <w:r w:rsidRPr="0033426F">
        <w:t xml:space="preserve"> DS, </w:t>
      </w:r>
      <w:r w:rsidRPr="0033426F">
        <w:rPr>
          <w:b/>
        </w:rPr>
        <w:t>Chopra V</w:t>
      </w:r>
      <w:r w:rsidRPr="0033426F">
        <w:t xml:space="preserve">, Fontaine GV. Comparative thrombosis risk of vascular access devices among critically ill medical patients. </w:t>
      </w:r>
      <w:proofErr w:type="spellStart"/>
      <w:r w:rsidRPr="0033426F">
        <w:rPr>
          <w:i/>
        </w:rPr>
        <w:t>Thromb</w:t>
      </w:r>
      <w:proofErr w:type="spellEnd"/>
      <w:r w:rsidRPr="0033426F">
        <w:rPr>
          <w:i/>
        </w:rPr>
        <w:t xml:space="preserve"> Res</w:t>
      </w:r>
      <w:r w:rsidRPr="0033426F">
        <w:t>. 2018</w:t>
      </w:r>
      <w:r w:rsidR="006A357D" w:rsidRPr="0033426F">
        <w:t xml:space="preserve"> </w:t>
      </w:r>
      <w:proofErr w:type="gramStart"/>
      <w:r w:rsidR="006A357D" w:rsidRPr="0033426F">
        <w:t>Dec</w:t>
      </w:r>
      <w:r w:rsidRPr="0033426F">
        <w:t>;</w:t>
      </w:r>
      <w:r w:rsidR="006A357D" w:rsidRPr="0033426F">
        <w:t>172:54</w:t>
      </w:r>
      <w:proofErr w:type="gramEnd"/>
      <w:r w:rsidR="006A357D" w:rsidRPr="0033426F">
        <w:t xml:space="preserve">-60. </w:t>
      </w:r>
      <w:proofErr w:type="spellStart"/>
      <w:r w:rsidR="006A357D" w:rsidRPr="0033426F">
        <w:t>Epub</w:t>
      </w:r>
      <w:proofErr w:type="spellEnd"/>
      <w:r w:rsidR="006A357D" w:rsidRPr="0033426F">
        <w:t xml:space="preserve"> 2018 Oct 19. PMID: 30384035.</w:t>
      </w:r>
    </w:p>
    <w:p w14:paraId="4E5C8E50" w14:textId="77777777" w:rsidR="00E41027" w:rsidRPr="0033426F" w:rsidRDefault="00E41027" w:rsidP="00215C01">
      <w:pPr>
        <w:numPr>
          <w:ilvl w:val="0"/>
          <w:numId w:val="4"/>
        </w:numPr>
        <w:spacing w:after="480"/>
        <w:ind w:left="540" w:hanging="540"/>
        <w:rPr>
          <w:b/>
        </w:rPr>
      </w:pPr>
      <w:r w:rsidRPr="0033426F">
        <w:t xml:space="preserve">Quinn M, Forman J, Harrod M, Winter S, Fowler KE, Krein SL, Gupta A, Saint S, </w:t>
      </w:r>
      <w:r w:rsidRPr="0033426F">
        <w:rPr>
          <w:b/>
        </w:rPr>
        <w:t>Chopra V</w:t>
      </w:r>
      <w:r w:rsidRPr="0033426F">
        <w:t xml:space="preserve">. Electronic health records, communication and data sharing: challenges and </w:t>
      </w:r>
      <w:r w:rsidR="004261FD" w:rsidRPr="0033426F">
        <w:t>opportunities</w:t>
      </w:r>
      <w:r w:rsidRPr="0033426F">
        <w:t xml:space="preserve"> for improving the diagnostic process. </w:t>
      </w:r>
      <w:r w:rsidRPr="0033426F">
        <w:rPr>
          <w:i/>
        </w:rPr>
        <w:t>Diagnosis</w:t>
      </w:r>
      <w:r w:rsidR="006A357D" w:rsidRPr="0033426F">
        <w:rPr>
          <w:i/>
        </w:rPr>
        <w:t xml:space="preserve"> (Berl)</w:t>
      </w:r>
      <w:r w:rsidRPr="0033426F">
        <w:t xml:space="preserve">. </w:t>
      </w:r>
      <w:r w:rsidR="006A357D" w:rsidRPr="0033426F">
        <w:t>2019 Aug 27;6(3):241-248</w:t>
      </w:r>
      <w:r w:rsidRPr="0033426F">
        <w:t>.</w:t>
      </w:r>
      <w:r w:rsidR="006A357D" w:rsidRPr="0033426F">
        <w:t xml:space="preserve"> PMID: 30485175. PMCID: PMC6691503.</w:t>
      </w:r>
    </w:p>
    <w:p w14:paraId="4FCC6602" w14:textId="77777777" w:rsidR="00E41027" w:rsidRPr="0033426F" w:rsidRDefault="00E41027" w:rsidP="00215C01">
      <w:pPr>
        <w:numPr>
          <w:ilvl w:val="0"/>
          <w:numId w:val="4"/>
        </w:numPr>
        <w:spacing w:after="480"/>
        <w:ind w:left="540" w:hanging="540"/>
        <w:rPr>
          <w:b/>
        </w:rPr>
      </w:pPr>
      <w:r w:rsidRPr="0033426F">
        <w:t>Ullman AJ, Bulmer AC, Dargaville TR, Rickard CM,</w:t>
      </w:r>
      <w:r w:rsidRPr="0033426F">
        <w:rPr>
          <w:b/>
        </w:rPr>
        <w:t xml:space="preserve"> Chopra V. </w:t>
      </w:r>
      <w:r w:rsidRPr="0033426F">
        <w:t xml:space="preserve">Anti-thrombogenic peripherally inserted central catheters: overview of efficacy and safety. </w:t>
      </w:r>
      <w:r w:rsidRPr="0033426F">
        <w:rPr>
          <w:i/>
        </w:rPr>
        <w:t>Expert Rev Med Devices</w:t>
      </w:r>
      <w:r w:rsidR="006A357D" w:rsidRPr="0033426F">
        <w:rPr>
          <w:i/>
        </w:rPr>
        <w:t>.</w:t>
      </w:r>
      <w:r w:rsidRPr="0033426F">
        <w:rPr>
          <w:i/>
        </w:rPr>
        <w:t xml:space="preserve"> </w:t>
      </w:r>
      <w:r w:rsidR="006A357D" w:rsidRPr="0033426F">
        <w:t xml:space="preserve">2019 Jan;16(1):25-33. </w:t>
      </w:r>
      <w:proofErr w:type="spellStart"/>
      <w:r w:rsidR="006A357D" w:rsidRPr="0033426F">
        <w:t>Epub</w:t>
      </w:r>
      <w:proofErr w:type="spellEnd"/>
      <w:r w:rsidR="006A357D" w:rsidRPr="0033426F">
        <w:t xml:space="preserve"> 2018 Dec 6. PMID: 30513003.</w:t>
      </w:r>
    </w:p>
    <w:p w14:paraId="6F72377C" w14:textId="77777777" w:rsidR="005D169A" w:rsidRPr="0033426F" w:rsidRDefault="005D169A" w:rsidP="005D169A">
      <w:pPr>
        <w:numPr>
          <w:ilvl w:val="0"/>
          <w:numId w:val="4"/>
        </w:numPr>
        <w:spacing w:after="480"/>
        <w:ind w:left="540" w:hanging="540"/>
      </w:pPr>
      <w:r w:rsidRPr="0033426F">
        <w:t xml:space="preserve">Montoya A, </w:t>
      </w:r>
      <w:proofErr w:type="spellStart"/>
      <w:r w:rsidRPr="0033426F">
        <w:t>Schildhouse</w:t>
      </w:r>
      <w:proofErr w:type="spellEnd"/>
      <w:r w:rsidRPr="0033426F">
        <w:t xml:space="preserve"> R, Goyal A, Mann JD, Snyder A, </w:t>
      </w:r>
      <w:r w:rsidRPr="0033426F">
        <w:rPr>
          <w:b/>
          <w:bCs/>
        </w:rPr>
        <w:t>Chopra V</w:t>
      </w:r>
      <w:r w:rsidRPr="0033426F">
        <w:t>, Mody L. How often are healthcare worke</w:t>
      </w:r>
      <w:r w:rsidR="00097E78" w:rsidRPr="0033426F">
        <w:t>r hands contaminated with multidrug-</w:t>
      </w:r>
      <w:r w:rsidRPr="0033426F">
        <w:t xml:space="preserve">resistant organisms? A Systematic Review and Meta-Analysis. </w:t>
      </w:r>
      <w:r w:rsidRPr="0033426F">
        <w:rPr>
          <w:i/>
        </w:rPr>
        <w:t>Am J Infection Contro</w:t>
      </w:r>
      <w:r w:rsidR="00097E78" w:rsidRPr="0033426F">
        <w:rPr>
          <w:i/>
        </w:rPr>
        <w:t>l.</w:t>
      </w:r>
      <w:r w:rsidRPr="0033426F">
        <w:rPr>
          <w:i/>
        </w:rPr>
        <w:t xml:space="preserve"> </w:t>
      </w:r>
      <w:r w:rsidR="00097E78" w:rsidRPr="0033426F">
        <w:t>2019 Jun;47(6):693-703</w:t>
      </w:r>
      <w:r w:rsidRPr="0033426F">
        <w:t>.</w:t>
      </w:r>
      <w:r w:rsidR="00097E78" w:rsidRPr="0033426F">
        <w:t xml:space="preserve"> </w:t>
      </w:r>
      <w:proofErr w:type="spellStart"/>
      <w:r w:rsidR="00097E78" w:rsidRPr="0033426F">
        <w:t>Epub</w:t>
      </w:r>
      <w:proofErr w:type="spellEnd"/>
      <w:r w:rsidR="00097E78" w:rsidRPr="0033426F">
        <w:t xml:space="preserve"> 2018 Dec 5. PMID: 30527283.</w:t>
      </w:r>
    </w:p>
    <w:p w14:paraId="0BC78B4F" w14:textId="77777777" w:rsidR="005D169A" w:rsidRPr="0033426F" w:rsidRDefault="00E45866" w:rsidP="00215C01">
      <w:pPr>
        <w:numPr>
          <w:ilvl w:val="0"/>
          <w:numId w:val="4"/>
        </w:numPr>
        <w:spacing w:after="480"/>
        <w:ind w:left="540" w:hanging="540"/>
        <w:rPr>
          <w:b/>
        </w:rPr>
      </w:pPr>
      <w:r w:rsidRPr="0033426F">
        <w:t xml:space="preserve">Krein SL, Saint S, Trautner BW, Kuhn L, Colozzi J, Ratz D, Lescinskas E, </w:t>
      </w:r>
      <w:r w:rsidRPr="0033426F">
        <w:rPr>
          <w:b/>
        </w:rPr>
        <w:t xml:space="preserve">Chopra V. </w:t>
      </w:r>
      <w:r w:rsidRPr="0033426F">
        <w:t xml:space="preserve">Patient-reported complications related to peripherally inserted central catheters: a multicenter prospective cohort study. </w:t>
      </w:r>
      <w:r w:rsidRPr="0033426F">
        <w:rPr>
          <w:i/>
        </w:rPr>
        <w:t>BMJ Qual Saf</w:t>
      </w:r>
      <w:r w:rsidR="00097E78" w:rsidRPr="0033426F">
        <w:t xml:space="preserve">. 2019 Jul;28(7):574-581. </w:t>
      </w:r>
      <w:proofErr w:type="spellStart"/>
      <w:r w:rsidR="00097E78" w:rsidRPr="0033426F">
        <w:t>Epub</w:t>
      </w:r>
      <w:proofErr w:type="spellEnd"/>
      <w:r w:rsidR="00097E78" w:rsidRPr="0033426F">
        <w:t xml:space="preserve"> 2019 Jan 25. PMID: 30683751. PMCID: PMC6593651.</w:t>
      </w:r>
    </w:p>
    <w:p w14:paraId="01380189" w14:textId="77777777" w:rsidR="0078676C" w:rsidRPr="0033426F" w:rsidRDefault="0078676C" w:rsidP="00215C01">
      <w:pPr>
        <w:numPr>
          <w:ilvl w:val="0"/>
          <w:numId w:val="4"/>
        </w:numPr>
        <w:spacing w:after="480"/>
        <w:ind w:left="540" w:hanging="540"/>
        <w:rPr>
          <w:b/>
        </w:rPr>
      </w:pPr>
      <w:r w:rsidRPr="0033426F">
        <w:lastRenderedPageBreak/>
        <w:t>Mody L, Washer LL, Kaye KS, Gibson K, Sain</w:t>
      </w:r>
      <w:r w:rsidR="006E44C3" w:rsidRPr="0033426F">
        <w:t>t</w:t>
      </w:r>
      <w:r w:rsidRPr="0033426F">
        <w:t xml:space="preserve"> S, Reyes K, Cassone M, Mantey J, Cao J, Perri M, Sax H, </w:t>
      </w:r>
      <w:r w:rsidRPr="0033426F">
        <w:rPr>
          <w:b/>
        </w:rPr>
        <w:t>Chopra V</w:t>
      </w:r>
      <w:r w:rsidRPr="0033426F">
        <w:t>, Zervos M. Multi-</w:t>
      </w:r>
      <w:proofErr w:type="gramStart"/>
      <w:r w:rsidRPr="0033426F">
        <w:t>drug resistant</w:t>
      </w:r>
      <w:proofErr w:type="gramEnd"/>
      <w:r w:rsidRPr="0033426F">
        <w:t xml:space="preserve"> orga</w:t>
      </w:r>
      <w:r w:rsidR="00097E78" w:rsidRPr="0033426F">
        <w:t>nisms in hospitals: What is on patient hands and in their r</w:t>
      </w:r>
      <w:r w:rsidRPr="0033426F">
        <w:t xml:space="preserve">ooms? </w:t>
      </w:r>
      <w:r w:rsidRPr="0033426F">
        <w:rPr>
          <w:i/>
        </w:rPr>
        <w:t>Clin Infect Disease</w:t>
      </w:r>
      <w:r w:rsidR="00097E78" w:rsidRPr="0033426F">
        <w:t xml:space="preserve">. </w:t>
      </w:r>
      <w:r w:rsidR="008D35CB" w:rsidRPr="0033426F">
        <w:t>2019 Nov 13;69(11):1837-1844. PMID: 30980082. PMCID: PMC6853699.</w:t>
      </w:r>
    </w:p>
    <w:p w14:paraId="5C9FA236" w14:textId="77777777" w:rsidR="000B3A12" w:rsidRPr="0033426F" w:rsidRDefault="000B3A12" w:rsidP="00215C01">
      <w:pPr>
        <w:numPr>
          <w:ilvl w:val="0"/>
          <w:numId w:val="4"/>
        </w:numPr>
        <w:spacing w:after="480"/>
        <w:ind w:left="540" w:hanging="540"/>
        <w:rPr>
          <w:b/>
        </w:rPr>
      </w:pPr>
      <w:r w:rsidRPr="0033426F">
        <w:t xml:space="preserve">Cram P, </w:t>
      </w:r>
      <w:r w:rsidRPr="0033426F">
        <w:rPr>
          <w:b/>
        </w:rPr>
        <w:t>Chopra V</w:t>
      </w:r>
      <w:r w:rsidRPr="0033426F">
        <w:t xml:space="preserve">, Soong C, Wu R. Reimagining Inpatient Care in Canadian Teaching Hospitals: Bold Initiatives or Tinkering at the Margins? </w:t>
      </w:r>
      <w:r w:rsidRPr="0033426F">
        <w:rPr>
          <w:i/>
        </w:rPr>
        <w:t>J Hosp Med</w:t>
      </w:r>
      <w:r w:rsidR="008D35CB" w:rsidRPr="0033426F">
        <w:t>. 2019 Apr;14(4):251-253. PMID: 30933678</w:t>
      </w:r>
    </w:p>
    <w:p w14:paraId="731EC95B" w14:textId="77777777" w:rsidR="007C0154" w:rsidRPr="0033426F" w:rsidRDefault="007C0154" w:rsidP="00215C01">
      <w:pPr>
        <w:numPr>
          <w:ilvl w:val="0"/>
          <w:numId w:val="4"/>
        </w:numPr>
        <w:spacing w:after="480"/>
        <w:ind w:left="540" w:hanging="540"/>
        <w:rPr>
          <w:b/>
        </w:rPr>
      </w:pPr>
      <w:r w:rsidRPr="0033426F">
        <w:rPr>
          <w:b/>
        </w:rPr>
        <w:t xml:space="preserve">Chopra V, </w:t>
      </w:r>
      <w:r w:rsidRPr="0033426F">
        <w:t xml:space="preserve">Burden M, Jones CD, Mueller S, Gupta V, Ahuja N, Sigmund A, Eid SM. State of Research in </w:t>
      </w:r>
      <w:r w:rsidR="008D35CB" w:rsidRPr="0033426F">
        <w:t xml:space="preserve">adult </w:t>
      </w:r>
      <w:r w:rsidRPr="0033426F">
        <w:t xml:space="preserve">Hospital Medicine: Results of a National Survey. </w:t>
      </w:r>
      <w:r w:rsidRPr="0033426F">
        <w:rPr>
          <w:i/>
        </w:rPr>
        <w:t>J Hosp Med</w:t>
      </w:r>
      <w:r w:rsidR="008D35CB" w:rsidRPr="0033426F">
        <w:t>. 2019 Apr;14(4):207-211. PMID: 30933670.</w:t>
      </w:r>
    </w:p>
    <w:p w14:paraId="7F1FA842" w14:textId="77777777" w:rsidR="007504B0" w:rsidRPr="0033426F" w:rsidRDefault="007504B0" w:rsidP="00215C01">
      <w:pPr>
        <w:numPr>
          <w:ilvl w:val="0"/>
          <w:numId w:val="4"/>
        </w:numPr>
        <w:spacing w:after="480"/>
        <w:ind w:left="540" w:hanging="540"/>
        <w:rPr>
          <w:b/>
        </w:rPr>
      </w:pPr>
      <w:r w:rsidRPr="0033426F">
        <w:rPr>
          <w:b/>
        </w:rPr>
        <w:t xml:space="preserve">Chopra V, </w:t>
      </w:r>
      <w:r w:rsidRPr="0033426F">
        <w:t xml:space="preserve">Kaatz S, Swaminathan L, Boldenow T, Snyder A, Burris R, Bernstein SJ, Flanders SA. Variation in Use and Outcomes Related to Midline Catheters: Results from a </w:t>
      </w:r>
      <w:proofErr w:type="spellStart"/>
      <w:r w:rsidRPr="0033426F">
        <w:t>Multicentre</w:t>
      </w:r>
      <w:proofErr w:type="spellEnd"/>
      <w:r w:rsidRPr="0033426F">
        <w:t xml:space="preserve"> Pilot Study. </w:t>
      </w:r>
      <w:r w:rsidRPr="0033426F">
        <w:rPr>
          <w:i/>
        </w:rPr>
        <w:t>BMJ Qual Saf</w:t>
      </w:r>
      <w:r w:rsidR="008D35CB" w:rsidRPr="0033426F">
        <w:t xml:space="preserve">. 2019 Sep;28(9):714-720. </w:t>
      </w:r>
      <w:proofErr w:type="spellStart"/>
      <w:r w:rsidR="008D35CB" w:rsidRPr="0033426F">
        <w:t>Epub</w:t>
      </w:r>
      <w:proofErr w:type="spellEnd"/>
      <w:r w:rsidR="008D35CB" w:rsidRPr="0033426F">
        <w:t xml:space="preserve"> 2019 Mar 18. PMID: 30886119. PMCID: PMC6860966.</w:t>
      </w:r>
    </w:p>
    <w:p w14:paraId="7C86E415" w14:textId="77777777" w:rsidR="004619C2" w:rsidRPr="0033426F" w:rsidRDefault="004619C2" w:rsidP="00215C01">
      <w:pPr>
        <w:numPr>
          <w:ilvl w:val="0"/>
          <w:numId w:val="4"/>
        </w:numPr>
        <w:spacing w:after="480"/>
        <w:ind w:left="540" w:hanging="540"/>
        <w:rPr>
          <w:b/>
        </w:rPr>
      </w:pPr>
      <w:r w:rsidRPr="0033426F">
        <w:rPr>
          <w:lang w:val="fr-FR"/>
        </w:rPr>
        <w:t xml:space="preserve">Vaughn VM, Gandhi T, </w:t>
      </w:r>
      <w:proofErr w:type="spellStart"/>
      <w:r w:rsidR="003A3AC6" w:rsidRPr="0033426F">
        <w:rPr>
          <w:lang w:val="fr-FR"/>
        </w:rPr>
        <w:t>Conlon</w:t>
      </w:r>
      <w:proofErr w:type="spellEnd"/>
      <w:r w:rsidR="003A3AC6" w:rsidRPr="0033426F">
        <w:rPr>
          <w:lang w:val="fr-FR"/>
        </w:rPr>
        <w:t xml:space="preserve"> A, </w:t>
      </w:r>
      <w:r w:rsidR="003A3AC6" w:rsidRPr="0033426F">
        <w:rPr>
          <w:b/>
          <w:lang w:val="fr-FR"/>
        </w:rPr>
        <w:t>Chopra V</w:t>
      </w:r>
      <w:r w:rsidR="003A3AC6" w:rsidRPr="0033426F">
        <w:rPr>
          <w:lang w:val="fr-FR"/>
        </w:rPr>
        <w:t xml:space="preserve">, </w:t>
      </w:r>
      <w:proofErr w:type="spellStart"/>
      <w:r w:rsidR="003A3AC6" w:rsidRPr="0033426F">
        <w:rPr>
          <w:lang w:val="fr-FR"/>
        </w:rPr>
        <w:t>Malani</w:t>
      </w:r>
      <w:proofErr w:type="spellEnd"/>
      <w:r w:rsidR="003A3AC6" w:rsidRPr="0033426F">
        <w:rPr>
          <w:lang w:val="fr-FR"/>
        </w:rPr>
        <w:t xml:space="preserve"> AN, </w:t>
      </w:r>
      <w:proofErr w:type="spellStart"/>
      <w:r w:rsidR="003A3AC6" w:rsidRPr="0033426F">
        <w:rPr>
          <w:lang w:val="fr-FR"/>
        </w:rPr>
        <w:t>Flanders</w:t>
      </w:r>
      <w:proofErr w:type="spellEnd"/>
      <w:r w:rsidR="003A3AC6" w:rsidRPr="0033426F">
        <w:rPr>
          <w:lang w:val="fr-FR"/>
        </w:rPr>
        <w:t xml:space="preserve"> SA. </w:t>
      </w:r>
      <w:r w:rsidR="003A3AC6" w:rsidRPr="0033426F">
        <w:t xml:space="preserve">The Association of Antibiotic </w:t>
      </w:r>
      <w:r w:rsidR="006E44C3" w:rsidRPr="0033426F">
        <w:t>Stewardship</w:t>
      </w:r>
      <w:r w:rsidR="003A3AC6" w:rsidRPr="0033426F">
        <w:t xml:space="preserve"> with </w:t>
      </w:r>
      <w:r w:rsidR="006E44C3" w:rsidRPr="0033426F">
        <w:t>Fluoroquinolone</w:t>
      </w:r>
      <w:r w:rsidR="003A3AC6" w:rsidRPr="0033426F">
        <w:t xml:space="preserve"> prescribing in Michigan Hospitals: A multi-hospital cohort study. </w:t>
      </w:r>
      <w:r w:rsidR="003A3AC6" w:rsidRPr="0033426F">
        <w:rPr>
          <w:i/>
        </w:rPr>
        <w:t xml:space="preserve">Clin </w:t>
      </w:r>
      <w:proofErr w:type="spellStart"/>
      <w:r w:rsidR="003A3AC6" w:rsidRPr="0033426F">
        <w:rPr>
          <w:i/>
        </w:rPr>
        <w:t>Infec</w:t>
      </w:r>
      <w:proofErr w:type="spellEnd"/>
      <w:r w:rsidR="003A3AC6" w:rsidRPr="0033426F">
        <w:rPr>
          <w:i/>
        </w:rPr>
        <w:t xml:space="preserve"> Disease</w:t>
      </w:r>
      <w:r w:rsidR="008D35CB" w:rsidRPr="0033426F">
        <w:t>. 2019 Sep 27;69(8):1269-1277. PMID: 30759198. PMCID: PMC6763628.</w:t>
      </w:r>
    </w:p>
    <w:p w14:paraId="5DE9006C" w14:textId="77777777" w:rsidR="0009521B" w:rsidRPr="0033426F" w:rsidRDefault="0009521B" w:rsidP="00215C01">
      <w:pPr>
        <w:numPr>
          <w:ilvl w:val="0"/>
          <w:numId w:val="4"/>
        </w:numPr>
        <w:spacing w:after="480"/>
        <w:ind w:left="540" w:hanging="540"/>
        <w:rPr>
          <w:b/>
        </w:rPr>
      </w:pPr>
      <w:r w:rsidRPr="0033426F">
        <w:t xml:space="preserve">Zollinger M, Houchens N, </w:t>
      </w:r>
      <w:r w:rsidRPr="0033426F">
        <w:rPr>
          <w:b/>
        </w:rPr>
        <w:t>Chopra V</w:t>
      </w:r>
      <w:r w:rsidRPr="0033426F">
        <w:t xml:space="preserve">, Clack L, Schreiber PW, Kuhn L, Snyder A, Saint S, Petrilli CM, Sax H. Understanding patient preference for physician attire in ambulatory clinics: a cross -sectional observational study. </w:t>
      </w:r>
      <w:r w:rsidRPr="0033426F">
        <w:rPr>
          <w:i/>
        </w:rPr>
        <w:t>BMJ Open</w:t>
      </w:r>
      <w:r w:rsidR="008D35CB" w:rsidRPr="0033426F">
        <w:t>. 2019 May 9;9(5</w:t>
      </w:r>
      <w:proofErr w:type="gramStart"/>
      <w:r w:rsidR="008D35CB" w:rsidRPr="0033426F">
        <w:t>):e</w:t>
      </w:r>
      <w:proofErr w:type="gramEnd"/>
      <w:r w:rsidR="008D35CB" w:rsidRPr="0033426F">
        <w:t>026009. PMID: 31072853. PMCID: PMC6528053.</w:t>
      </w:r>
    </w:p>
    <w:p w14:paraId="4EC226BF" w14:textId="1028E049" w:rsidR="0009521B" w:rsidRPr="0033426F" w:rsidRDefault="0009521B" w:rsidP="00215C01">
      <w:pPr>
        <w:numPr>
          <w:ilvl w:val="0"/>
          <w:numId w:val="4"/>
        </w:numPr>
        <w:spacing w:after="480"/>
        <w:ind w:left="540" w:hanging="540"/>
        <w:rPr>
          <w:b/>
        </w:rPr>
      </w:pPr>
      <w:r w:rsidRPr="0033426F">
        <w:rPr>
          <w:b/>
        </w:rPr>
        <w:t>Chopra V</w:t>
      </w:r>
      <w:r w:rsidRPr="0033426F">
        <w:t xml:space="preserve">. </w:t>
      </w:r>
      <w:r w:rsidR="008D35CB" w:rsidRPr="0033426F">
        <w:t>Annals for hospitalist</w:t>
      </w:r>
      <w:r w:rsidR="00431827" w:rsidRPr="0033426F">
        <w:t>s, I</w:t>
      </w:r>
      <w:r w:rsidR="008D35CB" w:rsidRPr="0033426F">
        <w:t xml:space="preserve">npatient </w:t>
      </w:r>
      <w:r w:rsidR="00431827" w:rsidRPr="0033426F">
        <w:t>N</w:t>
      </w:r>
      <w:r w:rsidR="008D35CB" w:rsidRPr="0033426F">
        <w:t xml:space="preserve">otes - </w:t>
      </w:r>
      <w:r w:rsidR="006C10B2" w:rsidRPr="0033426F">
        <w:t>How I Treat-c</w:t>
      </w:r>
      <w:r w:rsidRPr="0033426F">
        <w:t xml:space="preserve">atheter-related Deep </w:t>
      </w:r>
      <w:proofErr w:type="spellStart"/>
      <w:r w:rsidRPr="0033426F">
        <w:t>V</w:t>
      </w:r>
      <w:r w:rsidR="006C10B2" w:rsidRPr="0033426F">
        <w:t>enous</w:t>
      </w:r>
      <w:r w:rsidRPr="0033426F">
        <w:t>Thrombosis</w:t>
      </w:r>
      <w:proofErr w:type="spellEnd"/>
      <w:r w:rsidRPr="0033426F">
        <w:t xml:space="preserve">. </w:t>
      </w:r>
      <w:r w:rsidRPr="0033426F">
        <w:rPr>
          <w:i/>
        </w:rPr>
        <w:t>Ann Intern Med</w:t>
      </w:r>
      <w:r w:rsidR="006C10B2" w:rsidRPr="0033426F">
        <w:t>. 2019 May 21;170(10</w:t>
      </w:r>
      <w:proofErr w:type="gramStart"/>
      <w:r w:rsidR="006C10B2" w:rsidRPr="0033426F">
        <w:t>):HO</w:t>
      </w:r>
      <w:proofErr w:type="gramEnd"/>
      <w:r w:rsidR="006C10B2" w:rsidRPr="0033426F">
        <w:t>2-HO3. PMID: 31108542.</w:t>
      </w:r>
    </w:p>
    <w:p w14:paraId="09553C5D" w14:textId="77777777" w:rsidR="00F04D00" w:rsidRPr="0033426F" w:rsidRDefault="0009521B" w:rsidP="00F04D00">
      <w:pPr>
        <w:numPr>
          <w:ilvl w:val="0"/>
          <w:numId w:val="4"/>
        </w:numPr>
        <w:spacing w:after="480"/>
        <w:ind w:left="540" w:hanging="540"/>
        <w:rPr>
          <w:i/>
        </w:rPr>
      </w:pPr>
      <w:r w:rsidRPr="0033426F">
        <w:t xml:space="preserve">Paje D, Rogers MAM, Conlon A, Flanders SA, Bernstein SJ, </w:t>
      </w:r>
      <w:r w:rsidRPr="0033426F">
        <w:rPr>
          <w:b/>
        </w:rPr>
        <w:t>Chopra V.</w:t>
      </w:r>
      <w:r w:rsidR="00F04D00" w:rsidRPr="0033426F">
        <w:rPr>
          <w:bCs/>
        </w:rPr>
        <w:t xml:space="preserve"> Use of</w:t>
      </w:r>
      <w:r w:rsidRPr="0033426F">
        <w:rPr>
          <w:b/>
        </w:rPr>
        <w:t xml:space="preserve"> </w:t>
      </w:r>
      <w:r w:rsidR="00B9214F" w:rsidRPr="0033426F">
        <w:t>P</w:t>
      </w:r>
      <w:r w:rsidRPr="0033426F">
        <w:t xml:space="preserve">eripherally inserted central catheters in patients with advanced chronic kidney </w:t>
      </w:r>
      <w:r w:rsidR="00F04D00" w:rsidRPr="0033426F">
        <w:t>disease: a prospective cohort study</w:t>
      </w:r>
      <w:r w:rsidRPr="0033426F">
        <w:t xml:space="preserve">. </w:t>
      </w:r>
      <w:r w:rsidRPr="0033426F">
        <w:rPr>
          <w:i/>
        </w:rPr>
        <w:t>Ann Intern Med</w:t>
      </w:r>
      <w:r w:rsidR="006C10B2" w:rsidRPr="0033426F">
        <w:t xml:space="preserve">. 2019 Jul 2;171(1):10-18. </w:t>
      </w:r>
      <w:proofErr w:type="spellStart"/>
      <w:r w:rsidR="006C10B2" w:rsidRPr="0033426F">
        <w:t>Epub</w:t>
      </w:r>
      <w:proofErr w:type="spellEnd"/>
      <w:r w:rsidR="006C10B2" w:rsidRPr="0033426F">
        <w:t xml:space="preserve"> 2019 Jun 4. PMID: 31158846.</w:t>
      </w:r>
    </w:p>
    <w:p w14:paraId="25F9807F" w14:textId="77777777" w:rsidR="00C97DFB" w:rsidRPr="0033426F" w:rsidRDefault="00C97DFB" w:rsidP="004817D1">
      <w:pPr>
        <w:numPr>
          <w:ilvl w:val="0"/>
          <w:numId w:val="4"/>
        </w:numPr>
        <w:spacing w:after="480"/>
        <w:ind w:left="540" w:hanging="540"/>
        <w:rPr>
          <w:b/>
        </w:rPr>
      </w:pPr>
      <w:proofErr w:type="spellStart"/>
      <w:r w:rsidRPr="0033426F">
        <w:t>Guduguntla</w:t>
      </w:r>
      <w:proofErr w:type="spellEnd"/>
      <w:r w:rsidRPr="0033426F">
        <w:t xml:space="preserve"> V, </w:t>
      </w:r>
      <w:proofErr w:type="spellStart"/>
      <w:r w:rsidRPr="0033426F">
        <w:t>Adzemovic</w:t>
      </w:r>
      <w:proofErr w:type="spellEnd"/>
      <w:r w:rsidRPr="0033426F">
        <w:t xml:space="preserve"> T, </w:t>
      </w:r>
      <w:r w:rsidRPr="0033426F">
        <w:rPr>
          <w:b/>
          <w:bCs/>
        </w:rPr>
        <w:t xml:space="preserve">Chopra V. </w:t>
      </w:r>
      <w:r w:rsidRPr="0033426F">
        <w:t xml:space="preserve">Writing Wrongs. </w:t>
      </w:r>
      <w:r w:rsidRPr="0033426F">
        <w:rPr>
          <w:i/>
          <w:iCs/>
        </w:rPr>
        <w:t>Am J Med</w:t>
      </w:r>
      <w:r w:rsidR="006C10B2" w:rsidRPr="0033426F">
        <w:rPr>
          <w:iCs/>
        </w:rPr>
        <w:t xml:space="preserve">. 2020 Jan;133(1):14-16. </w:t>
      </w:r>
      <w:proofErr w:type="spellStart"/>
      <w:r w:rsidR="006C10B2" w:rsidRPr="0033426F">
        <w:rPr>
          <w:iCs/>
        </w:rPr>
        <w:t>Epub</w:t>
      </w:r>
      <w:proofErr w:type="spellEnd"/>
      <w:r w:rsidR="006C10B2" w:rsidRPr="0033426F">
        <w:rPr>
          <w:iCs/>
        </w:rPr>
        <w:t xml:space="preserve"> 2019 Jun 18. PMID: 31220429.</w:t>
      </w:r>
    </w:p>
    <w:p w14:paraId="6FC35144" w14:textId="77777777" w:rsidR="00C97DFB" w:rsidRPr="0033426F" w:rsidRDefault="00C97DFB" w:rsidP="00CC17B8">
      <w:pPr>
        <w:numPr>
          <w:ilvl w:val="0"/>
          <w:numId w:val="4"/>
        </w:numPr>
        <w:spacing w:after="480"/>
        <w:ind w:left="540" w:hanging="540"/>
        <w:rPr>
          <w:bCs/>
        </w:rPr>
      </w:pPr>
      <w:r w:rsidRPr="0033426F">
        <w:rPr>
          <w:bCs/>
        </w:rPr>
        <w:t xml:space="preserve">Vaughn VM, Flanders SA, </w:t>
      </w:r>
      <w:r w:rsidRPr="0033426F">
        <w:rPr>
          <w:b/>
        </w:rPr>
        <w:t>Chopra V</w:t>
      </w:r>
      <w:r w:rsidRPr="0033426F">
        <w:rPr>
          <w:bCs/>
        </w:rPr>
        <w:t xml:space="preserve">, Conlon A, Malani A, Srinivasan A, Kaatz S, </w:t>
      </w:r>
      <w:proofErr w:type="spellStart"/>
      <w:r w:rsidRPr="0033426F">
        <w:rPr>
          <w:bCs/>
        </w:rPr>
        <w:t>Osterholzer</w:t>
      </w:r>
      <w:proofErr w:type="spellEnd"/>
      <w:r w:rsidRPr="0033426F">
        <w:rPr>
          <w:bCs/>
        </w:rPr>
        <w:t xml:space="preserve"> D, </w:t>
      </w:r>
      <w:proofErr w:type="spellStart"/>
      <w:r w:rsidRPr="0033426F">
        <w:rPr>
          <w:bCs/>
        </w:rPr>
        <w:t>Thyagrajan</w:t>
      </w:r>
      <w:proofErr w:type="spellEnd"/>
      <w:r w:rsidRPr="0033426F">
        <w:rPr>
          <w:bCs/>
        </w:rPr>
        <w:t xml:space="preserve"> R, </w:t>
      </w:r>
      <w:proofErr w:type="spellStart"/>
      <w:r w:rsidRPr="0033426F">
        <w:rPr>
          <w:bCs/>
        </w:rPr>
        <w:t>Hsaiky</w:t>
      </w:r>
      <w:proofErr w:type="spellEnd"/>
      <w:r w:rsidRPr="0033426F">
        <w:rPr>
          <w:bCs/>
        </w:rPr>
        <w:t xml:space="preserve"> L, Gandhi T. Excess antibiotic duration in patients hospitalized with </w:t>
      </w:r>
      <w:r w:rsidRPr="0033426F">
        <w:rPr>
          <w:bCs/>
        </w:rPr>
        <w:lastRenderedPageBreak/>
        <w:t xml:space="preserve">pneumonia: a multi-hospital cohort study. </w:t>
      </w:r>
      <w:r w:rsidRPr="0033426F">
        <w:rPr>
          <w:bCs/>
          <w:i/>
        </w:rPr>
        <w:t>Annals Int Med</w:t>
      </w:r>
      <w:r w:rsidR="006C10B2" w:rsidRPr="0033426F">
        <w:rPr>
          <w:bCs/>
        </w:rPr>
        <w:t xml:space="preserve">. 2019 Aug 6;171(3):153-163. </w:t>
      </w:r>
      <w:proofErr w:type="spellStart"/>
      <w:r w:rsidR="006C10B2" w:rsidRPr="0033426F">
        <w:rPr>
          <w:bCs/>
        </w:rPr>
        <w:t>Epub</w:t>
      </w:r>
      <w:proofErr w:type="spellEnd"/>
      <w:r w:rsidR="006C10B2" w:rsidRPr="0033426F">
        <w:rPr>
          <w:bCs/>
        </w:rPr>
        <w:t xml:space="preserve"> 2019 Jul 9. PMID: 31284301.</w:t>
      </w:r>
    </w:p>
    <w:p w14:paraId="33118255" w14:textId="77777777" w:rsidR="006917F0" w:rsidRPr="0033426F" w:rsidRDefault="006917F0" w:rsidP="006C10B2">
      <w:pPr>
        <w:numPr>
          <w:ilvl w:val="0"/>
          <w:numId w:val="4"/>
        </w:numPr>
        <w:spacing w:after="480"/>
        <w:ind w:left="540" w:hanging="540"/>
        <w:rPr>
          <w:bCs/>
        </w:rPr>
      </w:pPr>
      <w:r w:rsidRPr="0033426F">
        <w:rPr>
          <w:bCs/>
        </w:rPr>
        <w:t xml:space="preserve">Zollinger M, Houchens N, </w:t>
      </w:r>
      <w:r w:rsidRPr="0033426F">
        <w:rPr>
          <w:b/>
        </w:rPr>
        <w:t xml:space="preserve">Chopra </w:t>
      </w:r>
      <w:proofErr w:type="gramStart"/>
      <w:r w:rsidRPr="0033426F">
        <w:rPr>
          <w:b/>
        </w:rPr>
        <w:t xml:space="preserve">V, </w:t>
      </w:r>
      <w:r w:rsidRPr="0033426F">
        <w:rPr>
          <w:bCs/>
        </w:rPr>
        <w:t xml:space="preserve"> Clack</w:t>
      </w:r>
      <w:proofErr w:type="gramEnd"/>
      <w:r w:rsidRPr="0033426F">
        <w:rPr>
          <w:bCs/>
        </w:rPr>
        <w:t xml:space="preserve"> L, Schreiber PW, Kuhn L, Snyder A, Saint S, Petrilli CM, Sax H. Understanding patient preference for physician attire in Swiss ambulatory clinics: a cross-sectional observational study. </w:t>
      </w:r>
      <w:r w:rsidRPr="0033426F">
        <w:rPr>
          <w:bCs/>
          <w:i/>
          <w:iCs/>
        </w:rPr>
        <w:t>BMJ Open</w:t>
      </w:r>
      <w:r w:rsidR="006C10B2" w:rsidRPr="0033426F">
        <w:rPr>
          <w:bCs/>
          <w:iCs/>
        </w:rPr>
        <w:t>. 2019 May 9;9(5</w:t>
      </w:r>
      <w:proofErr w:type="gramStart"/>
      <w:r w:rsidR="006C10B2" w:rsidRPr="0033426F">
        <w:rPr>
          <w:bCs/>
          <w:iCs/>
        </w:rPr>
        <w:t>):e</w:t>
      </w:r>
      <w:proofErr w:type="gramEnd"/>
      <w:r w:rsidR="006C10B2" w:rsidRPr="0033426F">
        <w:rPr>
          <w:bCs/>
          <w:iCs/>
        </w:rPr>
        <w:t>026009. PMID: 31072853. PMCID: PMC6528053.</w:t>
      </w:r>
    </w:p>
    <w:p w14:paraId="41C1CE9F" w14:textId="77777777" w:rsidR="006917F0" w:rsidRPr="0033426F" w:rsidRDefault="006917F0" w:rsidP="006917F0">
      <w:pPr>
        <w:numPr>
          <w:ilvl w:val="0"/>
          <w:numId w:val="4"/>
        </w:numPr>
        <w:spacing w:after="480"/>
        <w:ind w:left="540" w:hanging="540"/>
        <w:rPr>
          <w:bCs/>
        </w:rPr>
      </w:pPr>
      <w:r w:rsidRPr="0033426F">
        <w:rPr>
          <w:bCs/>
        </w:rPr>
        <w:t xml:space="preserve">Trautner BW, Saint S, Fowler KE, Van J, Colozzi J, </w:t>
      </w:r>
      <w:r w:rsidRPr="0033426F">
        <w:rPr>
          <w:b/>
        </w:rPr>
        <w:t>Chopra V</w:t>
      </w:r>
      <w:r w:rsidRPr="0033426F">
        <w:rPr>
          <w:bCs/>
        </w:rPr>
        <w:t xml:space="preserve">, </w:t>
      </w:r>
      <w:proofErr w:type="spellStart"/>
      <w:r w:rsidRPr="0033426F">
        <w:rPr>
          <w:bCs/>
        </w:rPr>
        <w:t>Lescinkas</w:t>
      </w:r>
      <w:proofErr w:type="spellEnd"/>
      <w:r w:rsidRPr="0033426F">
        <w:rPr>
          <w:bCs/>
        </w:rPr>
        <w:t xml:space="preserve"> E, Krein SL. What to patients say about their experience with urinary catheters and periphera</w:t>
      </w:r>
      <w:r w:rsidR="006C10B2" w:rsidRPr="0033426F">
        <w:rPr>
          <w:bCs/>
        </w:rPr>
        <w:t xml:space="preserve">lly inserted central </w:t>
      </w:r>
      <w:r w:rsidRPr="0033426F">
        <w:rPr>
          <w:bCs/>
        </w:rPr>
        <w:t xml:space="preserve">catheters? </w:t>
      </w:r>
      <w:proofErr w:type="gramStart"/>
      <w:r w:rsidRPr="0033426F">
        <w:rPr>
          <w:bCs/>
          <w:i/>
          <w:iCs/>
        </w:rPr>
        <w:t>Am</w:t>
      </w:r>
      <w:proofErr w:type="gramEnd"/>
      <w:r w:rsidRPr="0033426F">
        <w:rPr>
          <w:bCs/>
          <w:i/>
          <w:iCs/>
        </w:rPr>
        <w:t xml:space="preserve"> J Infect Control</w:t>
      </w:r>
      <w:r w:rsidR="006C10B2" w:rsidRPr="0033426F">
        <w:rPr>
          <w:bCs/>
          <w:iCs/>
        </w:rPr>
        <w:t xml:space="preserve">. 2019 Sep;47(9):1130-1134. </w:t>
      </w:r>
      <w:proofErr w:type="spellStart"/>
      <w:r w:rsidR="006C10B2" w:rsidRPr="0033426F">
        <w:rPr>
          <w:bCs/>
          <w:iCs/>
        </w:rPr>
        <w:t>Epub</w:t>
      </w:r>
      <w:proofErr w:type="spellEnd"/>
      <w:r w:rsidR="006C10B2" w:rsidRPr="0033426F">
        <w:rPr>
          <w:bCs/>
          <w:iCs/>
        </w:rPr>
        <w:t xml:space="preserve"> 2019 Jul 16. PMID: 31324486. PMCID: PMC6945769.</w:t>
      </w:r>
    </w:p>
    <w:p w14:paraId="43207823" w14:textId="77777777" w:rsidR="006917F0" w:rsidRPr="0033426F" w:rsidRDefault="006917F0" w:rsidP="006917F0">
      <w:pPr>
        <w:numPr>
          <w:ilvl w:val="0"/>
          <w:numId w:val="4"/>
        </w:numPr>
        <w:spacing w:after="480"/>
        <w:ind w:left="540" w:hanging="540"/>
        <w:rPr>
          <w:bCs/>
        </w:rPr>
      </w:pPr>
      <w:r w:rsidRPr="0033426F">
        <w:rPr>
          <w:bCs/>
        </w:rPr>
        <w:t xml:space="preserve">Czernik Z, Chang R, </w:t>
      </w:r>
      <w:r w:rsidRPr="0033426F">
        <w:rPr>
          <w:b/>
        </w:rPr>
        <w:t xml:space="preserve">Chopra V. </w:t>
      </w:r>
      <w:r w:rsidRPr="0033426F">
        <w:rPr>
          <w:bCs/>
        </w:rPr>
        <w:t xml:space="preserve">A Counterintuitive tool for Connected Care. </w:t>
      </w:r>
      <w:r w:rsidRPr="0033426F">
        <w:rPr>
          <w:bCs/>
          <w:i/>
          <w:iCs/>
        </w:rPr>
        <w:t>Ann Intern Med</w:t>
      </w:r>
      <w:r w:rsidR="006C10B2" w:rsidRPr="0033426F">
        <w:rPr>
          <w:bCs/>
          <w:iCs/>
        </w:rPr>
        <w:t xml:space="preserve">. 2019 Aug 20;171(4):283-284. </w:t>
      </w:r>
      <w:proofErr w:type="spellStart"/>
      <w:r w:rsidR="006C10B2" w:rsidRPr="0033426F">
        <w:rPr>
          <w:bCs/>
          <w:iCs/>
        </w:rPr>
        <w:t>Epub</w:t>
      </w:r>
      <w:proofErr w:type="spellEnd"/>
      <w:r w:rsidR="006C10B2" w:rsidRPr="0033426F">
        <w:rPr>
          <w:bCs/>
          <w:iCs/>
        </w:rPr>
        <w:t xml:space="preserve"> 2019 Jul 16. PMID: 31307062.</w:t>
      </w:r>
    </w:p>
    <w:p w14:paraId="4FADB067" w14:textId="77777777" w:rsidR="00CC17B8" w:rsidRPr="0033426F" w:rsidRDefault="00CC17B8" w:rsidP="00CC17B8">
      <w:pPr>
        <w:numPr>
          <w:ilvl w:val="0"/>
          <w:numId w:val="4"/>
        </w:numPr>
        <w:spacing w:after="480"/>
        <w:ind w:left="540" w:hanging="540"/>
        <w:rPr>
          <w:bCs/>
        </w:rPr>
      </w:pPr>
      <w:r w:rsidRPr="0033426F">
        <w:rPr>
          <w:bCs/>
        </w:rPr>
        <w:t xml:space="preserve">Patel PK, Olmsted RN, Hung, L, Popovich KJ, Meddings J, Jones K, Calfee DP, Fowler KE, Saint S, </w:t>
      </w:r>
      <w:r w:rsidRPr="0033426F">
        <w:rPr>
          <w:b/>
        </w:rPr>
        <w:t xml:space="preserve">Chopra V. </w:t>
      </w:r>
      <w:r w:rsidRPr="0033426F">
        <w:rPr>
          <w:bCs/>
        </w:rPr>
        <w:t xml:space="preserve">A tiered approach for preventing central line-associated bloodstream infection: a narrative review. </w:t>
      </w:r>
      <w:r w:rsidRPr="0033426F">
        <w:rPr>
          <w:bCs/>
          <w:i/>
          <w:iCs/>
        </w:rPr>
        <w:t>Annals Int Med</w:t>
      </w:r>
      <w:r w:rsidR="006C10B2" w:rsidRPr="0033426F">
        <w:rPr>
          <w:bCs/>
          <w:iCs/>
        </w:rPr>
        <w:t>. 2019 Oct 1;171(7_Suppl</w:t>
      </w:r>
      <w:proofErr w:type="gramStart"/>
      <w:r w:rsidR="006C10B2" w:rsidRPr="0033426F">
        <w:rPr>
          <w:bCs/>
          <w:iCs/>
        </w:rPr>
        <w:t>):S</w:t>
      </w:r>
      <w:proofErr w:type="gramEnd"/>
      <w:r w:rsidR="006C10B2" w:rsidRPr="0033426F">
        <w:rPr>
          <w:bCs/>
          <w:iCs/>
        </w:rPr>
        <w:t>16-S22. PMID: 31569225.</w:t>
      </w:r>
    </w:p>
    <w:p w14:paraId="55554984" w14:textId="77777777" w:rsidR="00CC17B8" w:rsidRPr="0033426F" w:rsidRDefault="00CC17B8" w:rsidP="00CC17B8">
      <w:pPr>
        <w:numPr>
          <w:ilvl w:val="0"/>
          <w:numId w:val="4"/>
        </w:numPr>
        <w:spacing w:after="480"/>
        <w:ind w:left="540" w:hanging="540"/>
        <w:rPr>
          <w:bCs/>
        </w:rPr>
      </w:pPr>
      <w:r w:rsidRPr="0033426F">
        <w:rPr>
          <w:bCs/>
        </w:rPr>
        <w:t xml:space="preserve">Saint S, Meddings J, Fowler KE, Vaughn VM, Ameling JM, Rohde JM, Popovich KJ, Calfee DP, Krein SL, </w:t>
      </w:r>
      <w:r w:rsidRPr="0033426F">
        <w:rPr>
          <w:b/>
        </w:rPr>
        <w:t xml:space="preserve">Chopra V. </w:t>
      </w:r>
      <w:r w:rsidRPr="0033426F">
        <w:rPr>
          <w:bCs/>
        </w:rPr>
        <w:t xml:space="preserve">The Guide to Patient Safety for Healthcare Associated Infections. </w:t>
      </w:r>
      <w:r w:rsidRPr="0033426F">
        <w:rPr>
          <w:bCs/>
          <w:i/>
          <w:iCs/>
        </w:rPr>
        <w:t>Annals Int Med</w:t>
      </w:r>
      <w:r w:rsidR="008620C8" w:rsidRPr="0033426F">
        <w:rPr>
          <w:bCs/>
          <w:iCs/>
        </w:rPr>
        <w:t>. 2019 Oct 1;171(7_Suppl</w:t>
      </w:r>
      <w:proofErr w:type="gramStart"/>
      <w:r w:rsidR="008620C8" w:rsidRPr="0033426F">
        <w:rPr>
          <w:bCs/>
          <w:iCs/>
        </w:rPr>
        <w:t>):S</w:t>
      </w:r>
      <w:proofErr w:type="gramEnd"/>
      <w:r w:rsidR="008620C8" w:rsidRPr="0033426F">
        <w:rPr>
          <w:bCs/>
          <w:iCs/>
        </w:rPr>
        <w:t>7-S9. PMID: 31569222.</w:t>
      </w:r>
    </w:p>
    <w:p w14:paraId="43F22E96" w14:textId="77777777" w:rsidR="00CC17B8" w:rsidRPr="0033426F" w:rsidRDefault="00CC17B8" w:rsidP="00CC17B8">
      <w:pPr>
        <w:numPr>
          <w:ilvl w:val="0"/>
          <w:numId w:val="4"/>
        </w:numPr>
        <w:spacing w:after="480"/>
        <w:ind w:left="540" w:hanging="540"/>
        <w:rPr>
          <w:bCs/>
        </w:rPr>
      </w:pPr>
      <w:r w:rsidRPr="0033426F">
        <w:rPr>
          <w:bCs/>
        </w:rPr>
        <w:t xml:space="preserve">Calfee DP, Davilla S, </w:t>
      </w:r>
      <w:r w:rsidRPr="0033426F">
        <w:rPr>
          <w:b/>
        </w:rPr>
        <w:t xml:space="preserve">Chopra </w:t>
      </w:r>
      <w:proofErr w:type="gramStart"/>
      <w:r w:rsidRPr="0033426F">
        <w:rPr>
          <w:b/>
        </w:rPr>
        <w:t xml:space="preserve">V, </w:t>
      </w:r>
      <w:r w:rsidRPr="0033426F">
        <w:rPr>
          <w:bCs/>
        </w:rPr>
        <w:t xml:space="preserve"> Patel</w:t>
      </w:r>
      <w:proofErr w:type="gramEnd"/>
      <w:r w:rsidRPr="0033426F">
        <w:rPr>
          <w:bCs/>
        </w:rPr>
        <w:t xml:space="preserve"> PK, Snyder A, Ratz D, Rolle AJ, Olmsted RN, Popovich J. Quantitative results of a national intervention to prevent hospital-onset methicillin-resistant Staphylococcus aureus bloodstream infection: a pre-post observational study. </w:t>
      </w:r>
      <w:r w:rsidRPr="0033426F">
        <w:rPr>
          <w:bCs/>
          <w:i/>
          <w:iCs/>
        </w:rPr>
        <w:t>Ann Intern Med</w:t>
      </w:r>
      <w:r w:rsidR="008620C8" w:rsidRPr="0033426F">
        <w:rPr>
          <w:bCs/>
          <w:iCs/>
        </w:rPr>
        <w:t>. 2019 Oct 1;171(7_Suppl</w:t>
      </w:r>
      <w:proofErr w:type="gramStart"/>
      <w:r w:rsidR="008620C8" w:rsidRPr="0033426F">
        <w:rPr>
          <w:bCs/>
          <w:iCs/>
        </w:rPr>
        <w:t>):S</w:t>
      </w:r>
      <w:proofErr w:type="gramEnd"/>
      <w:r w:rsidR="008620C8" w:rsidRPr="0033426F">
        <w:rPr>
          <w:bCs/>
          <w:iCs/>
        </w:rPr>
        <w:t>66-S72. PMID: 31569232.</w:t>
      </w:r>
    </w:p>
    <w:p w14:paraId="3CF1FDF8" w14:textId="77777777" w:rsidR="00275875" w:rsidRPr="0033426F" w:rsidRDefault="00275875" w:rsidP="00CC17B8">
      <w:pPr>
        <w:numPr>
          <w:ilvl w:val="0"/>
          <w:numId w:val="4"/>
        </w:numPr>
        <w:spacing w:after="480"/>
        <w:ind w:left="540" w:hanging="540"/>
        <w:rPr>
          <w:bCs/>
        </w:rPr>
      </w:pPr>
      <w:r w:rsidRPr="0033426F">
        <w:rPr>
          <w:bCs/>
        </w:rPr>
        <w:t xml:space="preserve">Dubberke ER, Rohde JM, Saint S, Jones K, Snyder A, Rolle AJ, </w:t>
      </w:r>
      <w:r w:rsidRPr="0033426F">
        <w:rPr>
          <w:b/>
        </w:rPr>
        <w:t xml:space="preserve">Chopra V. </w:t>
      </w:r>
      <w:r w:rsidRPr="0033426F">
        <w:rPr>
          <w:bCs/>
        </w:rPr>
        <w:t xml:space="preserve">Quantitative results of a national intervention to prevent </w:t>
      </w:r>
      <w:proofErr w:type="spellStart"/>
      <w:r w:rsidRPr="0033426F">
        <w:rPr>
          <w:bCs/>
          <w:i/>
          <w:iCs/>
        </w:rPr>
        <w:t>clostridiodes</w:t>
      </w:r>
      <w:proofErr w:type="spellEnd"/>
      <w:r w:rsidR="00C5563E" w:rsidRPr="0033426F">
        <w:rPr>
          <w:bCs/>
          <w:i/>
          <w:iCs/>
        </w:rPr>
        <w:t xml:space="preserve"> difficile</w:t>
      </w:r>
      <w:r w:rsidRPr="0033426F">
        <w:rPr>
          <w:bCs/>
        </w:rPr>
        <w:t xml:space="preserve"> infection: a pre-post observational study. </w:t>
      </w:r>
      <w:r w:rsidRPr="0033426F">
        <w:rPr>
          <w:bCs/>
          <w:i/>
          <w:iCs/>
        </w:rPr>
        <w:t>Annals Int Med</w:t>
      </w:r>
      <w:r w:rsidR="008620C8" w:rsidRPr="0033426F">
        <w:rPr>
          <w:bCs/>
          <w:iCs/>
        </w:rPr>
        <w:t>. 2019 Oct 1;171(7_Suppl</w:t>
      </w:r>
      <w:proofErr w:type="gramStart"/>
      <w:r w:rsidR="008620C8" w:rsidRPr="0033426F">
        <w:rPr>
          <w:bCs/>
          <w:iCs/>
        </w:rPr>
        <w:t>):S</w:t>
      </w:r>
      <w:proofErr w:type="gramEnd"/>
      <w:r w:rsidR="008620C8" w:rsidRPr="0033426F">
        <w:rPr>
          <w:bCs/>
          <w:iCs/>
        </w:rPr>
        <w:t>52-S58. PMID: 31569233.</w:t>
      </w:r>
    </w:p>
    <w:p w14:paraId="2AA8E5E4" w14:textId="77777777" w:rsidR="00C5563E" w:rsidRPr="0033426F" w:rsidRDefault="00C5563E" w:rsidP="00CC17B8">
      <w:pPr>
        <w:numPr>
          <w:ilvl w:val="0"/>
          <w:numId w:val="4"/>
        </w:numPr>
        <w:spacing w:after="480"/>
        <w:ind w:left="540" w:hanging="540"/>
        <w:rPr>
          <w:bCs/>
        </w:rPr>
      </w:pPr>
      <w:r w:rsidRPr="0033426F">
        <w:rPr>
          <w:bCs/>
        </w:rPr>
        <w:t xml:space="preserve">Patel PK, Greene MT, Jones K, Rolle AJ, Ratz D, Snyder A, Saint S, </w:t>
      </w:r>
      <w:r w:rsidRPr="0033426F">
        <w:rPr>
          <w:b/>
          <w:bCs/>
        </w:rPr>
        <w:t xml:space="preserve">Chopra V. </w:t>
      </w:r>
      <w:r w:rsidRPr="0033426F">
        <w:t xml:space="preserve">Quantitative results of a national intervention to prevent central line-associated bloodstream infection: a pre-post observational study. </w:t>
      </w:r>
      <w:r w:rsidRPr="0033426F">
        <w:rPr>
          <w:i/>
          <w:iCs/>
        </w:rPr>
        <w:t>Ann Intern Med</w:t>
      </w:r>
      <w:r w:rsidR="008620C8" w:rsidRPr="0033426F">
        <w:rPr>
          <w:iCs/>
        </w:rPr>
        <w:t>. 2019 Oct 1;171(7_Suppl</w:t>
      </w:r>
      <w:proofErr w:type="gramStart"/>
      <w:r w:rsidR="008620C8" w:rsidRPr="0033426F">
        <w:rPr>
          <w:iCs/>
        </w:rPr>
        <w:t>):S</w:t>
      </w:r>
      <w:proofErr w:type="gramEnd"/>
      <w:r w:rsidR="008620C8" w:rsidRPr="0033426F">
        <w:rPr>
          <w:iCs/>
        </w:rPr>
        <w:t>23-S29. PMID: 31569230.</w:t>
      </w:r>
    </w:p>
    <w:p w14:paraId="2C882AA7" w14:textId="77777777" w:rsidR="00C5563E" w:rsidRPr="0033426F" w:rsidRDefault="002A5146" w:rsidP="00C5563E">
      <w:pPr>
        <w:numPr>
          <w:ilvl w:val="0"/>
          <w:numId w:val="4"/>
        </w:numPr>
        <w:spacing w:after="480"/>
        <w:ind w:left="540" w:hanging="540"/>
        <w:rPr>
          <w:bCs/>
        </w:rPr>
      </w:pPr>
      <w:r w:rsidRPr="0033426F">
        <w:rPr>
          <w:bCs/>
        </w:rPr>
        <w:t xml:space="preserve">Fowler KE, Forman J, Ameling JM, Rolle AJ, Bohr D, Schwartz B, Collier S, </w:t>
      </w:r>
      <w:r w:rsidRPr="0033426F">
        <w:rPr>
          <w:b/>
          <w:bCs/>
        </w:rPr>
        <w:t>Chopra V</w:t>
      </w:r>
      <w:r w:rsidRPr="0033426F">
        <w:t xml:space="preserve">, Meddings, J. Qualitative assessment of a state partner facilitated healthcare-associated infection </w:t>
      </w:r>
      <w:r w:rsidRPr="0033426F">
        <w:lastRenderedPageBreak/>
        <w:t xml:space="preserve">prevention national collaborative. </w:t>
      </w:r>
      <w:r w:rsidRPr="0033426F">
        <w:rPr>
          <w:bCs/>
          <w:i/>
          <w:iCs/>
        </w:rPr>
        <w:t>Ann Intern Med</w:t>
      </w:r>
      <w:r w:rsidR="008620C8" w:rsidRPr="0033426F">
        <w:rPr>
          <w:bCs/>
          <w:iCs/>
        </w:rPr>
        <w:t>. 2019 Oct 1;171(7_Suppl</w:t>
      </w:r>
      <w:proofErr w:type="gramStart"/>
      <w:r w:rsidR="008620C8" w:rsidRPr="0033426F">
        <w:rPr>
          <w:bCs/>
          <w:iCs/>
        </w:rPr>
        <w:t>):S</w:t>
      </w:r>
      <w:proofErr w:type="gramEnd"/>
      <w:r w:rsidR="008620C8" w:rsidRPr="0033426F">
        <w:rPr>
          <w:bCs/>
          <w:iCs/>
        </w:rPr>
        <w:t>75-S80. PMID: 31569227.</w:t>
      </w:r>
    </w:p>
    <w:p w14:paraId="7ED925CD" w14:textId="77777777" w:rsidR="00132EC3" w:rsidRPr="0033426F" w:rsidRDefault="00132EC3" w:rsidP="00132EC3">
      <w:pPr>
        <w:numPr>
          <w:ilvl w:val="0"/>
          <w:numId w:val="4"/>
        </w:numPr>
        <w:spacing w:after="480"/>
        <w:ind w:left="540" w:hanging="540"/>
        <w:rPr>
          <w:bCs/>
        </w:rPr>
      </w:pPr>
      <w:r w:rsidRPr="0033426F">
        <w:rPr>
          <w:bCs/>
        </w:rPr>
        <w:t xml:space="preserve">Popovich KJ, Calfee DP, Patel PK, Lassiter S, Rolle AJ, Hung L, Saint S, </w:t>
      </w:r>
      <w:r w:rsidRPr="0033426F">
        <w:rPr>
          <w:b/>
        </w:rPr>
        <w:t xml:space="preserve">Chopra V. </w:t>
      </w:r>
      <w:r w:rsidRPr="0033426F">
        <w:rPr>
          <w:bCs/>
        </w:rPr>
        <w:t xml:space="preserve">The Centers for Disease Control and Prevention STRIVE Initiative: Construction of a National Program to Reduce Healthcare-Associated Infections at the Local Level. </w:t>
      </w:r>
      <w:r w:rsidRPr="0033426F">
        <w:rPr>
          <w:bCs/>
          <w:i/>
          <w:iCs/>
        </w:rPr>
        <w:t>Ann Intern Med</w:t>
      </w:r>
      <w:r w:rsidR="008620C8" w:rsidRPr="0033426F">
        <w:rPr>
          <w:bCs/>
          <w:iCs/>
        </w:rPr>
        <w:t>. 2019 Oct 1;171(7_Suppl</w:t>
      </w:r>
      <w:proofErr w:type="gramStart"/>
      <w:r w:rsidR="008620C8" w:rsidRPr="0033426F">
        <w:rPr>
          <w:bCs/>
          <w:iCs/>
        </w:rPr>
        <w:t>):S</w:t>
      </w:r>
      <w:proofErr w:type="gramEnd"/>
      <w:r w:rsidR="008620C8" w:rsidRPr="0033426F">
        <w:rPr>
          <w:bCs/>
          <w:iCs/>
        </w:rPr>
        <w:t>2-S6. PMID: 31569228.</w:t>
      </w:r>
    </w:p>
    <w:p w14:paraId="6B8C2135" w14:textId="77777777" w:rsidR="002F7F01" w:rsidRPr="0033426F" w:rsidRDefault="002F7F01" w:rsidP="002F7F01">
      <w:pPr>
        <w:numPr>
          <w:ilvl w:val="0"/>
          <w:numId w:val="4"/>
        </w:numPr>
        <w:spacing w:after="480"/>
        <w:ind w:left="540" w:hanging="540"/>
        <w:rPr>
          <w:bCs/>
        </w:rPr>
      </w:pPr>
      <w:r w:rsidRPr="0033426F">
        <w:rPr>
          <w:bCs/>
        </w:rPr>
        <w:t xml:space="preserve">Rohde JM, Jones K, Padron N, Olmsted RN, </w:t>
      </w:r>
      <w:r w:rsidRPr="0033426F">
        <w:rPr>
          <w:b/>
        </w:rPr>
        <w:t xml:space="preserve">Chopra V, </w:t>
      </w:r>
      <w:r w:rsidRPr="0033426F">
        <w:rPr>
          <w:bCs/>
        </w:rPr>
        <w:t xml:space="preserve">Dubberke ER. A </w:t>
      </w:r>
      <w:proofErr w:type="gramStart"/>
      <w:r w:rsidRPr="0033426F">
        <w:rPr>
          <w:bCs/>
        </w:rPr>
        <w:t>tiered-approach</w:t>
      </w:r>
      <w:proofErr w:type="gramEnd"/>
      <w:r w:rsidRPr="0033426F">
        <w:rPr>
          <w:bCs/>
        </w:rPr>
        <w:t xml:space="preserve"> for preventing </w:t>
      </w:r>
      <w:proofErr w:type="spellStart"/>
      <w:r w:rsidRPr="0033426F">
        <w:rPr>
          <w:bCs/>
          <w:i/>
          <w:iCs/>
        </w:rPr>
        <w:t>clostridiodes</w:t>
      </w:r>
      <w:proofErr w:type="spellEnd"/>
      <w:r w:rsidRPr="0033426F">
        <w:rPr>
          <w:bCs/>
          <w:i/>
          <w:iCs/>
        </w:rPr>
        <w:t xml:space="preserve"> difficile</w:t>
      </w:r>
      <w:r w:rsidRPr="0033426F">
        <w:rPr>
          <w:bCs/>
        </w:rPr>
        <w:t xml:space="preserve"> infection. </w:t>
      </w:r>
      <w:r w:rsidRPr="0033426F">
        <w:rPr>
          <w:bCs/>
          <w:i/>
          <w:iCs/>
        </w:rPr>
        <w:t>Ann Intern Med</w:t>
      </w:r>
      <w:r w:rsidR="00543AF9" w:rsidRPr="0033426F">
        <w:rPr>
          <w:bCs/>
          <w:iCs/>
        </w:rPr>
        <w:t>. 2019 Oct 1;171(7_Suppl</w:t>
      </w:r>
      <w:proofErr w:type="gramStart"/>
      <w:r w:rsidR="00543AF9" w:rsidRPr="0033426F">
        <w:rPr>
          <w:bCs/>
          <w:iCs/>
        </w:rPr>
        <w:t>):S</w:t>
      </w:r>
      <w:proofErr w:type="gramEnd"/>
      <w:r w:rsidR="00543AF9" w:rsidRPr="0033426F">
        <w:rPr>
          <w:bCs/>
          <w:iCs/>
        </w:rPr>
        <w:t>45-S51. PMID: 31569223.</w:t>
      </w:r>
    </w:p>
    <w:p w14:paraId="79E2D248" w14:textId="77777777" w:rsidR="00D35BAE" w:rsidRPr="0033426F" w:rsidRDefault="00B51A69" w:rsidP="002A5146">
      <w:pPr>
        <w:numPr>
          <w:ilvl w:val="0"/>
          <w:numId w:val="4"/>
        </w:numPr>
        <w:spacing w:after="480"/>
        <w:ind w:left="540" w:hanging="540"/>
        <w:rPr>
          <w:bCs/>
        </w:rPr>
      </w:pPr>
      <w:r w:rsidRPr="0033426F">
        <w:rPr>
          <w:bCs/>
        </w:rPr>
        <w:t xml:space="preserve">Abedini N, Hechtman RK, Singh AD, Khateeb R, Mann J, Townsend W, </w:t>
      </w:r>
      <w:r w:rsidRPr="0033426F">
        <w:rPr>
          <w:b/>
        </w:rPr>
        <w:t xml:space="preserve">Chopra V. </w:t>
      </w:r>
      <w:r w:rsidR="00543AF9" w:rsidRPr="0033426F">
        <w:rPr>
          <w:bCs/>
        </w:rPr>
        <w:t>Interventions to reduce aggressive care at the end of life among patients with cancer: a systematic review</w:t>
      </w:r>
      <w:r w:rsidRPr="0033426F">
        <w:rPr>
          <w:bCs/>
        </w:rPr>
        <w:t xml:space="preserve">. </w:t>
      </w:r>
      <w:r w:rsidRPr="0033426F">
        <w:rPr>
          <w:bCs/>
          <w:i/>
          <w:iCs/>
        </w:rPr>
        <w:t>Lancet O</w:t>
      </w:r>
      <w:r w:rsidR="00543AF9" w:rsidRPr="0033426F">
        <w:rPr>
          <w:bCs/>
          <w:i/>
          <w:iCs/>
        </w:rPr>
        <w:t>ncol</w:t>
      </w:r>
      <w:r w:rsidR="00543AF9" w:rsidRPr="0033426F">
        <w:rPr>
          <w:bCs/>
          <w:iCs/>
        </w:rPr>
        <w:t>. 2019 Nov;20(11</w:t>
      </w:r>
      <w:proofErr w:type="gramStart"/>
      <w:r w:rsidR="00543AF9" w:rsidRPr="0033426F">
        <w:rPr>
          <w:bCs/>
          <w:iCs/>
        </w:rPr>
        <w:t>):e</w:t>
      </w:r>
      <w:proofErr w:type="gramEnd"/>
      <w:r w:rsidR="00543AF9" w:rsidRPr="0033426F">
        <w:rPr>
          <w:bCs/>
          <w:iCs/>
        </w:rPr>
        <w:t>627-e636. PMID: 31674321.</w:t>
      </w:r>
    </w:p>
    <w:p w14:paraId="0DAA00E1" w14:textId="77777777" w:rsidR="009F2C59" w:rsidRPr="0033426F" w:rsidRDefault="009F2C59" w:rsidP="00132EC3">
      <w:pPr>
        <w:numPr>
          <w:ilvl w:val="0"/>
          <w:numId w:val="4"/>
        </w:numPr>
        <w:spacing w:after="480"/>
        <w:ind w:left="540" w:hanging="540"/>
        <w:rPr>
          <w:bCs/>
        </w:rPr>
      </w:pPr>
      <w:r w:rsidRPr="0033426F">
        <w:rPr>
          <w:bCs/>
        </w:rPr>
        <w:t>De Lott LB, Panarelli JF, Samimi D, Petrilli C, Snyder A, Kuhn L, Saint S, </w:t>
      </w:r>
      <w:r w:rsidRPr="0033426F">
        <w:rPr>
          <w:b/>
          <w:bCs/>
        </w:rPr>
        <w:t>Chopra V</w:t>
      </w:r>
      <w:r w:rsidRPr="0033426F">
        <w:rPr>
          <w:bCs/>
        </w:rPr>
        <w:t xml:space="preserve">, Whipple KM. Patient preferences for physician attire in ophthalmology practices. </w:t>
      </w:r>
      <w:r w:rsidRPr="0033426F">
        <w:rPr>
          <w:bCs/>
          <w:i/>
        </w:rPr>
        <w:t xml:space="preserve">J </w:t>
      </w:r>
      <w:proofErr w:type="spellStart"/>
      <w:r w:rsidRPr="0033426F">
        <w:rPr>
          <w:bCs/>
          <w:i/>
        </w:rPr>
        <w:t>Acad</w:t>
      </w:r>
      <w:proofErr w:type="spellEnd"/>
      <w:r w:rsidRPr="0033426F">
        <w:rPr>
          <w:bCs/>
          <w:i/>
        </w:rPr>
        <w:t xml:space="preserve"> </w:t>
      </w:r>
      <w:proofErr w:type="spellStart"/>
      <w:r w:rsidRPr="0033426F">
        <w:rPr>
          <w:bCs/>
          <w:i/>
        </w:rPr>
        <w:t>Ophthalmol</w:t>
      </w:r>
      <w:proofErr w:type="spellEnd"/>
      <w:r w:rsidRPr="0033426F">
        <w:rPr>
          <w:bCs/>
        </w:rPr>
        <w:t xml:space="preserve">. 2019 </w:t>
      </w:r>
      <w:r w:rsidR="00543AF9" w:rsidRPr="0033426F">
        <w:rPr>
          <w:bCs/>
        </w:rPr>
        <w:t>Jan;11(1</w:t>
      </w:r>
      <w:proofErr w:type="gramStart"/>
      <w:r w:rsidR="00543AF9" w:rsidRPr="0033426F">
        <w:rPr>
          <w:bCs/>
        </w:rPr>
        <w:t>):e</w:t>
      </w:r>
      <w:proofErr w:type="gramEnd"/>
      <w:r w:rsidR="00543AF9" w:rsidRPr="0033426F">
        <w:rPr>
          <w:bCs/>
        </w:rPr>
        <w:t>36-e42. PMID: 31475243. PMCID: PMC6716523.</w:t>
      </w:r>
    </w:p>
    <w:p w14:paraId="4DF080CB" w14:textId="24BFCB76" w:rsidR="008C5448" w:rsidRPr="0033426F" w:rsidRDefault="008C5448" w:rsidP="00132EC3">
      <w:pPr>
        <w:numPr>
          <w:ilvl w:val="0"/>
          <w:numId w:val="4"/>
        </w:numPr>
        <w:spacing w:after="480"/>
        <w:ind w:left="540" w:hanging="540"/>
        <w:rPr>
          <w:bCs/>
        </w:rPr>
      </w:pPr>
      <w:r w:rsidRPr="0033426F">
        <w:rPr>
          <w:bCs/>
        </w:rPr>
        <w:t xml:space="preserve">Patel SA, Araujo T, Rodriguez LP, Sanchez CR, Snyder A, </w:t>
      </w:r>
      <w:r w:rsidRPr="0033426F">
        <w:rPr>
          <w:b/>
        </w:rPr>
        <w:t xml:space="preserve">Chopra V. </w:t>
      </w:r>
      <w:r w:rsidRPr="0033426F">
        <w:rPr>
          <w:bCs/>
        </w:rPr>
        <w:t xml:space="preserve">Long peripheral catheters: a retrospective review of major complications. </w:t>
      </w:r>
      <w:r w:rsidRPr="0033426F">
        <w:rPr>
          <w:bCs/>
          <w:i/>
          <w:iCs/>
        </w:rPr>
        <w:t>J Hosp Med</w:t>
      </w:r>
      <w:r w:rsidR="00543AF9" w:rsidRPr="0033426F">
        <w:rPr>
          <w:bCs/>
          <w:iCs/>
        </w:rPr>
        <w:t>.</w:t>
      </w:r>
      <w:r w:rsidR="0029542A" w:rsidRPr="0033426F">
        <w:rPr>
          <w:color w:val="4D8055"/>
          <w:shd w:val="clear" w:color="auto" w:fill="FFFFFF"/>
        </w:rPr>
        <w:t xml:space="preserve"> </w:t>
      </w:r>
      <w:r w:rsidR="0029542A" w:rsidRPr="0033426F">
        <w:rPr>
          <w:bCs/>
          <w:iCs/>
        </w:rPr>
        <w:t xml:space="preserve">2019 Dec 1;14(12):758-760. </w:t>
      </w:r>
      <w:proofErr w:type="spellStart"/>
      <w:r w:rsidR="0029542A" w:rsidRPr="0033426F">
        <w:rPr>
          <w:bCs/>
          <w:iCs/>
        </w:rPr>
        <w:t>Epub</w:t>
      </w:r>
      <w:proofErr w:type="spellEnd"/>
      <w:r w:rsidR="0029542A" w:rsidRPr="0033426F">
        <w:rPr>
          <w:bCs/>
          <w:iCs/>
        </w:rPr>
        <w:t xml:space="preserve"> 2019 Oct 23. PMID: 31634106.</w:t>
      </w:r>
    </w:p>
    <w:p w14:paraId="1E89C969" w14:textId="77777777" w:rsidR="006548A3" w:rsidRPr="0033426F" w:rsidRDefault="004D1867" w:rsidP="00132EC3">
      <w:pPr>
        <w:numPr>
          <w:ilvl w:val="0"/>
          <w:numId w:val="4"/>
        </w:numPr>
        <w:spacing w:after="480"/>
        <w:ind w:left="540" w:hanging="540"/>
        <w:rPr>
          <w:bCs/>
        </w:rPr>
      </w:pPr>
      <w:r w:rsidRPr="0033426F">
        <w:t xml:space="preserve">Goyal A, Glanzman H, Quinn M, Tur K, Singh S, Winter S, Snyder A, </w:t>
      </w:r>
      <w:r w:rsidRPr="0033426F">
        <w:rPr>
          <w:b/>
        </w:rPr>
        <w:t>Chopra V</w:t>
      </w:r>
      <w:r w:rsidR="006548A3" w:rsidRPr="0033426F">
        <w:rPr>
          <w:i/>
          <w:iCs/>
        </w:rPr>
        <w:t>.</w:t>
      </w:r>
      <w:r w:rsidRPr="0033426F">
        <w:rPr>
          <w:i/>
          <w:iCs/>
        </w:rPr>
        <w:t xml:space="preserve"> </w:t>
      </w:r>
      <w:r w:rsidRPr="0033426F">
        <w:rPr>
          <w:iCs/>
        </w:rPr>
        <w:t xml:space="preserve">Do Bedside Whiteboards Enhance Communication in Hospitals? An Exploratory Multimethod Study of Patient and Nurse Perspectives. </w:t>
      </w:r>
      <w:r w:rsidRPr="0033426F">
        <w:rPr>
          <w:i/>
          <w:iCs/>
        </w:rPr>
        <w:t xml:space="preserve">BMJ Qual Saf. </w:t>
      </w:r>
      <w:r w:rsidRPr="0033426F">
        <w:rPr>
          <w:iCs/>
        </w:rPr>
        <w:t xml:space="preserve">2020 Oct;29(10):1-2. </w:t>
      </w:r>
      <w:proofErr w:type="spellStart"/>
      <w:r w:rsidRPr="0033426F">
        <w:rPr>
          <w:iCs/>
        </w:rPr>
        <w:t>Epub</w:t>
      </w:r>
      <w:proofErr w:type="spellEnd"/>
      <w:r w:rsidRPr="0033426F">
        <w:rPr>
          <w:iCs/>
        </w:rPr>
        <w:t xml:space="preserve"> 2019 Nov 6. PMID: 31694874.</w:t>
      </w:r>
    </w:p>
    <w:p w14:paraId="27007692" w14:textId="77777777" w:rsidR="00D74376" w:rsidRPr="0033426F" w:rsidRDefault="00D74376" w:rsidP="00132EC3">
      <w:pPr>
        <w:numPr>
          <w:ilvl w:val="0"/>
          <w:numId w:val="4"/>
        </w:numPr>
        <w:spacing w:after="480"/>
        <w:ind w:left="540" w:hanging="540"/>
        <w:rPr>
          <w:bCs/>
        </w:rPr>
      </w:pPr>
      <w:r w:rsidRPr="0033426F">
        <w:rPr>
          <w:bCs/>
        </w:rPr>
        <w:t xml:space="preserve">Krein SL, Kronick SL, </w:t>
      </w:r>
      <w:r w:rsidRPr="0033426F">
        <w:rPr>
          <w:b/>
          <w:bCs/>
        </w:rPr>
        <w:t xml:space="preserve">Chopra V, </w:t>
      </w:r>
      <w:r w:rsidRPr="0033426F">
        <w:rPr>
          <w:bCs/>
        </w:rPr>
        <w:t xml:space="preserve">Shever LL, Weston LE, Gregory L, Harrod M. Comparing inpatient versus emergency department clinician perceptions of personal protective equipment for different isolation precautions. </w:t>
      </w:r>
      <w:proofErr w:type="gramStart"/>
      <w:r w:rsidRPr="0033426F">
        <w:rPr>
          <w:bCs/>
          <w:i/>
        </w:rPr>
        <w:t>Am</w:t>
      </w:r>
      <w:proofErr w:type="gramEnd"/>
      <w:r w:rsidRPr="0033426F">
        <w:rPr>
          <w:bCs/>
          <w:i/>
        </w:rPr>
        <w:t xml:space="preserve"> J Infect Control</w:t>
      </w:r>
      <w:r w:rsidR="0088488C" w:rsidRPr="0033426F">
        <w:rPr>
          <w:bCs/>
        </w:rPr>
        <w:t xml:space="preserve">. 2020 Feb;48(2):224-226. </w:t>
      </w:r>
      <w:proofErr w:type="spellStart"/>
      <w:r w:rsidR="0088488C" w:rsidRPr="0033426F">
        <w:rPr>
          <w:bCs/>
        </w:rPr>
        <w:t>Epub</w:t>
      </w:r>
      <w:proofErr w:type="spellEnd"/>
      <w:r w:rsidR="0088488C" w:rsidRPr="0033426F">
        <w:rPr>
          <w:bCs/>
        </w:rPr>
        <w:t xml:space="preserve"> 2019 Oct 29. PMID: 31672320.</w:t>
      </w:r>
    </w:p>
    <w:p w14:paraId="57D18612" w14:textId="77777777" w:rsidR="00D74376" w:rsidRPr="0033426F" w:rsidRDefault="00D74376" w:rsidP="00132EC3">
      <w:pPr>
        <w:numPr>
          <w:ilvl w:val="0"/>
          <w:numId w:val="4"/>
        </w:numPr>
        <w:spacing w:after="480"/>
        <w:ind w:left="540" w:hanging="540"/>
        <w:rPr>
          <w:bCs/>
        </w:rPr>
      </w:pPr>
      <w:r w:rsidRPr="0033426F">
        <w:rPr>
          <w:b/>
          <w:bCs/>
        </w:rPr>
        <w:t xml:space="preserve">Chopra V, </w:t>
      </w:r>
      <w:r w:rsidRPr="0033426F">
        <w:rPr>
          <w:bCs/>
        </w:rPr>
        <w:t xml:space="preserve">Janssen L, Bryant K, Fauerbach L, Talbot TR, Babcock HM. A process for assessing products for infection prevention in healthcare settings: a framework from the Healthcare Infection Control Practices Advisory Committee of the Centers for Disease Control and Prevention. </w:t>
      </w:r>
      <w:r w:rsidRPr="0033426F">
        <w:rPr>
          <w:bCs/>
          <w:i/>
        </w:rPr>
        <w:t>Ann Intern Med</w:t>
      </w:r>
      <w:r w:rsidR="0088488C" w:rsidRPr="0033426F">
        <w:rPr>
          <w:bCs/>
        </w:rPr>
        <w:t xml:space="preserve">. 2020 Jan 7;172(1):30-34. </w:t>
      </w:r>
      <w:proofErr w:type="spellStart"/>
      <w:r w:rsidR="0088488C" w:rsidRPr="0033426F">
        <w:rPr>
          <w:bCs/>
        </w:rPr>
        <w:t>Epub</w:t>
      </w:r>
      <w:proofErr w:type="spellEnd"/>
      <w:r w:rsidR="0088488C" w:rsidRPr="0033426F">
        <w:rPr>
          <w:bCs/>
        </w:rPr>
        <w:t xml:space="preserve"> 2019 Nov 19. PMID: 31739344.</w:t>
      </w:r>
    </w:p>
    <w:p w14:paraId="1C1141E0" w14:textId="77777777" w:rsidR="00D548F1" w:rsidRPr="0033426F" w:rsidRDefault="00D548F1" w:rsidP="00D548F1">
      <w:pPr>
        <w:numPr>
          <w:ilvl w:val="0"/>
          <w:numId w:val="4"/>
        </w:numPr>
        <w:spacing w:after="480"/>
        <w:ind w:left="540" w:hanging="540"/>
        <w:rPr>
          <w:bCs/>
        </w:rPr>
      </w:pPr>
      <w:r w:rsidRPr="0033426F">
        <w:rPr>
          <w:b/>
        </w:rPr>
        <w:t>Chopra V</w:t>
      </w:r>
      <w:r w:rsidRPr="0033426F">
        <w:t xml:space="preserve">, Saint S. Mindful Mentorship. </w:t>
      </w:r>
      <w:proofErr w:type="spellStart"/>
      <w:r w:rsidR="0088488C" w:rsidRPr="0033426F">
        <w:rPr>
          <w:i/>
          <w:iCs/>
        </w:rPr>
        <w:t>Healthc</w:t>
      </w:r>
      <w:proofErr w:type="spellEnd"/>
      <w:r w:rsidR="0088488C" w:rsidRPr="0033426F">
        <w:rPr>
          <w:i/>
          <w:iCs/>
        </w:rPr>
        <w:t xml:space="preserve"> (</w:t>
      </w:r>
      <w:proofErr w:type="spellStart"/>
      <w:r w:rsidR="0088488C" w:rsidRPr="0033426F">
        <w:rPr>
          <w:i/>
          <w:iCs/>
        </w:rPr>
        <w:t>Amst</w:t>
      </w:r>
      <w:proofErr w:type="spellEnd"/>
      <w:r w:rsidR="0088488C" w:rsidRPr="0033426F">
        <w:rPr>
          <w:i/>
          <w:iCs/>
        </w:rPr>
        <w:t>)</w:t>
      </w:r>
      <w:r w:rsidR="0088488C" w:rsidRPr="0033426F">
        <w:rPr>
          <w:iCs/>
        </w:rPr>
        <w:t xml:space="preserve">. 2020 Mar;8(1):100390. </w:t>
      </w:r>
      <w:proofErr w:type="spellStart"/>
      <w:r w:rsidR="0088488C" w:rsidRPr="0033426F">
        <w:rPr>
          <w:iCs/>
        </w:rPr>
        <w:t>Epub</w:t>
      </w:r>
      <w:proofErr w:type="spellEnd"/>
      <w:r w:rsidR="0088488C" w:rsidRPr="0033426F">
        <w:rPr>
          <w:iCs/>
        </w:rPr>
        <w:t xml:space="preserve"> 2019 Nov 18. PMID: 31753751.</w:t>
      </w:r>
    </w:p>
    <w:p w14:paraId="5D18DFFA" w14:textId="77777777" w:rsidR="00D548F1" w:rsidRPr="0033426F" w:rsidRDefault="00D548F1" w:rsidP="00132EC3">
      <w:pPr>
        <w:numPr>
          <w:ilvl w:val="0"/>
          <w:numId w:val="4"/>
        </w:numPr>
        <w:spacing w:after="480"/>
        <w:ind w:left="540" w:hanging="540"/>
        <w:rPr>
          <w:bCs/>
        </w:rPr>
      </w:pPr>
      <w:r w:rsidRPr="0033426F">
        <w:lastRenderedPageBreak/>
        <w:t xml:space="preserve">Friedman Peahl A, Heisler M, Essenmacher LK, Dalton VK, </w:t>
      </w:r>
      <w:r w:rsidRPr="0033426F">
        <w:rPr>
          <w:b/>
          <w:bCs/>
        </w:rPr>
        <w:t>Chopra V</w:t>
      </w:r>
      <w:r w:rsidRPr="0033426F">
        <w:t xml:space="preserve">, Admon LK, Moniz MH. A comparison of international prenatal care guidelines for low-risk women to inform high-value care. </w:t>
      </w:r>
      <w:r w:rsidRPr="0033426F">
        <w:rPr>
          <w:i/>
          <w:iCs/>
        </w:rPr>
        <w:t xml:space="preserve">Am J </w:t>
      </w:r>
      <w:proofErr w:type="spellStart"/>
      <w:r w:rsidRPr="0033426F">
        <w:rPr>
          <w:i/>
          <w:iCs/>
        </w:rPr>
        <w:t>Obstet</w:t>
      </w:r>
      <w:proofErr w:type="spellEnd"/>
      <w:r w:rsidRPr="0033426F">
        <w:rPr>
          <w:i/>
          <w:iCs/>
        </w:rPr>
        <w:t xml:space="preserve"> </w:t>
      </w:r>
      <w:proofErr w:type="spellStart"/>
      <w:r w:rsidRPr="0033426F">
        <w:rPr>
          <w:i/>
          <w:iCs/>
        </w:rPr>
        <w:t>Gyencol</w:t>
      </w:r>
      <w:proofErr w:type="spellEnd"/>
      <w:r w:rsidR="0088488C" w:rsidRPr="0033426F">
        <w:rPr>
          <w:iCs/>
        </w:rPr>
        <w:t xml:space="preserve">. 2020 May;222(5):505-507. </w:t>
      </w:r>
      <w:proofErr w:type="spellStart"/>
      <w:r w:rsidR="0088488C" w:rsidRPr="0033426F">
        <w:rPr>
          <w:iCs/>
        </w:rPr>
        <w:t>Epub</w:t>
      </w:r>
      <w:proofErr w:type="spellEnd"/>
      <w:r w:rsidR="0088488C" w:rsidRPr="0033426F">
        <w:rPr>
          <w:iCs/>
        </w:rPr>
        <w:t xml:space="preserve"> 2020 Jan 18. PMID: 31962108.</w:t>
      </w:r>
    </w:p>
    <w:p w14:paraId="1E555D1A" w14:textId="77777777" w:rsidR="00D548F1" w:rsidRPr="0033426F" w:rsidRDefault="00D548F1" w:rsidP="00132EC3">
      <w:pPr>
        <w:numPr>
          <w:ilvl w:val="0"/>
          <w:numId w:val="4"/>
        </w:numPr>
        <w:spacing w:after="480"/>
        <w:ind w:left="540" w:hanging="540"/>
        <w:rPr>
          <w:bCs/>
        </w:rPr>
      </w:pPr>
      <w:r w:rsidRPr="0033426F">
        <w:rPr>
          <w:bCs/>
        </w:rPr>
        <w:t xml:space="preserve">Ray-Barruel G, Cooke M, </w:t>
      </w:r>
      <w:r w:rsidRPr="0033426F">
        <w:rPr>
          <w:b/>
        </w:rPr>
        <w:t xml:space="preserve">Chopra V, </w:t>
      </w:r>
      <w:r w:rsidRPr="0033426F">
        <w:rPr>
          <w:bCs/>
        </w:rPr>
        <w:t xml:space="preserve">Mitchell M, Rickard CM. The I-DECIDED clinical decision-making tool for peripheral intravenous catheter assessment and safe removal: a </w:t>
      </w:r>
      <w:proofErr w:type="spellStart"/>
      <w:r w:rsidRPr="0033426F">
        <w:rPr>
          <w:bCs/>
        </w:rPr>
        <w:t>clinimetric</w:t>
      </w:r>
      <w:proofErr w:type="spellEnd"/>
      <w:r w:rsidRPr="0033426F">
        <w:rPr>
          <w:bCs/>
        </w:rPr>
        <w:t xml:space="preserve"> evaluation. </w:t>
      </w:r>
      <w:r w:rsidRPr="0033426F">
        <w:rPr>
          <w:bCs/>
          <w:i/>
          <w:iCs/>
        </w:rPr>
        <w:t>BMJ Open</w:t>
      </w:r>
      <w:r w:rsidR="0088488C" w:rsidRPr="0033426F">
        <w:rPr>
          <w:bCs/>
          <w:iCs/>
        </w:rPr>
        <w:t>. 2020 Jan 21;10(1</w:t>
      </w:r>
      <w:proofErr w:type="gramStart"/>
      <w:r w:rsidR="0088488C" w:rsidRPr="0033426F">
        <w:rPr>
          <w:bCs/>
          <w:iCs/>
        </w:rPr>
        <w:t>):e</w:t>
      </w:r>
      <w:proofErr w:type="gramEnd"/>
      <w:r w:rsidR="0088488C" w:rsidRPr="0033426F">
        <w:rPr>
          <w:bCs/>
          <w:iCs/>
        </w:rPr>
        <w:t>035239. PMID: 31969371. PMCID: PMC7044901.</w:t>
      </w:r>
    </w:p>
    <w:p w14:paraId="4BE17BC5" w14:textId="77777777" w:rsidR="00D7702E" w:rsidRPr="0033426F" w:rsidRDefault="00D7702E" w:rsidP="00132EC3">
      <w:pPr>
        <w:numPr>
          <w:ilvl w:val="0"/>
          <w:numId w:val="4"/>
        </w:numPr>
        <w:spacing w:after="480"/>
        <w:ind w:left="540" w:hanging="540"/>
        <w:rPr>
          <w:bCs/>
        </w:rPr>
      </w:pPr>
      <w:r w:rsidRPr="0033426F">
        <w:t xml:space="preserve">Kamata K, Kuriyama A, </w:t>
      </w:r>
      <w:r w:rsidRPr="0033426F">
        <w:rPr>
          <w:b/>
          <w:bCs/>
        </w:rPr>
        <w:t>Chopra V</w:t>
      </w:r>
      <w:r w:rsidRPr="0033426F">
        <w:t xml:space="preserve">, Saint S, Houchens N, Petrilli CM, Kuhn L, Snyder A, Ishimaru N, Takahashi H, Tokuda Y. Patient </w:t>
      </w:r>
      <w:proofErr w:type="spellStart"/>
      <w:r w:rsidRPr="0033426F">
        <w:t>Prefrences</w:t>
      </w:r>
      <w:proofErr w:type="spellEnd"/>
      <w:r w:rsidRPr="0033426F">
        <w:t xml:space="preserve"> for Physician Attire: A Multi-center Study in Japan. </w:t>
      </w:r>
      <w:r w:rsidRPr="0033426F">
        <w:rPr>
          <w:i/>
          <w:iCs/>
        </w:rPr>
        <w:t>J Hosp Med</w:t>
      </w:r>
      <w:r w:rsidR="004C29BE" w:rsidRPr="0033426F">
        <w:rPr>
          <w:iCs/>
        </w:rPr>
        <w:t xml:space="preserve">. 2020 Apr 1;15(4):204-210. </w:t>
      </w:r>
      <w:proofErr w:type="spellStart"/>
      <w:r w:rsidR="004C29BE" w:rsidRPr="0033426F">
        <w:rPr>
          <w:iCs/>
        </w:rPr>
        <w:t>Epub</w:t>
      </w:r>
      <w:proofErr w:type="spellEnd"/>
      <w:r w:rsidR="004C29BE" w:rsidRPr="0033426F">
        <w:rPr>
          <w:iCs/>
        </w:rPr>
        <w:t xml:space="preserve"> 2020 Feb 11. PMID: 32118558.</w:t>
      </w:r>
    </w:p>
    <w:p w14:paraId="24561FCA" w14:textId="77777777" w:rsidR="004817D1" w:rsidRPr="0033426F" w:rsidRDefault="004817D1" w:rsidP="00132EC3">
      <w:pPr>
        <w:numPr>
          <w:ilvl w:val="0"/>
          <w:numId w:val="4"/>
        </w:numPr>
        <w:spacing w:after="480"/>
        <w:ind w:left="540" w:hanging="540"/>
        <w:rPr>
          <w:bCs/>
        </w:rPr>
      </w:pPr>
      <w:r w:rsidRPr="0033426F">
        <w:t xml:space="preserve">Lescinskas EH, Trautner BW, Saint S, Colozzi J, </w:t>
      </w:r>
      <w:proofErr w:type="spellStart"/>
      <w:r w:rsidRPr="0033426F">
        <w:t>Evertsz</w:t>
      </w:r>
      <w:proofErr w:type="spellEnd"/>
      <w:r w:rsidRPr="0033426F">
        <w:t xml:space="preserve"> K, </w:t>
      </w:r>
      <w:r w:rsidRPr="0033426F">
        <w:rPr>
          <w:b/>
          <w:bCs/>
        </w:rPr>
        <w:t>Chopra V</w:t>
      </w:r>
      <w:r w:rsidRPr="0033426F">
        <w:t xml:space="preserve">, Krein SL. </w:t>
      </w:r>
      <w:proofErr w:type="gramStart"/>
      <w:r w:rsidRPr="0033426F">
        <w:t>Use</w:t>
      </w:r>
      <w:proofErr w:type="gramEnd"/>
      <w:r w:rsidRPr="0033426F">
        <w:t xml:space="preserve"> and patient-reported complications related to midline catheters and peripherally inserted central catheters. </w:t>
      </w:r>
      <w:r w:rsidRPr="0033426F">
        <w:rPr>
          <w:i/>
          <w:iCs/>
        </w:rPr>
        <w:t>Infect Control Hosp Epidemiol</w:t>
      </w:r>
      <w:r w:rsidR="004C29BE" w:rsidRPr="0033426F">
        <w:rPr>
          <w:iCs/>
        </w:rPr>
        <w:t xml:space="preserve">. 2020 May;41(5):608-610. </w:t>
      </w:r>
      <w:proofErr w:type="spellStart"/>
      <w:r w:rsidR="004C29BE" w:rsidRPr="0033426F">
        <w:rPr>
          <w:iCs/>
        </w:rPr>
        <w:t>Epub</w:t>
      </w:r>
      <w:proofErr w:type="spellEnd"/>
      <w:r w:rsidR="004C29BE" w:rsidRPr="0033426F">
        <w:rPr>
          <w:iCs/>
        </w:rPr>
        <w:t xml:space="preserve"> 2020 Mar 4. PMID: 32127066.</w:t>
      </w:r>
    </w:p>
    <w:p w14:paraId="170E5F74" w14:textId="77777777" w:rsidR="00853DE4" w:rsidRPr="0033426F" w:rsidRDefault="00853DE4" w:rsidP="00132EC3">
      <w:pPr>
        <w:numPr>
          <w:ilvl w:val="0"/>
          <w:numId w:val="4"/>
        </w:numPr>
        <w:spacing w:after="480"/>
        <w:ind w:left="540" w:hanging="540"/>
        <w:rPr>
          <w:bCs/>
        </w:rPr>
      </w:pPr>
      <w:r w:rsidRPr="0033426F">
        <w:rPr>
          <w:bCs/>
        </w:rPr>
        <w:t xml:space="preserve">Abedini NC, Choi H, Wei MY, Langa KM, </w:t>
      </w:r>
      <w:r w:rsidRPr="0033426F">
        <w:rPr>
          <w:b/>
        </w:rPr>
        <w:t xml:space="preserve">Chopra V. </w:t>
      </w:r>
      <w:r w:rsidRPr="0033426F">
        <w:rPr>
          <w:bCs/>
        </w:rPr>
        <w:t xml:space="preserve">The Relationship of Loneliness to End-of-Life Experience in Older Americans: A Cohort Study. </w:t>
      </w:r>
      <w:r w:rsidR="004C29BE" w:rsidRPr="0033426F">
        <w:rPr>
          <w:bCs/>
          <w:i/>
          <w:iCs/>
        </w:rPr>
        <w:t xml:space="preserve">J Am </w:t>
      </w:r>
      <w:proofErr w:type="spellStart"/>
      <w:r w:rsidR="004C29BE" w:rsidRPr="0033426F">
        <w:rPr>
          <w:bCs/>
          <w:i/>
          <w:iCs/>
        </w:rPr>
        <w:t>Geriatr</w:t>
      </w:r>
      <w:proofErr w:type="spellEnd"/>
      <w:r w:rsidR="004C29BE" w:rsidRPr="0033426F">
        <w:rPr>
          <w:bCs/>
          <w:i/>
          <w:iCs/>
        </w:rPr>
        <w:t xml:space="preserve"> Soc</w:t>
      </w:r>
      <w:r w:rsidR="004C29BE" w:rsidRPr="0033426F">
        <w:rPr>
          <w:bCs/>
          <w:iCs/>
        </w:rPr>
        <w:t xml:space="preserve">. 2020 May;68(5):1064-1071. </w:t>
      </w:r>
      <w:proofErr w:type="spellStart"/>
      <w:r w:rsidR="004C29BE" w:rsidRPr="0033426F">
        <w:rPr>
          <w:bCs/>
          <w:iCs/>
        </w:rPr>
        <w:t>Epub</w:t>
      </w:r>
      <w:proofErr w:type="spellEnd"/>
      <w:r w:rsidR="004C29BE" w:rsidRPr="0033426F">
        <w:rPr>
          <w:bCs/>
          <w:iCs/>
        </w:rPr>
        <w:t xml:space="preserve"> 2020 Mar 3. PMID: 32128789. PMCID: PMC7234919.</w:t>
      </w:r>
    </w:p>
    <w:p w14:paraId="1D709B2B" w14:textId="77777777" w:rsidR="00853DE4" w:rsidRPr="0033426F" w:rsidRDefault="00853DE4" w:rsidP="00132EC3">
      <w:pPr>
        <w:numPr>
          <w:ilvl w:val="0"/>
          <w:numId w:val="4"/>
        </w:numPr>
        <w:spacing w:after="480"/>
        <w:ind w:left="540" w:hanging="540"/>
        <w:rPr>
          <w:bCs/>
        </w:rPr>
      </w:pPr>
      <w:r w:rsidRPr="0033426F">
        <w:t xml:space="preserve">Saint S, </w:t>
      </w:r>
      <w:r w:rsidRPr="0033426F">
        <w:rPr>
          <w:b/>
          <w:bCs/>
        </w:rPr>
        <w:t xml:space="preserve">Chopra V. </w:t>
      </w:r>
      <w:r w:rsidRPr="0033426F">
        <w:t xml:space="preserve">Five questions Every Mentee Should Have an Answer to. </w:t>
      </w:r>
      <w:r w:rsidRPr="0033426F">
        <w:rPr>
          <w:i/>
          <w:iCs/>
        </w:rPr>
        <w:t>Am J Med</w:t>
      </w:r>
      <w:r w:rsidR="004C29BE" w:rsidRPr="0033426F">
        <w:rPr>
          <w:iCs/>
        </w:rPr>
        <w:t xml:space="preserve">. 2020 Jul;133(7):779-780. </w:t>
      </w:r>
      <w:proofErr w:type="spellStart"/>
      <w:r w:rsidR="004C29BE" w:rsidRPr="0033426F">
        <w:rPr>
          <w:iCs/>
        </w:rPr>
        <w:t>Epub</w:t>
      </w:r>
      <w:proofErr w:type="spellEnd"/>
      <w:r w:rsidR="004C29BE" w:rsidRPr="0033426F">
        <w:rPr>
          <w:iCs/>
        </w:rPr>
        <w:t xml:space="preserve"> 2020 Mar 6. PMID: 32147445.</w:t>
      </w:r>
    </w:p>
    <w:p w14:paraId="03FD72AD" w14:textId="77777777" w:rsidR="00853DE4" w:rsidRPr="0033426F" w:rsidRDefault="00853DE4" w:rsidP="00132EC3">
      <w:pPr>
        <w:numPr>
          <w:ilvl w:val="0"/>
          <w:numId w:val="4"/>
        </w:numPr>
        <w:spacing w:after="480"/>
        <w:ind w:left="540" w:hanging="540"/>
        <w:rPr>
          <w:bCs/>
        </w:rPr>
      </w:pPr>
      <w:r w:rsidRPr="0033426F">
        <w:rPr>
          <w:b/>
          <w:bCs/>
        </w:rPr>
        <w:t xml:space="preserve">Chopra V, </w:t>
      </w:r>
      <w:r w:rsidRPr="0033426F">
        <w:t xml:space="preserve">Toner E, Waldhorn R, Washer L. How Should U.S. Hospitals Prepare for Coronavirus Disease 2019 (COVID-19)? </w:t>
      </w:r>
      <w:r w:rsidRPr="0033426F">
        <w:rPr>
          <w:i/>
          <w:iCs/>
        </w:rPr>
        <w:t>Ann Intern Med</w:t>
      </w:r>
      <w:r w:rsidR="004C29BE" w:rsidRPr="0033426F">
        <w:rPr>
          <w:iCs/>
        </w:rPr>
        <w:t xml:space="preserve">. 2020 May 5;172(9):621-622. </w:t>
      </w:r>
      <w:proofErr w:type="spellStart"/>
      <w:r w:rsidR="004C29BE" w:rsidRPr="0033426F">
        <w:rPr>
          <w:iCs/>
        </w:rPr>
        <w:t>Epub</w:t>
      </w:r>
      <w:proofErr w:type="spellEnd"/>
      <w:r w:rsidR="004C29BE" w:rsidRPr="0033426F">
        <w:rPr>
          <w:iCs/>
        </w:rPr>
        <w:t xml:space="preserve"> 2020 Mar 11. PMID: 32160273. PMCID: PMC7081177.</w:t>
      </w:r>
    </w:p>
    <w:p w14:paraId="2D251736" w14:textId="4B51155B" w:rsidR="00853DE4" w:rsidRPr="0033426F" w:rsidRDefault="00853DE4" w:rsidP="00132EC3">
      <w:pPr>
        <w:numPr>
          <w:ilvl w:val="0"/>
          <w:numId w:val="4"/>
        </w:numPr>
        <w:spacing w:after="480"/>
        <w:ind w:left="540" w:hanging="540"/>
        <w:rPr>
          <w:b/>
          <w:bCs/>
        </w:rPr>
      </w:pPr>
      <w:r w:rsidRPr="0033426F">
        <w:rPr>
          <w:b/>
          <w:bCs/>
        </w:rPr>
        <w:t xml:space="preserve">Chopra V. </w:t>
      </w:r>
      <w:r w:rsidRPr="0033426F">
        <w:t xml:space="preserve">Making MAGIC: How to Improve the Use of Peripherally Inserted Central Catheters. </w:t>
      </w:r>
      <w:r w:rsidR="005530D4" w:rsidRPr="0033426F">
        <w:rPr>
          <w:i/>
          <w:iCs/>
        </w:rPr>
        <w:t>BMJ Qual Saf</w:t>
      </w:r>
      <w:r w:rsidRPr="0033426F">
        <w:rPr>
          <w:i/>
          <w:iCs/>
        </w:rPr>
        <w:t xml:space="preserve">, </w:t>
      </w:r>
      <w:r w:rsidRPr="0033426F">
        <w:rPr>
          <w:iCs/>
        </w:rPr>
        <w:t>2020</w:t>
      </w:r>
      <w:r w:rsidR="005530D4" w:rsidRPr="0033426F">
        <w:rPr>
          <w:iCs/>
        </w:rPr>
        <w:t xml:space="preserve"> </w:t>
      </w:r>
      <w:r w:rsidR="000413A7" w:rsidRPr="0033426F">
        <w:rPr>
          <w:iCs/>
        </w:rPr>
        <w:t>Nov;29(11):879-882</w:t>
      </w:r>
      <w:r w:rsidR="005530D4" w:rsidRPr="0033426F">
        <w:rPr>
          <w:iCs/>
        </w:rPr>
        <w:t xml:space="preserve">. PMID: 32220939. </w:t>
      </w:r>
    </w:p>
    <w:p w14:paraId="02F84D96" w14:textId="150A1FC5" w:rsidR="00E57894" w:rsidRPr="0033426F" w:rsidRDefault="00E57894" w:rsidP="00132EC3">
      <w:pPr>
        <w:numPr>
          <w:ilvl w:val="0"/>
          <w:numId w:val="4"/>
        </w:numPr>
        <w:spacing w:after="480"/>
        <w:ind w:left="540" w:hanging="540"/>
        <w:rPr>
          <w:bCs/>
        </w:rPr>
      </w:pPr>
      <w:r w:rsidRPr="0033426F">
        <w:rPr>
          <w:b/>
        </w:rPr>
        <w:t>Chopra V.</w:t>
      </w:r>
      <w:r w:rsidRPr="0033426F">
        <w:rPr>
          <w:bCs/>
        </w:rPr>
        <w:t xml:space="preserve"> Focused ethnography: a new tool to study diagnostic errors? </w:t>
      </w:r>
      <w:r w:rsidRPr="0033426F">
        <w:rPr>
          <w:bCs/>
          <w:i/>
          <w:iCs/>
        </w:rPr>
        <w:t xml:space="preserve">Diagnosis, </w:t>
      </w:r>
      <w:r w:rsidR="005530D4" w:rsidRPr="0033426F">
        <w:rPr>
          <w:bCs/>
          <w:iCs/>
        </w:rPr>
        <w:t xml:space="preserve">2020 </w:t>
      </w:r>
      <w:r w:rsidR="000413A7" w:rsidRPr="0033426F">
        <w:rPr>
          <w:bCs/>
          <w:iCs/>
        </w:rPr>
        <w:t>Aug 27;7(3):211-214.</w:t>
      </w:r>
      <w:r w:rsidR="005530D4" w:rsidRPr="0033426F">
        <w:rPr>
          <w:bCs/>
        </w:rPr>
        <w:t xml:space="preserve"> PMID: 32304299. </w:t>
      </w:r>
    </w:p>
    <w:p w14:paraId="0AC5143D" w14:textId="77777777" w:rsidR="00021B6C" w:rsidRPr="0033426F" w:rsidRDefault="00021B6C" w:rsidP="00132EC3">
      <w:pPr>
        <w:numPr>
          <w:ilvl w:val="0"/>
          <w:numId w:val="4"/>
        </w:numPr>
        <w:spacing w:after="480"/>
        <w:ind w:left="540" w:hanging="540"/>
        <w:rPr>
          <w:b/>
          <w:bCs/>
        </w:rPr>
      </w:pPr>
      <w:r w:rsidRPr="0033426F">
        <w:rPr>
          <w:bCs/>
        </w:rPr>
        <w:t xml:space="preserve">Carey MR, Vaughn VM, Mann J, Townsend W, </w:t>
      </w:r>
      <w:r w:rsidRPr="0033426F">
        <w:rPr>
          <w:b/>
        </w:rPr>
        <w:t>Chopra V</w:t>
      </w:r>
      <w:r w:rsidRPr="0033426F">
        <w:rPr>
          <w:bCs/>
        </w:rPr>
        <w:t xml:space="preserve">, Patel PK. Is Non-Steroidal Anti-inflammatory therapy non-inferior to antibiotic therapy in uncomplicated urinary tract infections? A Systematic Review. </w:t>
      </w:r>
      <w:r w:rsidRPr="0033426F">
        <w:rPr>
          <w:bCs/>
          <w:i/>
          <w:iCs/>
        </w:rPr>
        <w:t>J Gen Intern Med</w:t>
      </w:r>
      <w:r w:rsidR="005530D4" w:rsidRPr="0033426F">
        <w:rPr>
          <w:bCs/>
          <w:iCs/>
        </w:rPr>
        <w:t xml:space="preserve">. 2020 Jun;35(6):1821-1829. </w:t>
      </w:r>
      <w:proofErr w:type="spellStart"/>
      <w:r w:rsidR="005530D4" w:rsidRPr="0033426F">
        <w:rPr>
          <w:bCs/>
          <w:iCs/>
        </w:rPr>
        <w:t>Epub</w:t>
      </w:r>
      <w:proofErr w:type="spellEnd"/>
      <w:r w:rsidR="005530D4" w:rsidRPr="0033426F">
        <w:rPr>
          <w:bCs/>
          <w:iCs/>
        </w:rPr>
        <w:t xml:space="preserve"> 2020 Apr 8. PMID: 32270403. PMCID: PMC7280390.</w:t>
      </w:r>
      <w:r w:rsidRPr="0033426F">
        <w:rPr>
          <w:bCs/>
          <w:i/>
          <w:iCs/>
        </w:rPr>
        <w:t xml:space="preserve"> </w:t>
      </w:r>
    </w:p>
    <w:p w14:paraId="45A62A19" w14:textId="77777777" w:rsidR="00462795" w:rsidRPr="0033426F" w:rsidRDefault="00A85FFA" w:rsidP="00132EC3">
      <w:pPr>
        <w:numPr>
          <w:ilvl w:val="0"/>
          <w:numId w:val="4"/>
        </w:numPr>
        <w:spacing w:after="480"/>
        <w:ind w:left="540" w:hanging="540"/>
        <w:rPr>
          <w:b/>
          <w:bCs/>
        </w:rPr>
      </w:pPr>
      <w:r w:rsidRPr="0033426F">
        <w:rPr>
          <w:bCs/>
        </w:rPr>
        <w:lastRenderedPageBreak/>
        <w:t xml:space="preserve">Ullman AJ, </w:t>
      </w:r>
      <w:r w:rsidRPr="0033426F">
        <w:rPr>
          <w:b/>
          <w:bCs/>
        </w:rPr>
        <w:t xml:space="preserve">Chopra V. </w:t>
      </w:r>
      <w:r w:rsidRPr="0033426F">
        <w:rPr>
          <w:bCs/>
        </w:rPr>
        <w:t xml:space="preserve">Developing pediatric appropriateness criteria for intravenous catheters. </w:t>
      </w:r>
      <w:r w:rsidRPr="0033426F">
        <w:rPr>
          <w:bCs/>
          <w:i/>
        </w:rPr>
        <w:t>Pediatrics</w:t>
      </w:r>
      <w:r w:rsidR="005530D4" w:rsidRPr="0033426F">
        <w:rPr>
          <w:bCs/>
        </w:rPr>
        <w:t>. 2020 Jun;145(Suppl 3</w:t>
      </w:r>
      <w:proofErr w:type="gramStart"/>
      <w:r w:rsidR="005530D4" w:rsidRPr="0033426F">
        <w:rPr>
          <w:bCs/>
        </w:rPr>
        <w:t>):S</w:t>
      </w:r>
      <w:proofErr w:type="gramEnd"/>
      <w:r w:rsidR="005530D4" w:rsidRPr="0033426F">
        <w:rPr>
          <w:bCs/>
        </w:rPr>
        <w:t>231-S233. PMID: 32482736.</w:t>
      </w:r>
    </w:p>
    <w:p w14:paraId="12A9EBEC" w14:textId="09779D76" w:rsidR="00A85FFA" w:rsidRPr="0033426F" w:rsidRDefault="00A85FFA" w:rsidP="00132EC3">
      <w:pPr>
        <w:numPr>
          <w:ilvl w:val="0"/>
          <w:numId w:val="4"/>
        </w:numPr>
        <w:spacing w:after="480"/>
        <w:ind w:left="540" w:hanging="540"/>
        <w:rPr>
          <w:b/>
          <w:bCs/>
        </w:rPr>
      </w:pPr>
      <w:r w:rsidRPr="0033426F">
        <w:rPr>
          <w:bCs/>
        </w:rPr>
        <w:t>Ullman AJ,</w:t>
      </w:r>
      <w:r w:rsidR="00E2015C" w:rsidRPr="0033426F">
        <w:rPr>
          <w:bCs/>
        </w:rPr>
        <w:t xml:space="preserve"> </w:t>
      </w:r>
      <w:proofErr w:type="spellStart"/>
      <w:r w:rsidR="00E2015C" w:rsidRPr="0033426F">
        <w:rPr>
          <w:b/>
          <w:bCs/>
        </w:rPr>
        <w:t>ChopraV</w:t>
      </w:r>
      <w:proofErr w:type="spellEnd"/>
      <w:r w:rsidR="00E2015C" w:rsidRPr="0033426F">
        <w:rPr>
          <w:b/>
          <w:bCs/>
        </w:rPr>
        <w:t>,</w:t>
      </w:r>
      <w:r w:rsidRPr="0033426F">
        <w:rPr>
          <w:bCs/>
        </w:rPr>
        <w:t xml:space="preserve"> Brown E, Kleidon TM, Coo</w:t>
      </w:r>
      <w:r w:rsidR="00E2015C" w:rsidRPr="0033426F">
        <w:rPr>
          <w:bCs/>
        </w:rPr>
        <w:t>ke M, Rickard CM, Bernstein SJ.</w:t>
      </w:r>
      <w:r w:rsidRPr="0033426F">
        <w:rPr>
          <w:b/>
          <w:bCs/>
        </w:rPr>
        <w:t xml:space="preserve"> </w:t>
      </w:r>
      <w:r w:rsidRPr="0033426F">
        <w:rPr>
          <w:bCs/>
        </w:rPr>
        <w:t xml:space="preserve">Developing appropriateness criteria for pediatric vascular access. </w:t>
      </w:r>
      <w:r w:rsidR="00F70E43" w:rsidRPr="0033426F">
        <w:rPr>
          <w:bCs/>
          <w:i/>
        </w:rPr>
        <w:t>Pediatrics</w:t>
      </w:r>
      <w:r w:rsidR="00F70E43" w:rsidRPr="0033426F">
        <w:rPr>
          <w:bCs/>
        </w:rPr>
        <w:t>. 2020 Jun;145(Suppl 3</w:t>
      </w:r>
      <w:proofErr w:type="gramStart"/>
      <w:r w:rsidR="00F70E43" w:rsidRPr="0033426F">
        <w:rPr>
          <w:bCs/>
        </w:rPr>
        <w:t>):S</w:t>
      </w:r>
      <w:proofErr w:type="gramEnd"/>
      <w:r w:rsidR="00F70E43" w:rsidRPr="0033426F">
        <w:rPr>
          <w:bCs/>
        </w:rPr>
        <w:t>233-S242. PMID: 32482737.</w:t>
      </w:r>
    </w:p>
    <w:p w14:paraId="1BCC880A" w14:textId="00379B88" w:rsidR="00A85FFA" w:rsidRPr="0033426F" w:rsidRDefault="00A85FFA" w:rsidP="00132EC3">
      <w:pPr>
        <w:numPr>
          <w:ilvl w:val="0"/>
          <w:numId w:val="4"/>
        </w:numPr>
        <w:spacing w:after="480"/>
        <w:ind w:left="540" w:hanging="540"/>
        <w:rPr>
          <w:b/>
          <w:bCs/>
        </w:rPr>
      </w:pPr>
      <w:r w:rsidRPr="0033426F">
        <w:rPr>
          <w:bCs/>
        </w:rPr>
        <w:t xml:space="preserve">Paterson RS, </w:t>
      </w:r>
      <w:r w:rsidRPr="0033426F">
        <w:rPr>
          <w:b/>
          <w:bCs/>
        </w:rPr>
        <w:t xml:space="preserve">Chopra </w:t>
      </w:r>
      <w:proofErr w:type="gramStart"/>
      <w:r w:rsidRPr="0033426F">
        <w:rPr>
          <w:b/>
          <w:bCs/>
        </w:rPr>
        <w:t xml:space="preserve">V, </w:t>
      </w:r>
      <w:r w:rsidRPr="0033426F">
        <w:rPr>
          <w:bCs/>
        </w:rPr>
        <w:t xml:space="preserve"> Brown</w:t>
      </w:r>
      <w:proofErr w:type="gramEnd"/>
      <w:r w:rsidRPr="0033426F">
        <w:rPr>
          <w:bCs/>
        </w:rPr>
        <w:t xml:space="preserve"> E, Kleidon TM, Cooke M, Rickard CM, Bernstein SJ, Ullman AJ. Selection and Insertion of Vascular Access Devices in Pediatrics: A Systematic Review. </w:t>
      </w:r>
      <w:r w:rsidRPr="0033426F">
        <w:rPr>
          <w:bCs/>
          <w:i/>
        </w:rPr>
        <w:t>Pediatrics</w:t>
      </w:r>
      <w:r w:rsidR="005530D4" w:rsidRPr="0033426F">
        <w:rPr>
          <w:bCs/>
        </w:rPr>
        <w:t>. 2020 Jun;145(Suppl 3):</w:t>
      </w:r>
      <w:r w:rsidR="004F57BD" w:rsidRPr="0033426F">
        <w:rPr>
          <w:bCs/>
        </w:rPr>
        <w:t xml:space="preserve"> </w:t>
      </w:r>
      <w:r w:rsidR="005530D4" w:rsidRPr="0033426F">
        <w:rPr>
          <w:bCs/>
        </w:rPr>
        <w:t xml:space="preserve">S233-S242. </w:t>
      </w:r>
      <w:r w:rsidR="0020356B" w:rsidRPr="0033426F">
        <w:rPr>
          <w:bCs/>
        </w:rPr>
        <w:t>PMID: 32482738</w:t>
      </w:r>
      <w:r w:rsidR="005530D4" w:rsidRPr="0033426F">
        <w:rPr>
          <w:bCs/>
        </w:rPr>
        <w:t xml:space="preserve">. </w:t>
      </w:r>
    </w:p>
    <w:p w14:paraId="108BB02B" w14:textId="27B5885F" w:rsidR="0021623F" w:rsidRPr="0033426F" w:rsidRDefault="00A85FFA" w:rsidP="0021623F">
      <w:pPr>
        <w:numPr>
          <w:ilvl w:val="0"/>
          <w:numId w:val="4"/>
        </w:numPr>
        <w:spacing w:after="480"/>
        <w:ind w:left="540" w:hanging="540"/>
        <w:rPr>
          <w:b/>
          <w:bCs/>
        </w:rPr>
      </w:pPr>
      <w:r w:rsidRPr="0033426F">
        <w:rPr>
          <w:bCs/>
        </w:rPr>
        <w:t xml:space="preserve">Ullman AJ, Bernstein SJ, Brown E, </w:t>
      </w:r>
      <w:proofErr w:type="spellStart"/>
      <w:r w:rsidRPr="0033426F">
        <w:rPr>
          <w:bCs/>
        </w:rPr>
        <w:t>Aiyagiri</w:t>
      </w:r>
      <w:proofErr w:type="spellEnd"/>
      <w:r w:rsidRPr="0033426F">
        <w:rPr>
          <w:bCs/>
        </w:rPr>
        <w:t xml:space="preserve"> R, Doellman D, Faustino EVS, Gore B, Jacobs J, Jaffray J, Kleidon TM, Mahajan P, McBride CA, Morton K, Pitts S, Prentice E, Rivard DC, Shaughnessy E, Stranz M, Wolf J, Cooper DS, Cooke CM, </w:t>
      </w:r>
      <w:proofErr w:type="spellStart"/>
      <w:r w:rsidRPr="0033426F">
        <w:rPr>
          <w:bCs/>
        </w:rPr>
        <w:t>Rockard</w:t>
      </w:r>
      <w:proofErr w:type="spellEnd"/>
      <w:r w:rsidRPr="0033426F">
        <w:rPr>
          <w:bCs/>
        </w:rPr>
        <w:t xml:space="preserve"> CM, </w:t>
      </w:r>
      <w:r w:rsidRPr="0033426F">
        <w:rPr>
          <w:b/>
          <w:bCs/>
        </w:rPr>
        <w:t xml:space="preserve">Chopra V. </w:t>
      </w:r>
      <w:r w:rsidRPr="0033426F">
        <w:rPr>
          <w:bCs/>
        </w:rPr>
        <w:t xml:space="preserve">The Michigan Appropriateness </w:t>
      </w:r>
      <w:proofErr w:type="spellStart"/>
      <w:r w:rsidRPr="0033426F">
        <w:rPr>
          <w:bCs/>
        </w:rPr>
        <w:t>Fuide</w:t>
      </w:r>
      <w:proofErr w:type="spellEnd"/>
      <w:r w:rsidRPr="0033426F">
        <w:rPr>
          <w:bCs/>
        </w:rPr>
        <w:t xml:space="preserve"> for Intravenous Catheters in Pediatrics: </w:t>
      </w:r>
      <w:proofErr w:type="spellStart"/>
      <w:r w:rsidRPr="0033426F">
        <w:rPr>
          <w:bCs/>
        </w:rPr>
        <w:t>miniMAGIC</w:t>
      </w:r>
      <w:proofErr w:type="spellEnd"/>
      <w:r w:rsidRPr="0033426F">
        <w:rPr>
          <w:bCs/>
        </w:rPr>
        <w:t xml:space="preserve">. </w:t>
      </w:r>
      <w:r w:rsidRPr="0033426F">
        <w:rPr>
          <w:bCs/>
          <w:i/>
        </w:rPr>
        <w:t>Pediatrics</w:t>
      </w:r>
      <w:r w:rsidR="00F276C0" w:rsidRPr="0033426F">
        <w:rPr>
          <w:bCs/>
        </w:rPr>
        <w:t>. 2020 Jun;145(Suppl 3</w:t>
      </w:r>
      <w:proofErr w:type="gramStart"/>
      <w:r w:rsidR="00F276C0" w:rsidRPr="0033426F">
        <w:rPr>
          <w:bCs/>
        </w:rPr>
        <w:t>):S</w:t>
      </w:r>
      <w:proofErr w:type="gramEnd"/>
      <w:r w:rsidR="00F276C0" w:rsidRPr="0033426F">
        <w:rPr>
          <w:bCs/>
        </w:rPr>
        <w:t>269-S284. PMID: 32482739.</w:t>
      </w:r>
    </w:p>
    <w:p w14:paraId="7A3D7F79" w14:textId="204AB58B" w:rsidR="001B31BC" w:rsidRPr="0033426F" w:rsidRDefault="001B31BC" w:rsidP="001B31BC">
      <w:pPr>
        <w:numPr>
          <w:ilvl w:val="0"/>
          <w:numId w:val="4"/>
        </w:numPr>
        <w:spacing w:after="480"/>
        <w:ind w:left="540" w:hanging="540"/>
        <w:rPr>
          <w:bCs/>
          <w:iCs/>
        </w:rPr>
      </w:pPr>
      <w:r w:rsidRPr="0033426F">
        <w:rPr>
          <w:bCs/>
          <w:iCs/>
        </w:rPr>
        <w:t xml:space="preserve">Harrison JD, Archuleta M, Avitia E, Banta J, Benn J, Burden M, </w:t>
      </w:r>
      <w:r w:rsidRPr="0033426F">
        <w:rPr>
          <w:b/>
          <w:bCs/>
          <w:iCs/>
        </w:rPr>
        <w:t xml:space="preserve">Chopra V, </w:t>
      </w:r>
      <w:r w:rsidRPr="0033426F">
        <w:rPr>
          <w:bCs/>
          <w:iCs/>
        </w:rPr>
        <w:t xml:space="preserve">Coker R, Eid S, Fang MC, Fletcher K, Hagan J, Jaranilla J, Mullick M, </w:t>
      </w:r>
      <w:proofErr w:type="spellStart"/>
      <w:r w:rsidRPr="0033426F">
        <w:rPr>
          <w:bCs/>
          <w:iCs/>
        </w:rPr>
        <w:t>Nyenpan</w:t>
      </w:r>
      <w:proofErr w:type="spellEnd"/>
      <w:r w:rsidRPr="0033426F">
        <w:rPr>
          <w:bCs/>
          <w:iCs/>
        </w:rPr>
        <w:t xml:space="preserve"> C, Silva L, Wurst M, Ziegler G, </w:t>
      </w:r>
      <w:proofErr w:type="spellStart"/>
      <w:r w:rsidRPr="0033426F">
        <w:rPr>
          <w:bCs/>
          <w:iCs/>
        </w:rPr>
        <w:t>Leykum</w:t>
      </w:r>
      <w:proofErr w:type="spellEnd"/>
      <w:r w:rsidRPr="0033426F">
        <w:rPr>
          <w:bCs/>
          <w:iCs/>
        </w:rPr>
        <w:t xml:space="preserve"> L. Developing a patient-and family-centered research agenda for hospital medicine: the improving hospital outcomes through patient engagement (</w:t>
      </w:r>
      <w:proofErr w:type="spellStart"/>
      <w:r w:rsidRPr="0033426F">
        <w:rPr>
          <w:bCs/>
          <w:iCs/>
        </w:rPr>
        <w:t>i</w:t>
      </w:r>
      <w:proofErr w:type="spellEnd"/>
      <w:r w:rsidRPr="0033426F">
        <w:rPr>
          <w:bCs/>
          <w:iCs/>
        </w:rPr>
        <w:t xml:space="preserve">-HOPE) study. </w:t>
      </w:r>
      <w:r w:rsidRPr="0033426F">
        <w:rPr>
          <w:bCs/>
          <w:i/>
          <w:iCs/>
        </w:rPr>
        <w:t>J Hosp Med</w:t>
      </w:r>
      <w:r w:rsidRPr="0033426F">
        <w:rPr>
          <w:bCs/>
          <w:iCs/>
        </w:rPr>
        <w:t xml:space="preserve">. 2020 Jun;15(6):331-337. PMID: 32490806. PMCID: PMC7289507. </w:t>
      </w:r>
    </w:p>
    <w:p w14:paraId="59F20E80" w14:textId="22938372" w:rsidR="0021623F" w:rsidRPr="0033426F" w:rsidRDefault="0021623F" w:rsidP="0021623F">
      <w:pPr>
        <w:numPr>
          <w:ilvl w:val="0"/>
          <w:numId w:val="4"/>
        </w:numPr>
        <w:spacing w:after="480"/>
        <w:ind w:left="540" w:hanging="540"/>
        <w:rPr>
          <w:b/>
          <w:bCs/>
        </w:rPr>
      </w:pPr>
      <w:r w:rsidRPr="0033426F">
        <w:t xml:space="preserve">McMahon LF, </w:t>
      </w:r>
      <w:r w:rsidR="004D1867" w:rsidRPr="0033426F">
        <w:rPr>
          <w:bCs/>
        </w:rPr>
        <w:t xml:space="preserve">Rize K, Irby-Johnson N, </w:t>
      </w:r>
      <w:r w:rsidR="004D1867" w:rsidRPr="0033426F">
        <w:rPr>
          <w:b/>
          <w:bCs/>
        </w:rPr>
        <w:t>Chopra V</w:t>
      </w:r>
      <w:r w:rsidRPr="0033426F">
        <w:rPr>
          <w:b/>
          <w:bCs/>
        </w:rPr>
        <w:t xml:space="preserve">. </w:t>
      </w:r>
      <w:r w:rsidR="004D1867" w:rsidRPr="0033426F">
        <w:t>Designed to Fail? The Future of Primary Care</w:t>
      </w:r>
      <w:r w:rsidRPr="0033426F">
        <w:t xml:space="preserve">. </w:t>
      </w:r>
      <w:r w:rsidRPr="0033426F">
        <w:rPr>
          <w:i/>
          <w:iCs/>
        </w:rPr>
        <w:t>J Gen Intern Medicine</w:t>
      </w:r>
      <w:r w:rsidR="004D1867" w:rsidRPr="0033426F">
        <w:rPr>
          <w:i/>
          <w:iCs/>
        </w:rPr>
        <w:t>.</w:t>
      </w:r>
      <w:r w:rsidR="00711741" w:rsidRPr="0033426F">
        <w:rPr>
          <w:color w:val="5B616B"/>
          <w:shd w:val="clear" w:color="auto" w:fill="FFFFFF"/>
        </w:rPr>
        <w:t xml:space="preserve"> </w:t>
      </w:r>
      <w:r w:rsidR="00711741" w:rsidRPr="0033426F">
        <w:rPr>
          <w:iCs/>
        </w:rPr>
        <w:t>2021 Feb;36(2):515-517.</w:t>
      </w:r>
      <w:r w:rsidR="004D1867" w:rsidRPr="0033426F">
        <w:rPr>
          <w:iCs/>
        </w:rPr>
        <w:t xml:space="preserve"> </w:t>
      </w:r>
      <w:proofErr w:type="spellStart"/>
      <w:r w:rsidR="00711741" w:rsidRPr="0033426F">
        <w:rPr>
          <w:iCs/>
        </w:rPr>
        <w:t>Epub</w:t>
      </w:r>
      <w:proofErr w:type="spellEnd"/>
      <w:r w:rsidR="00711741" w:rsidRPr="0033426F">
        <w:rPr>
          <w:iCs/>
        </w:rPr>
        <w:t xml:space="preserve"> </w:t>
      </w:r>
      <w:r w:rsidR="004D1867" w:rsidRPr="0033426F">
        <w:rPr>
          <w:iCs/>
        </w:rPr>
        <w:t>2020 Jul 29</w:t>
      </w:r>
      <w:r w:rsidRPr="0033426F">
        <w:rPr>
          <w:i/>
          <w:iCs/>
        </w:rPr>
        <w:t>.</w:t>
      </w:r>
      <w:r w:rsidR="004D1867" w:rsidRPr="0033426F">
        <w:rPr>
          <w:i/>
          <w:iCs/>
        </w:rPr>
        <w:t xml:space="preserve"> </w:t>
      </w:r>
      <w:r w:rsidR="004D1867" w:rsidRPr="0033426F">
        <w:rPr>
          <w:iCs/>
        </w:rPr>
        <w:t>PMID: 32728962. PMCID: PMC7390445</w:t>
      </w:r>
      <w:r w:rsidR="00711741" w:rsidRPr="0033426F">
        <w:rPr>
          <w:iCs/>
        </w:rPr>
        <w:t>.</w:t>
      </w:r>
    </w:p>
    <w:p w14:paraId="36233D23" w14:textId="0F958166" w:rsidR="0021623F" w:rsidRPr="0033426F" w:rsidRDefault="0021623F" w:rsidP="0021623F">
      <w:pPr>
        <w:numPr>
          <w:ilvl w:val="0"/>
          <w:numId w:val="4"/>
        </w:numPr>
        <w:spacing w:after="480"/>
        <w:ind w:left="540" w:hanging="540"/>
        <w:rPr>
          <w:bCs/>
          <w:iCs/>
        </w:rPr>
      </w:pPr>
      <w:r w:rsidRPr="0033426F">
        <w:rPr>
          <w:iCs/>
        </w:rPr>
        <w:t xml:space="preserve">Kleidon TM, </w:t>
      </w:r>
      <w:proofErr w:type="spellStart"/>
      <w:r w:rsidRPr="0033426F">
        <w:rPr>
          <w:iCs/>
        </w:rPr>
        <w:t>Horowtiz</w:t>
      </w:r>
      <w:proofErr w:type="spellEnd"/>
      <w:r w:rsidRPr="0033426F">
        <w:rPr>
          <w:iCs/>
        </w:rPr>
        <w:t xml:space="preserve"> MA, Rickard CM, Ullman AJ, Marsh N, Schults J, Ratz D, </w:t>
      </w:r>
      <w:r w:rsidRPr="0033426F">
        <w:rPr>
          <w:b/>
          <w:iCs/>
        </w:rPr>
        <w:t>Chopra V.</w:t>
      </w:r>
      <w:r w:rsidRPr="0033426F">
        <w:rPr>
          <w:iCs/>
        </w:rPr>
        <w:t xml:space="preserve"> </w:t>
      </w:r>
      <w:r w:rsidRPr="0033426F">
        <w:rPr>
          <w:bCs/>
          <w:iCs/>
        </w:rPr>
        <w:t xml:space="preserve">Peripherally Inserted Central Catheter Thrombosis </w:t>
      </w:r>
      <w:bookmarkStart w:id="0" w:name="_Hlk40377718"/>
      <w:r w:rsidRPr="0033426F">
        <w:rPr>
          <w:bCs/>
          <w:iCs/>
        </w:rPr>
        <w:t>Following placement via electrocardiography vs. traditional methods</w:t>
      </w:r>
      <w:bookmarkEnd w:id="0"/>
      <w:r w:rsidRPr="0033426F">
        <w:rPr>
          <w:bCs/>
          <w:iCs/>
        </w:rPr>
        <w:t xml:space="preserve">. </w:t>
      </w:r>
      <w:r w:rsidRPr="0033426F">
        <w:rPr>
          <w:bCs/>
          <w:i/>
          <w:iCs/>
        </w:rPr>
        <w:t>Am J Med</w:t>
      </w:r>
      <w:r w:rsidR="00F276C0" w:rsidRPr="0033426F">
        <w:rPr>
          <w:bCs/>
          <w:iCs/>
        </w:rPr>
        <w:t xml:space="preserve">. 2020 Jul </w:t>
      </w:r>
      <w:proofErr w:type="gramStart"/>
      <w:r w:rsidR="00F276C0" w:rsidRPr="0033426F">
        <w:rPr>
          <w:bCs/>
          <w:iCs/>
        </w:rPr>
        <w:t>14;S</w:t>
      </w:r>
      <w:proofErr w:type="gramEnd"/>
      <w:r w:rsidR="00F276C0" w:rsidRPr="0033426F">
        <w:rPr>
          <w:bCs/>
          <w:iCs/>
        </w:rPr>
        <w:t xml:space="preserve">0002-9343(20)30557-X. PMID: 32673624. </w:t>
      </w:r>
    </w:p>
    <w:p w14:paraId="073AAA24" w14:textId="0D17E05A" w:rsidR="001F1216" w:rsidRPr="0033426F" w:rsidRDefault="0021623F" w:rsidP="001F1216">
      <w:pPr>
        <w:numPr>
          <w:ilvl w:val="0"/>
          <w:numId w:val="4"/>
        </w:numPr>
        <w:spacing w:after="480"/>
        <w:ind w:left="540" w:hanging="540"/>
        <w:rPr>
          <w:b/>
          <w:bCs/>
          <w:iCs/>
        </w:rPr>
      </w:pPr>
      <w:r w:rsidRPr="0033426F">
        <w:rPr>
          <w:bCs/>
          <w:iCs/>
        </w:rPr>
        <w:t xml:space="preserve">Chen S, O’Malley M, </w:t>
      </w:r>
      <w:r w:rsidRPr="0033426F">
        <w:rPr>
          <w:b/>
          <w:bCs/>
          <w:iCs/>
        </w:rPr>
        <w:t xml:space="preserve">Chopra V. </w:t>
      </w:r>
      <w:r w:rsidRPr="0033426F">
        <w:rPr>
          <w:bCs/>
          <w:iCs/>
        </w:rPr>
        <w:t xml:space="preserve">How Common Are Indwelling Devices in Hospitalized Adults? A Contemporary Point Prevalence Study in A Tertiary Care Hospital. </w:t>
      </w:r>
      <w:proofErr w:type="gramStart"/>
      <w:r w:rsidRPr="0033426F">
        <w:rPr>
          <w:bCs/>
          <w:i/>
          <w:iCs/>
        </w:rPr>
        <w:t>Am</w:t>
      </w:r>
      <w:proofErr w:type="gramEnd"/>
      <w:r w:rsidRPr="0033426F">
        <w:rPr>
          <w:bCs/>
          <w:i/>
          <w:iCs/>
        </w:rPr>
        <w:t xml:space="preserve"> J Infect Control</w:t>
      </w:r>
      <w:r w:rsidR="00F276C0" w:rsidRPr="0033426F">
        <w:rPr>
          <w:bCs/>
          <w:iCs/>
        </w:rPr>
        <w:t xml:space="preserve">. </w:t>
      </w:r>
      <w:r w:rsidR="001F1216" w:rsidRPr="0033426F">
        <w:rPr>
          <w:bCs/>
          <w:iCs/>
        </w:rPr>
        <w:t>2021 Feb;49(2):194-197.</w:t>
      </w:r>
      <w:r w:rsidR="00C03B6A" w:rsidRPr="0033426F">
        <w:rPr>
          <w:bCs/>
          <w:iCs/>
        </w:rPr>
        <w:t xml:space="preserve"> </w:t>
      </w:r>
      <w:proofErr w:type="spellStart"/>
      <w:r w:rsidR="00C03B6A" w:rsidRPr="0033426F">
        <w:rPr>
          <w:bCs/>
          <w:iCs/>
        </w:rPr>
        <w:t>Epub</w:t>
      </w:r>
      <w:proofErr w:type="spellEnd"/>
      <w:r w:rsidR="00C03B6A" w:rsidRPr="0033426F">
        <w:rPr>
          <w:bCs/>
          <w:iCs/>
        </w:rPr>
        <w:t xml:space="preserve"> 2020 Jul 1.</w:t>
      </w:r>
      <w:r w:rsidR="001F1216" w:rsidRPr="0033426F">
        <w:rPr>
          <w:bCs/>
          <w:iCs/>
        </w:rPr>
        <w:t xml:space="preserve"> PMID: 32621860.</w:t>
      </w:r>
    </w:p>
    <w:p w14:paraId="25C29B3F" w14:textId="51DF9E1A" w:rsidR="00B44C0D" w:rsidRPr="0033426F" w:rsidRDefault="00B44C0D" w:rsidP="0021623F">
      <w:pPr>
        <w:numPr>
          <w:ilvl w:val="0"/>
          <w:numId w:val="4"/>
        </w:numPr>
        <w:spacing w:after="480"/>
        <w:ind w:left="540" w:hanging="540"/>
        <w:rPr>
          <w:b/>
          <w:bCs/>
          <w:iCs/>
        </w:rPr>
      </w:pPr>
      <w:r w:rsidRPr="0033426F">
        <w:rPr>
          <w:bCs/>
          <w:iCs/>
        </w:rPr>
        <w:t xml:space="preserve">Gupta A, Quinn M, Saint S, Lewis R, Fowler KE, Winter S, </w:t>
      </w:r>
      <w:r w:rsidRPr="0033426F">
        <w:rPr>
          <w:b/>
          <w:bCs/>
          <w:iCs/>
        </w:rPr>
        <w:t xml:space="preserve">Chopra V. </w:t>
      </w:r>
      <w:r w:rsidRPr="0033426F">
        <w:rPr>
          <w:bCs/>
          <w:iCs/>
        </w:rPr>
        <w:t xml:space="preserve">The variability in how physicians think: a case-based diagnostic simulation exercise. </w:t>
      </w:r>
      <w:r w:rsidRPr="0033426F">
        <w:rPr>
          <w:bCs/>
          <w:i/>
          <w:iCs/>
        </w:rPr>
        <w:t>Diagnosis</w:t>
      </w:r>
      <w:r w:rsidR="00F276C0" w:rsidRPr="0033426F">
        <w:rPr>
          <w:bCs/>
          <w:i/>
          <w:iCs/>
        </w:rPr>
        <w:t xml:space="preserve"> (Berl).</w:t>
      </w:r>
      <w:r w:rsidR="00184358" w:rsidRPr="0033426F">
        <w:rPr>
          <w:bCs/>
          <w:iCs/>
        </w:rPr>
        <w:t xml:space="preserve"> 2020 Jul 22;8(2):167-175. </w:t>
      </w:r>
      <w:r w:rsidR="009146E5" w:rsidRPr="0033426F">
        <w:rPr>
          <w:bCs/>
          <w:iCs/>
        </w:rPr>
        <w:t>PMID: 32697753.</w:t>
      </w:r>
      <w:r w:rsidR="00E2015C" w:rsidRPr="0033426F">
        <w:rPr>
          <w:bCs/>
          <w:iCs/>
        </w:rPr>
        <w:t xml:space="preserve"> PMCID: PMC7855370</w:t>
      </w:r>
      <w:r w:rsidR="00184358" w:rsidRPr="0033426F">
        <w:rPr>
          <w:bCs/>
          <w:iCs/>
        </w:rPr>
        <w:t>.</w:t>
      </w:r>
    </w:p>
    <w:p w14:paraId="35CA8EA3" w14:textId="47A13C5C" w:rsidR="00B44C0D" w:rsidRPr="0033426F" w:rsidRDefault="00B44C0D" w:rsidP="0021623F">
      <w:pPr>
        <w:numPr>
          <w:ilvl w:val="0"/>
          <w:numId w:val="4"/>
        </w:numPr>
        <w:spacing w:after="480"/>
        <w:ind w:left="540" w:hanging="540"/>
        <w:rPr>
          <w:b/>
          <w:bCs/>
          <w:iCs/>
        </w:rPr>
      </w:pPr>
      <w:r w:rsidRPr="0033426F">
        <w:rPr>
          <w:bCs/>
          <w:iCs/>
        </w:rPr>
        <w:lastRenderedPageBreak/>
        <w:t xml:space="preserve">McMahon LF Jr, Rize K, Irby-Johnson N, </w:t>
      </w:r>
      <w:r w:rsidRPr="0033426F">
        <w:rPr>
          <w:b/>
          <w:bCs/>
          <w:iCs/>
        </w:rPr>
        <w:t xml:space="preserve">Chopra V. </w:t>
      </w:r>
      <w:r w:rsidRPr="0033426F">
        <w:rPr>
          <w:bCs/>
          <w:iCs/>
        </w:rPr>
        <w:t xml:space="preserve">Designed to Fail? The Future of Primary Care. </w:t>
      </w:r>
      <w:r w:rsidR="009146E5" w:rsidRPr="0033426F">
        <w:rPr>
          <w:bCs/>
          <w:i/>
          <w:iCs/>
        </w:rPr>
        <w:t>J Gen Intern Med</w:t>
      </w:r>
      <w:r w:rsidR="009146E5" w:rsidRPr="0033426F">
        <w:rPr>
          <w:bCs/>
          <w:iCs/>
        </w:rPr>
        <w:t xml:space="preserve">. 2020 Jul 29;1-3. PMID: 32728962. PMCID: PMC7390445. </w:t>
      </w:r>
    </w:p>
    <w:p w14:paraId="36CEE4E2" w14:textId="1DF3CAAA" w:rsidR="00B44C0D" w:rsidRPr="0033426F" w:rsidRDefault="00B44C0D" w:rsidP="0020356B">
      <w:pPr>
        <w:numPr>
          <w:ilvl w:val="0"/>
          <w:numId w:val="4"/>
        </w:numPr>
        <w:spacing w:after="480"/>
        <w:ind w:left="540" w:hanging="540"/>
        <w:rPr>
          <w:b/>
          <w:bCs/>
          <w:iCs/>
        </w:rPr>
      </w:pPr>
      <w:r w:rsidRPr="0033426F">
        <w:rPr>
          <w:bCs/>
          <w:iCs/>
        </w:rPr>
        <w:t xml:space="preserve">Rickard CM, Flynn J, Larsen E, Mihala G, Playford EG, Shaw J, Keogh S, Ullman A, Zhang L, Gavin N, Kleidon T, </w:t>
      </w:r>
      <w:r w:rsidRPr="0033426F">
        <w:rPr>
          <w:b/>
          <w:bCs/>
          <w:iCs/>
        </w:rPr>
        <w:t xml:space="preserve">Chopra V, </w:t>
      </w:r>
      <w:r w:rsidRPr="0033426F">
        <w:rPr>
          <w:bCs/>
          <w:iCs/>
        </w:rPr>
        <w:t xml:space="preserve">McCarthy S, Rocha PK, Marsh N. Needleless connector decontamination for prevention of central venous access device infection a pilot, randomized controlled trial. </w:t>
      </w:r>
      <w:proofErr w:type="gramStart"/>
      <w:r w:rsidRPr="0033426F">
        <w:rPr>
          <w:bCs/>
          <w:i/>
          <w:iCs/>
        </w:rPr>
        <w:t>Am</w:t>
      </w:r>
      <w:proofErr w:type="gramEnd"/>
      <w:r w:rsidRPr="0033426F">
        <w:rPr>
          <w:bCs/>
          <w:i/>
          <w:iCs/>
        </w:rPr>
        <w:t xml:space="preserve"> J Infect Control</w:t>
      </w:r>
      <w:r w:rsidR="009146E5" w:rsidRPr="0033426F">
        <w:rPr>
          <w:bCs/>
          <w:iCs/>
        </w:rPr>
        <w:t xml:space="preserve">. </w:t>
      </w:r>
      <w:r w:rsidR="004145CE" w:rsidRPr="0033426F">
        <w:rPr>
          <w:bCs/>
          <w:iCs/>
        </w:rPr>
        <w:t xml:space="preserve">2021 Feb;49(2):269-273. </w:t>
      </w:r>
      <w:proofErr w:type="spellStart"/>
      <w:r w:rsidR="00C03B6A" w:rsidRPr="0033426F">
        <w:rPr>
          <w:bCs/>
          <w:iCs/>
        </w:rPr>
        <w:t>Epub</w:t>
      </w:r>
      <w:proofErr w:type="spellEnd"/>
      <w:r w:rsidR="00C03B6A" w:rsidRPr="0033426F">
        <w:rPr>
          <w:bCs/>
          <w:iCs/>
        </w:rPr>
        <w:t xml:space="preserve"> 2020 July 29. </w:t>
      </w:r>
      <w:r w:rsidR="009146E5" w:rsidRPr="0033426F">
        <w:rPr>
          <w:bCs/>
          <w:iCs/>
        </w:rPr>
        <w:t xml:space="preserve">PMID: 32735809. </w:t>
      </w:r>
      <w:r w:rsidR="004145CE" w:rsidRPr="0033426F">
        <w:rPr>
          <w:bCs/>
          <w:iCs/>
        </w:rPr>
        <w:t xml:space="preserve">                     </w:t>
      </w:r>
    </w:p>
    <w:p w14:paraId="5D26C701" w14:textId="77777777" w:rsidR="0020356B" w:rsidRPr="0033426F" w:rsidRDefault="0020356B" w:rsidP="0020356B">
      <w:pPr>
        <w:numPr>
          <w:ilvl w:val="0"/>
          <w:numId w:val="4"/>
        </w:numPr>
        <w:spacing w:after="480"/>
        <w:ind w:left="540" w:hanging="540"/>
        <w:rPr>
          <w:bCs/>
          <w:iCs/>
        </w:rPr>
      </w:pPr>
      <w:r w:rsidRPr="0033426F">
        <w:rPr>
          <w:bCs/>
          <w:iCs/>
        </w:rPr>
        <w:t xml:space="preserve">Luzum M, Sebolt J, </w:t>
      </w:r>
      <w:r w:rsidRPr="0033426F">
        <w:rPr>
          <w:b/>
          <w:bCs/>
          <w:iCs/>
        </w:rPr>
        <w:t>Chopra V</w:t>
      </w:r>
      <w:r w:rsidRPr="0033426F">
        <w:rPr>
          <w:bCs/>
          <w:iCs/>
        </w:rPr>
        <w:t xml:space="preserve">. Catheter-associated urinary tract infection, </w:t>
      </w:r>
      <w:proofErr w:type="spellStart"/>
      <w:r w:rsidRPr="0033426F">
        <w:rPr>
          <w:bCs/>
          <w:i/>
          <w:iCs/>
        </w:rPr>
        <w:t>clostridioides</w:t>
      </w:r>
      <w:proofErr w:type="spellEnd"/>
      <w:r w:rsidRPr="0033426F">
        <w:rPr>
          <w:bCs/>
          <w:i/>
          <w:iCs/>
        </w:rPr>
        <w:t xml:space="preserve"> </w:t>
      </w:r>
      <w:proofErr w:type="spellStart"/>
      <w:r w:rsidRPr="0033426F">
        <w:rPr>
          <w:bCs/>
          <w:i/>
          <w:iCs/>
        </w:rPr>
        <w:t>difficle</w:t>
      </w:r>
      <w:proofErr w:type="spellEnd"/>
      <w:r w:rsidRPr="0033426F">
        <w:rPr>
          <w:bCs/>
          <w:iCs/>
        </w:rPr>
        <w:t xml:space="preserve"> colitis, central line-associated bloodstream infection, and methicillin-resistant </w:t>
      </w:r>
      <w:r w:rsidRPr="0033426F">
        <w:rPr>
          <w:bCs/>
          <w:i/>
          <w:iCs/>
        </w:rPr>
        <w:t>staphylococcus aureus</w:t>
      </w:r>
      <w:r w:rsidRPr="0033426F">
        <w:rPr>
          <w:bCs/>
          <w:iCs/>
        </w:rPr>
        <w:t xml:space="preserve">. </w:t>
      </w:r>
      <w:r w:rsidRPr="0033426F">
        <w:rPr>
          <w:bCs/>
          <w:i/>
          <w:iCs/>
        </w:rPr>
        <w:t>Med Clin North Am</w:t>
      </w:r>
      <w:r w:rsidRPr="0033426F">
        <w:rPr>
          <w:bCs/>
          <w:iCs/>
        </w:rPr>
        <w:t xml:space="preserve">. 2020 Jul;104(4):663-679. </w:t>
      </w:r>
      <w:proofErr w:type="spellStart"/>
      <w:r w:rsidRPr="0033426F">
        <w:rPr>
          <w:bCs/>
          <w:iCs/>
        </w:rPr>
        <w:t>Epub</w:t>
      </w:r>
      <w:proofErr w:type="spellEnd"/>
      <w:r w:rsidRPr="0033426F">
        <w:rPr>
          <w:bCs/>
          <w:iCs/>
        </w:rPr>
        <w:t xml:space="preserve"> 2020 May 12</w:t>
      </w:r>
      <w:r w:rsidR="008377CD" w:rsidRPr="0033426F">
        <w:rPr>
          <w:bCs/>
          <w:iCs/>
        </w:rPr>
        <w:t>. PMID: 32505259</w:t>
      </w:r>
      <w:r w:rsidR="008377CD" w:rsidRPr="0033426F">
        <w:rPr>
          <w:color w:val="212121"/>
          <w:shd w:val="clear" w:color="auto" w:fill="FFFFFF"/>
        </w:rPr>
        <w:t>.</w:t>
      </w:r>
    </w:p>
    <w:p w14:paraId="1A7B57F2" w14:textId="77777777" w:rsidR="00BD0C77" w:rsidRPr="0033426F" w:rsidRDefault="00BD0C77" w:rsidP="0020356B">
      <w:pPr>
        <w:numPr>
          <w:ilvl w:val="0"/>
          <w:numId w:val="4"/>
        </w:numPr>
        <w:spacing w:after="480"/>
        <w:ind w:left="540" w:hanging="540"/>
        <w:rPr>
          <w:bCs/>
          <w:iCs/>
        </w:rPr>
      </w:pPr>
      <w:r w:rsidRPr="0033426F">
        <w:rPr>
          <w:bCs/>
          <w:iCs/>
        </w:rPr>
        <w:t xml:space="preserve">Saint S, </w:t>
      </w:r>
      <w:r w:rsidRPr="0033426F">
        <w:rPr>
          <w:b/>
          <w:bCs/>
          <w:iCs/>
        </w:rPr>
        <w:t>Chopra V</w:t>
      </w:r>
      <w:r w:rsidRPr="0033426F">
        <w:rPr>
          <w:bCs/>
          <w:iCs/>
        </w:rPr>
        <w:t xml:space="preserve">. Leadership &amp; professional development: make a friend before you need one. </w:t>
      </w:r>
      <w:r w:rsidR="001D60F2" w:rsidRPr="0033426F">
        <w:rPr>
          <w:bCs/>
          <w:iCs/>
        </w:rPr>
        <w:br/>
      </w:r>
      <w:r w:rsidRPr="0033426F">
        <w:rPr>
          <w:bCs/>
          <w:i/>
          <w:iCs/>
        </w:rPr>
        <w:t>J Hosp Med</w:t>
      </w:r>
      <w:r w:rsidRPr="0033426F">
        <w:rPr>
          <w:bCs/>
          <w:iCs/>
        </w:rPr>
        <w:t>. 2020 May;15(5):268. PMID: 32379023.</w:t>
      </w:r>
    </w:p>
    <w:p w14:paraId="0A518CCF" w14:textId="5028CBEA" w:rsidR="00FF6903" w:rsidRPr="0033426F" w:rsidRDefault="00FF6903" w:rsidP="0020356B">
      <w:pPr>
        <w:numPr>
          <w:ilvl w:val="0"/>
          <w:numId w:val="4"/>
        </w:numPr>
        <w:spacing w:after="480"/>
        <w:ind w:left="540" w:hanging="540"/>
        <w:rPr>
          <w:bCs/>
          <w:iCs/>
        </w:rPr>
      </w:pPr>
      <w:proofErr w:type="spellStart"/>
      <w:r w:rsidRPr="0033426F">
        <w:rPr>
          <w:bCs/>
          <w:iCs/>
        </w:rPr>
        <w:t>Takashmia</w:t>
      </w:r>
      <w:proofErr w:type="spellEnd"/>
      <w:r w:rsidRPr="0033426F">
        <w:rPr>
          <w:bCs/>
          <w:iCs/>
        </w:rPr>
        <w:t xml:space="preserve"> M, Cooke M, Devries M, Kleidon TM, Alexandrou E, </w:t>
      </w:r>
      <w:r w:rsidRPr="0033426F">
        <w:rPr>
          <w:b/>
          <w:iCs/>
        </w:rPr>
        <w:t xml:space="preserve">Chopra V, </w:t>
      </w:r>
      <w:r w:rsidRPr="0033426F">
        <w:rPr>
          <w:bCs/>
          <w:iCs/>
        </w:rPr>
        <w:t xml:space="preserve">Rickard CM. An implementation framework for the clinically indicated removal policy for peripheral intravenous catheters. </w:t>
      </w:r>
      <w:r w:rsidRPr="0033426F">
        <w:rPr>
          <w:bCs/>
          <w:i/>
        </w:rPr>
        <w:t xml:space="preserve"> J Nurs Care Qual. </w:t>
      </w:r>
      <w:r w:rsidR="00184358" w:rsidRPr="0033426F">
        <w:rPr>
          <w:bCs/>
          <w:iCs/>
        </w:rPr>
        <w:t>2021 Apr-Jun 01;36(2):117-124</w:t>
      </w:r>
      <w:r w:rsidRPr="0033426F">
        <w:rPr>
          <w:bCs/>
          <w:iCs/>
        </w:rPr>
        <w:t>.</w:t>
      </w:r>
      <w:r w:rsidR="00E56276" w:rsidRPr="0033426F">
        <w:rPr>
          <w:bCs/>
          <w:iCs/>
        </w:rPr>
        <w:t xml:space="preserve"> PMID: 32826696</w:t>
      </w:r>
      <w:r w:rsidR="00C03B6A" w:rsidRPr="0033426F">
        <w:rPr>
          <w:bCs/>
          <w:iCs/>
        </w:rPr>
        <w:t xml:space="preserve"> </w:t>
      </w:r>
    </w:p>
    <w:p w14:paraId="6C75566A" w14:textId="762C9EC6" w:rsidR="007B5122" w:rsidRPr="0033426F" w:rsidRDefault="007B5122" w:rsidP="0020356B">
      <w:pPr>
        <w:numPr>
          <w:ilvl w:val="0"/>
          <w:numId w:val="4"/>
        </w:numPr>
        <w:spacing w:after="480"/>
        <w:ind w:left="540" w:hanging="540"/>
        <w:rPr>
          <w:bCs/>
          <w:iCs/>
        </w:rPr>
      </w:pPr>
      <w:r w:rsidRPr="0033426F">
        <w:rPr>
          <w:bCs/>
          <w:iCs/>
        </w:rPr>
        <w:t xml:space="preserve">Vaughn VM, Gandhi T, Petty LA, Patel PK, Prescott HC, Malani AN, Ratz D, Mclaughlin E, </w:t>
      </w:r>
      <w:r w:rsidRPr="0033426F">
        <w:rPr>
          <w:b/>
          <w:iCs/>
        </w:rPr>
        <w:t>Chopra V</w:t>
      </w:r>
      <w:r w:rsidRPr="0033426F">
        <w:rPr>
          <w:bCs/>
          <w:iCs/>
        </w:rPr>
        <w:t xml:space="preserve">, Flanders SA. Empiric antibacterial therapy and community-onset bacterial coinfection in patients hospitalized with COVID-19: a multi-hospital cohort study. </w:t>
      </w:r>
      <w:r w:rsidRPr="0033426F">
        <w:rPr>
          <w:bCs/>
          <w:i/>
        </w:rPr>
        <w:t>Clin Inf Dis</w:t>
      </w:r>
      <w:r w:rsidR="00E56276" w:rsidRPr="0033426F">
        <w:rPr>
          <w:bCs/>
          <w:iCs/>
        </w:rPr>
        <w:t xml:space="preserve">. </w:t>
      </w:r>
      <w:r w:rsidR="000413A7" w:rsidRPr="0033426F">
        <w:rPr>
          <w:bCs/>
          <w:iCs/>
        </w:rPr>
        <w:t>2021 May 18;72(10</w:t>
      </w:r>
      <w:proofErr w:type="gramStart"/>
      <w:r w:rsidR="000413A7" w:rsidRPr="0033426F">
        <w:rPr>
          <w:bCs/>
          <w:iCs/>
        </w:rPr>
        <w:t>):e</w:t>
      </w:r>
      <w:proofErr w:type="gramEnd"/>
      <w:r w:rsidR="000413A7" w:rsidRPr="0033426F">
        <w:rPr>
          <w:bCs/>
          <w:iCs/>
        </w:rPr>
        <w:t>533-e541. P</w:t>
      </w:r>
      <w:r w:rsidR="00E56276" w:rsidRPr="0033426F">
        <w:rPr>
          <w:iCs/>
        </w:rPr>
        <w:t>MID: 32820807</w:t>
      </w:r>
      <w:r w:rsidR="000413A7" w:rsidRPr="0033426F">
        <w:rPr>
          <w:iCs/>
        </w:rPr>
        <w:t>. PMCID: PMC7499526.</w:t>
      </w:r>
    </w:p>
    <w:p w14:paraId="22DEF8D9" w14:textId="32081F14" w:rsidR="00E56276" w:rsidRPr="0033426F" w:rsidRDefault="00FD0D97" w:rsidP="00E56276">
      <w:pPr>
        <w:numPr>
          <w:ilvl w:val="0"/>
          <w:numId w:val="4"/>
        </w:numPr>
        <w:spacing w:after="480"/>
        <w:ind w:left="540" w:hanging="540"/>
        <w:rPr>
          <w:bCs/>
          <w:iCs/>
        </w:rPr>
      </w:pPr>
      <w:r w:rsidRPr="0033426F">
        <w:rPr>
          <w:bCs/>
          <w:iCs/>
        </w:rPr>
        <w:t xml:space="preserve">Vaughn VM, Gandhi TN, </w:t>
      </w:r>
      <w:r w:rsidRPr="0033426F">
        <w:rPr>
          <w:b/>
          <w:iCs/>
        </w:rPr>
        <w:t xml:space="preserve">Chopra V, </w:t>
      </w:r>
      <w:r w:rsidRPr="0033426F">
        <w:rPr>
          <w:bCs/>
          <w:iCs/>
        </w:rPr>
        <w:t xml:space="preserve">Petty LA, Geisler DL, Malani AN, Bernstein S, </w:t>
      </w:r>
      <w:proofErr w:type="spellStart"/>
      <w:r w:rsidRPr="0033426F">
        <w:rPr>
          <w:bCs/>
          <w:iCs/>
        </w:rPr>
        <w:t>Hsaiky</w:t>
      </w:r>
      <w:proofErr w:type="spellEnd"/>
      <w:r w:rsidRPr="0033426F">
        <w:rPr>
          <w:bCs/>
          <w:iCs/>
        </w:rPr>
        <w:t xml:space="preserve"> LM, Pogue JM, </w:t>
      </w:r>
      <w:proofErr w:type="spellStart"/>
      <w:r w:rsidRPr="0033426F">
        <w:rPr>
          <w:bCs/>
          <w:iCs/>
        </w:rPr>
        <w:t>Dumkow</w:t>
      </w:r>
      <w:proofErr w:type="spellEnd"/>
      <w:r w:rsidRPr="0033426F">
        <w:rPr>
          <w:bCs/>
          <w:iCs/>
        </w:rPr>
        <w:t xml:space="preserve"> L, Ratz D, Mclaughlin ES, Flanders SA. Antibiotic overuse after hospital discharge: a multi-hospital cohort study. </w:t>
      </w:r>
      <w:r w:rsidRPr="0033426F">
        <w:rPr>
          <w:bCs/>
          <w:i/>
        </w:rPr>
        <w:t xml:space="preserve">Clin Infect Diseases. </w:t>
      </w:r>
      <w:r w:rsidR="00E56276" w:rsidRPr="0033426F">
        <w:rPr>
          <w:bCs/>
          <w:iCs/>
        </w:rPr>
        <w:t xml:space="preserve">2020 Sep </w:t>
      </w:r>
      <w:proofErr w:type="gramStart"/>
      <w:r w:rsidR="00E56276" w:rsidRPr="0033426F">
        <w:rPr>
          <w:bCs/>
          <w:iCs/>
        </w:rPr>
        <w:t>11</w:t>
      </w:r>
      <w:r w:rsidR="00E56276" w:rsidRPr="0033426F">
        <w:rPr>
          <w:iCs/>
        </w:rPr>
        <w:t>:ciaa</w:t>
      </w:r>
      <w:proofErr w:type="gramEnd"/>
      <w:r w:rsidR="00E56276" w:rsidRPr="0033426F">
        <w:rPr>
          <w:iCs/>
        </w:rPr>
        <w:t xml:space="preserve">1372. PMID: 32918077. </w:t>
      </w:r>
      <w:r w:rsidR="007174A9" w:rsidRPr="0033426F">
        <w:rPr>
          <w:iCs/>
        </w:rPr>
        <w:t xml:space="preserve">PMCID: PMC7947015 </w:t>
      </w:r>
      <w:r w:rsidR="00E56276" w:rsidRPr="0033426F">
        <w:rPr>
          <w:iCs/>
        </w:rPr>
        <w:t>(Online ahead of print)</w:t>
      </w:r>
    </w:p>
    <w:p w14:paraId="29C4DB10" w14:textId="13CD0E29" w:rsidR="000F610E" w:rsidRPr="0033426F" w:rsidRDefault="000F610E" w:rsidP="0020356B">
      <w:pPr>
        <w:numPr>
          <w:ilvl w:val="0"/>
          <w:numId w:val="4"/>
        </w:numPr>
        <w:spacing w:after="480"/>
        <w:ind w:left="540" w:hanging="540"/>
        <w:rPr>
          <w:bCs/>
          <w:iCs/>
        </w:rPr>
      </w:pPr>
      <w:r w:rsidRPr="0033426F">
        <w:rPr>
          <w:bCs/>
          <w:iCs/>
        </w:rPr>
        <w:t xml:space="preserve">Schults J, Kleidon T, </w:t>
      </w:r>
      <w:r w:rsidRPr="0033426F">
        <w:rPr>
          <w:b/>
          <w:iCs/>
        </w:rPr>
        <w:t xml:space="preserve">Chopra V, </w:t>
      </w:r>
      <w:r w:rsidRPr="0033426F">
        <w:rPr>
          <w:bCs/>
          <w:iCs/>
        </w:rPr>
        <w:t>Cooke M, Paterson R, Ullman AJ, Marsh N, Ray-</w:t>
      </w:r>
      <w:proofErr w:type="spellStart"/>
      <w:r w:rsidRPr="0033426F">
        <w:rPr>
          <w:bCs/>
          <w:iCs/>
        </w:rPr>
        <w:t>Barruel</w:t>
      </w:r>
      <w:proofErr w:type="spellEnd"/>
      <w:r w:rsidRPr="0033426F">
        <w:rPr>
          <w:bCs/>
          <w:iCs/>
        </w:rPr>
        <w:t xml:space="preserve"> G, Hill J, Devrim I, Hammarskjold F, </w:t>
      </w:r>
      <w:proofErr w:type="spellStart"/>
      <w:r w:rsidRPr="0033426F">
        <w:rPr>
          <w:bCs/>
          <w:iCs/>
        </w:rPr>
        <w:t>Pedereira</w:t>
      </w:r>
      <w:proofErr w:type="spellEnd"/>
      <w:r w:rsidRPr="0033426F">
        <w:rPr>
          <w:bCs/>
          <w:iCs/>
        </w:rPr>
        <w:t xml:space="preserve"> ML, Bertoglio S, Egan G, Mimoz O, van Boxtel T, DeVries M, Magalhaes M, Hallam C, Oakley S, Rickard CM. International recommendations for a vascular access minimum dataset: a Delphi consensus building study. </w:t>
      </w:r>
      <w:r w:rsidRPr="0033426F">
        <w:rPr>
          <w:bCs/>
          <w:i/>
        </w:rPr>
        <w:t xml:space="preserve">BMJ Qual Saf. </w:t>
      </w:r>
      <w:r w:rsidR="007174A9" w:rsidRPr="0033426F">
        <w:rPr>
          <w:bCs/>
          <w:iCs/>
        </w:rPr>
        <w:t>2021 Sep;30(9);722-730.</w:t>
      </w:r>
      <w:r w:rsidR="00D77A8A" w:rsidRPr="0033426F">
        <w:rPr>
          <w:iCs/>
        </w:rPr>
        <w:t xml:space="preserve"> PMID: 32963025</w:t>
      </w:r>
      <w:r w:rsidR="00F805C1" w:rsidRPr="0033426F">
        <w:rPr>
          <w:iCs/>
        </w:rPr>
        <w:t>.</w:t>
      </w:r>
      <w:r w:rsidR="00D77A8A" w:rsidRPr="0033426F">
        <w:rPr>
          <w:iCs/>
        </w:rPr>
        <w:t xml:space="preserve"> </w:t>
      </w:r>
      <w:r w:rsidR="007174A9" w:rsidRPr="0033426F">
        <w:rPr>
          <w:iCs/>
        </w:rPr>
        <w:t>PMCID: PMC8380895.</w:t>
      </w:r>
    </w:p>
    <w:p w14:paraId="4A905F8B" w14:textId="6E1379DE" w:rsidR="000F610E" w:rsidRPr="0033426F" w:rsidRDefault="000F610E" w:rsidP="000F610E">
      <w:pPr>
        <w:numPr>
          <w:ilvl w:val="0"/>
          <w:numId w:val="4"/>
        </w:numPr>
        <w:spacing w:after="480"/>
        <w:ind w:left="540" w:hanging="540"/>
        <w:rPr>
          <w:bCs/>
          <w:iCs/>
        </w:rPr>
      </w:pPr>
      <w:r w:rsidRPr="0033426F">
        <w:rPr>
          <w:bCs/>
          <w:iCs/>
        </w:rPr>
        <w:t xml:space="preserve">Vaughn VM, O’Malley M, Flanders Sam Gandhi TN, Petty LA, Malani AN, Weinmann A, Horowitz JK, </w:t>
      </w:r>
      <w:r w:rsidRPr="0033426F">
        <w:rPr>
          <w:b/>
          <w:iCs/>
        </w:rPr>
        <w:t xml:space="preserve">Chopra V. </w:t>
      </w:r>
      <w:r w:rsidRPr="0033426F">
        <w:rPr>
          <w:bCs/>
          <w:iCs/>
        </w:rPr>
        <w:t xml:space="preserve">Association of Infectious Disease physician approval of peripherally inserted central catheters with appropriateness and complications. </w:t>
      </w:r>
      <w:r w:rsidRPr="0033426F">
        <w:rPr>
          <w:bCs/>
          <w:i/>
        </w:rPr>
        <w:t xml:space="preserve">JAMA Network Open. </w:t>
      </w:r>
      <w:r w:rsidR="00D77A8A" w:rsidRPr="0033426F">
        <w:rPr>
          <w:bCs/>
          <w:iCs/>
        </w:rPr>
        <w:t>2020</w:t>
      </w:r>
      <w:r w:rsidR="00F805C1" w:rsidRPr="0033426F">
        <w:rPr>
          <w:bCs/>
          <w:iCs/>
        </w:rPr>
        <w:t xml:space="preserve"> Oct 1;3</w:t>
      </w:r>
      <w:r w:rsidR="00D77A8A" w:rsidRPr="0033426F">
        <w:rPr>
          <w:bCs/>
          <w:iCs/>
        </w:rPr>
        <w:t>(10</w:t>
      </w:r>
      <w:proofErr w:type="gramStart"/>
      <w:r w:rsidR="00D77A8A" w:rsidRPr="0033426F">
        <w:rPr>
          <w:bCs/>
          <w:iCs/>
        </w:rPr>
        <w:t>)</w:t>
      </w:r>
      <w:r w:rsidR="00D77A8A" w:rsidRPr="0033426F">
        <w:rPr>
          <w:iCs/>
        </w:rPr>
        <w:t>:e</w:t>
      </w:r>
      <w:proofErr w:type="gramEnd"/>
      <w:r w:rsidR="00D77A8A" w:rsidRPr="0033426F">
        <w:rPr>
          <w:iCs/>
        </w:rPr>
        <w:t>2017659. PMID: 33084898.</w:t>
      </w:r>
    </w:p>
    <w:p w14:paraId="19D1A824" w14:textId="4C1BAD4E" w:rsidR="003A5FFC" w:rsidRPr="0033426F" w:rsidRDefault="003A5FFC" w:rsidP="00D77A8A">
      <w:pPr>
        <w:numPr>
          <w:ilvl w:val="0"/>
          <w:numId w:val="4"/>
        </w:numPr>
        <w:spacing w:after="480"/>
        <w:ind w:left="540" w:hanging="540"/>
        <w:rPr>
          <w:iCs/>
        </w:rPr>
      </w:pPr>
      <w:proofErr w:type="spellStart"/>
      <w:r w:rsidRPr="0033426F">
        <w:rPr>
          <w:bCs/>
          <w:iCs/>
        </w:rPr>
        <w:lastRenderedPageBreak/>
        <w:t>Strohben</w:t>
      </w:r>
      <w:proofErr w:type="spellEnd"/>
      <w:r w:rsidRPr="0033426F">
        <w:rPr>
          <w:bCs/>
          <w:iCs/>
        </w:rPr>
        <w:t xml:space="preserve"> GW, Hoffman SJK, </w:t>
      </w:r>
      <w:proofErr w:type="spellStart"/>
      <w:r w:rsidRPr="0033426F">
        <w:rPr>
          <w:bCs/>
          <w:iCs/>
        </w:rPr>
        <w:t>Tokaz</w:t>
      </w:r>
      <w:proofErr w:type="spellEnd"/>
      <w:r w:rsidRPr="0033426F">
        <w:rPr>
          <w:bCs/>
          <w:iCs/>
        </w:rPr>
        <w:t xml:space="preserve"> M, </w:t>
      </w:r>
      <w:proofErr w:type="spellStart"/>
      <w:r w:rsidRPr="0033426F">
        <w:rPr>
          <w:bCs/>
          <w:iCs/>
        </w:rPr>
        <w:t>Hounchens</w:t>
      </w:r>
      <w:proofErr w:type="spellEnd"/>
      <w:r w:rsidRPr="0033426F">
        <w:rPr>
          <w:bCs/>
          <w:iCs/>
        </w:rPr>
        <w:t xml:space="preserve"> N, Slavin R, Winter S, Quinn M, Ratz D, Saint S, </w:t>
      </w:r>
      <w:r w:rsidRPr="0033426F">
        <w:rPr>
          <w:b/>
          <w:iCs/>
        </w:rPr>
        <w:t>Chopra V</w:t>
      </w:r>
      <w:r w:rsidRPr="0033426F">
        <w:rPr>
          <w:bCs/>
          <w:iCs/>
        </w:rPr>
        <w:t xml:space="preserve">, Howell JD. Visual arts in the clinical clerkship: a pilot cluster-randomized controlled trial. </w:t>
      </w:r>
      <w:r w:rsidRPr="0033426F">
        <w:rPr>
          <w:bCs/>
          <w:i/>
        </w:rPr>
        <w:t xml:space="preserve">BMC Med Ed. </w:t>
      </w:r>
      <w:r w:rsidRPr="0033426F">
        <w:rPr>
          <w:bCs/>
          <w:iCs/>
        </w:rPr>
        <w:t>2020 Nov 30;20(1):481.</w:t>
      </w:r>
      <w:r w:rsidR="00D77A8A" w:rsidRPr="0033426F">
        <w:rPr>
          <w:iCs/>
        </w:rPr>
        <w:t xml:space="preserve"> </w:t>
      </w:r>
      <w:r w:rsidR="002A7766" w:rsidRPr="0033426F">
        <w:rPr>
          <w:iCs/>
        </w:rPr>
        <w:t>PMID: 33256727</w:t>
      </w:r>
      <w:r w:rsidR="00D77A8A" w:rsidRPr="0033426F">
        <w:rPr>
          <w:iCs/>
        </w:rPr>
        <w:t>.</w:t>
      </w:r>
    </w:p>
    <w:p w14:paraId="57ADC0D4" w14:textId="713EAA31" w:rsidR="000F610E" w:rsidRPr="0033426F" w:rsidRDefault="000F610E" w:rsidP="000F610E">
      <w:pPr>
        <w:numPr>
          <w:ilvl w:val="0"/>
          <w:numId w:val="4"/>
        </w:numPr>
        <w:spacing w:after="480"/>
        <w:ind w:left="540" w:hanging="540"/>
        <w:rPr>
          <w:bCs/>
          <w:iCs/>
        </w:rPr>
      </w:pPr>
      <w:r w:rsidRPr="0033426F">
        <w:rPr>
          <w:b/>
          <w:iCs/>
        </w:rPr>
        <w:t>Chopra V</w:t>
      </w:r>
      <w:r w:rsidRPr="0033426F">
        <w:rPr>
          <w:bCs/>
          <w:iCs/>
        </w:rPr>
        <w:t xml:space="preserve">, Flanders SA, O’Malley M, Malani AN, Prescott HC. </w:t>
      </w:r>
      <w:proofErr w:type="gramStart"/>
      <w:r w:rsidRPr="0033426F">
        <w:rPr>
          <w:bCs/>
          <w:iCs/>
        </w:rPr>
        <w:t>Sixty day</w:t>
      </w:r>
      <w:proofErr w:type="gramEnd"/>
      <w:r w:rsidRPr="0033426F">
        <w:rPr>
          <w:bCs/>
          <w:iCs/>
        </w:rPr>
        <w:t xml:space="preserve"> outcomes among patients hospitalized with COVID-19. </w:t>
      </w:r>
      <w:r w:rsidRPr="0033426F">
        <w:rPr>
          <w:bCs/>
          <w:i/>
        </w:rPr>
        <w:t xml:space="preserve">Ann Intern Med. </w:t>
      </w:r>
      <w:r w:rsidR="007174A9" w:rsidRPr="0033426F">
        <w:rPr>
          <w:bCs/>
          <w:iCs/>
        </w:rPr>
        <w:t>2021 Apr;174(4):576-</w:t>
      </w:r>
      <w:proofErr w:type="gramStart"/>
      <w:r w:rsidR="007174A9" w:rsidRPr="0033426F">
        <w:rPr>
          <w:bCs/>
          <w:iCs/>
        </w:rPr>
        <w:t>578.</w:t>
      </w:r>
      <w:r w:rsidRPr="0033426F">
        <w:rPr>
          <w:bCs/>
          <w:iCs/>
        </w:rPr>
        <w:t>.</w:t>
      </w:r>
      <w:proofErr w:type="gramEnd"/>
      <w:r w:rsidR="002A7766" w:rsidRPr="0033426F">
        <w:rPr>
          <w:bCs/>
          <w:iCs/>
        </w:rPr>
        <w:t xml:space="preserve"> PMID: 33175566. PMCID: PMC7707210. </w:t>
      </w:r>
    </w:p>
    <w:p w14:paraId="49935E2D" w14:textId="4DF644B0" w:rsidR="003A5FFC" w:rsidRPr="0033426F" w:rsidRDefault="003A5FFC" w:rsidP="0020356B">
      <w:pPr>
        <w:numPr>
          <w:ilvl w:val="0"/>
          <w:numId w:val="4"/>
        </w:numPr>
        <w:spacing w:after="480"/>
        <w:ind w:left="540" w:hanging="540"/>
        <w:rPr>
          <w:bCs/>
          <w:iCs/>
        </w:rPr>
      </w:pPr>
      <w:r w:rsidRPr="0033426F">
        <w:rPr>
          <w:bCs/>
          <w:iCs/>
        </w:rPr>
        <w:t xml:space="preserve">Flood D, Hane J, Dunn M, Brown SJ, Wagenaar BH, Rogers EA, </w:t>
      </w:r>
      <w:proofErr w:type="spellStart"/>
      <w:r w:rsidRPr="0033426F">
        <w:rPr>
          <w:bCs/>
          <w:iCs/>
        </w:rPr>
        <w:t>Hesiler</w:t>
      </w:r>
      <w:proofErr w:type="spellEnd"/>
      <w:r w:rsidRPr="0033426F">
        <w:rPr>
          <w:bCs/>
          <w:iCs/>
        </w:rPr>
        <w:t xml:space="preserve"> M, Rohloff P, </w:t>
      </w:r>
      <w:r w:rsidRPr="0033426F">
        <w:rPr>
          <w:b/>
          <w:iCs/>
        </w:rPr>
        <w:t xml:space="preserve">Chopra V. </w:t>
      </w:r>
      <w:r w:rsidRPr="0033426F">
        <w:rPr>
          <w:bCs/>
          <w:iCs/>
        </w:rPr>
        <w:t xml:space="preserve">Health system interventions for </w:t>
      </w:r>
      <w:proofErr w:type="spellStart"/>
      <w:r w:rsidRPr="0033426F">
        <w:rPr>
          <w:bCs/>
          <w:iCs/>
        </w:rPr>
        <w:t>adilts</w:t>
      </w:r>
      <w:proofErr w:type="spellEnd"/>
      <w:r w:rsidRPr="0033426F">
        <w:rPr>
          <w:bCs/>
          <w:iCs/>
        </w:rPr>
        <w:t xml:space="preserve"> with type 2 diabetes in low and middle-income countries: a systematic review and meta-analysis. </w:t>
      </w:r>
      <w:r w:rsidRPr="0033426F">
        <w:rPr>
          <w:bCs/>
          <w:i/>
          <w:iCs/>
        </w:rPr>
        <w:t>PLOS Med</w:t>
      </w:r>
      <w:r w:rsidRPr="0033426F">
        <w:rPr>
          <w:bCs/>
          <w:iCs/>
        </w:rPr>
        <w:t xml:space="preserve"> 2020; Nov 12</w:t>
      </w:r>
      <w:r w:rsidR="005F1455" w:rsidRPr="0033426F">
        <w:rPr>
          <w:bCs/>
          <w:iCs/>
        </w:rPr>
        <w:t>;</w:t>
      </w:r>
      <w:r w:rsidR="000F610E" w:rsidRPr="0033426F">
        <w:rPr>
          <w:bCs/>
          <w:iCs/>
        </w:rPr>
        <w:t>17(11).</w:t>
      </w:r>
      <w:r w:rsidR="003A4D3A" w:rsidRPr="0033426F">
        <w:rPr>
          <w:bCs/>
          <w:iCs/>
        </w:rPr>
        <w:t xml:space="preserve"> PMID: 33180775</w:t>
      </w:r>
      <w:r w:rsidR="005F1455" w:rsidRPr="0033426F">
        <w:rPr>
          <w:bCs/>
          <w:iCs/>
        </w:rPr>
        <w:t>. PMCID: PMC7660583.</w:t>
      </w:r>
    </w:p>
    <w:p w14:paraId="7BEDFC18" w14:textId="4B4BC64D" w:rsidR="000F610E" w:rsidRPr="0033426F" w:rsidRDefault="000F610E" w:rsidP="003A5FFC">
      <w:pPr>
        <w:numPr>
          <w:ilvl w:val="0"/>
          <w:numId w:val="4"/>
        </w:numPr>
        <w:spacing w:after="480"/>
        <w:ind w:left="540" w:hanging="540"/>
        <w:rPr>
          <w:bCs/>
          <w:iCs/>
        </w:rPr>
      </w:pPr>
      <w:r w:rsidRPr="0033426F">
        <w:rPr>
          <w:bCs/>
          <w:iCs/>
        </w:rPr>
        <w:t xml:space="preserve">Marsh N, Webster J, Ullman AJ, Mihala G, Cooke M, </w:t>
      </w:r>
      <w:r w:rsidRPr="0033426F">
        <w:rPr>
          <w:b/>
          <w:iCs/>
        </w:rPr>
        <w:t>Chopra V</w:t>
      </w:r>
      <w:r w:rsidRPr="0033426F">
        <w:rPr>
          <w:bCs/>
          <w:iCs/>
        </w:rPr>
        <w:t xml:space="preserve">, Rickard CM. Peripheral intravenous catheter non-infectious complications in adults: a systematic review and meta-analysis. </w:t>
      </w:r>
      <w:r w:rsidRPr="0033426F">
        <w:rPr>
          <w:bCs/>
          <w:i/>
        </w:rPr>
        <w:t xml:space="preserve"> J Adv Nurs. </w:t>
      </w:r>
      <w:r w:rsidR="005F1455" w:rsidRPr="0033426F">
        <w:rPr>
          <w:bCs/>
          <w:iCs/>
        </w:rPr>
        <w:t>2020 Dec;</w:t>
      </w:r>
      <w:r w:rsidRPr="0033426F">
        <w:rPr>
          <w:bCs/>
          <w:iCs/>
        </w:rPr>
        <w:t>76(12):3346-3362.</w:t>
      </w:r>
      <w:r w:rsidR="005F1455" w:rsidRPr="0033426F">
        <w:rPr>
          <w:bCs/>
          <w:iCs/>
        </w:rPr>
        <w:t xml:space="preserve"> </w:t>
      </w:r>
      <w:proofErr w:type="spellStart"/>
      <w:r w:rsidR="005F1455" w:rsidRPr="0033426F">
        <w:rPr>
          <w:bCs/>
          <w:iCs/>
        </w:rPr>
        <w:t>Epub</w:t>
      </w:r>
      <w:proofErr w:type="spellEnd"/>
      <w:r w:rsidR="005F1455" w:rsidRPr="0033426F">
        <w:rPr>
          <w:bCs/>
          <w:iCs/>
        </w:rPr>
        <w:t xml:space="preserve"> 2020 Oct 5. PMID: 33016412.</w:t>
      </w:r>
    </w:p>
    <w:p w14:paraId="414401A1" w14:textId="14562808" w:rsidR="003A5FFC" w:rsidRPr="0033426F" w:rsidRDefault="003A5FFC" w:rsidP="0020356B">
      <w:pPr>
        <w:numPr>
          <w:ilvl w:val="0"/>
          <w:numId w:val="4"/>
        </w:numPr>
        <w:spacing w:after="480"/>
        <w:ind w:left="540" w:hanging="540"/>
        <w:rPr>
          <w:bCs/>
          <w:iCs/>
        </w:rPr>
      </w:pPr>
      <w:r w:rsidRPr="0033426F">
        <w:rPr>
          <w:bCs/>
          <w:iCs/>
        </w:rPr>
        <w:t xml:space="preserve">Abedini NC, Guo G, Hummel SL, </w:t>
      </w:r>
      <w:proofErr w:type="spellStart"/>
      <w:r w:rsidRPr="0033426F">
        <w:rPr>
          <w:bCs/>
          <w:iCs/>
        </w:rPr>
        <w:t>Bozaan</w:t>
      </w:r>
      <w:proofErr w:type="spellEnd"/>
      <w:r w:rsidRPr="0033426F">
        <w:rPr>
          <w:bCs/>
          <w:iCs/>
        </w:rPr>
        <w:t xml:space="preserve"> D, Beasley M, Cowger J, </w:t>
      </w:r>
      <w:r w:rsidRPr="0033426F">
        <w:rPr>
          <w:b/>
          <w:bCs/>
          <w:iCs/>
        </w:rPr>
        <w:t xml:space="preserve">Chopra V. </w:t>
      </w:r>
      <w:r w:rsidRPr="0033426F">
        <w:rPr>
          <w:iCs/>
        </w:rPr>
        <w:t xml:space="preserve">Factors influencing palliative care referral for hospitalized patients with heart failure: an exploratory, randomized, multi-institutional survey of hospitalists and cardiologists. </w:t>
      </w:r>
      <w:r w:rsidRPr="0033426F">
        <w:rPr>
          <w:i/>
        </w:rPr>
        <w:t>BMJ Open</w:t>
      </w:r>
      <w:r w:rsidR="005F1455" w:rsidRPr="0033426F">
        <w:rPr>
          <w:i/>
        </w:rPr>
        <w:t>.</w:t>
      </w:r>
      <w:r w:rsidR="005F1455" w:rsidRPr="0033426F">
        <w:rPr>
          <w:iCs/>
        </w:rPr>
        <w:t xml:space="preserve"> 2020 Dec 15;10(12</w:t>
      </w:r>
      <w:proofErr w:type="gramStart"/>
      <w:r w:rsidR="005F1455" w:rsidRPr="0033426F">
        <w:rPr>
          <w:iCs/>
        </w:rPr>
        <w:t>):e</w:t>
      </w:r>
      <w:proofErr w:type="gramEnd"/>
      <w:r w:rsidR="005F1455" w:rsidRPr="0033426F">
        <w:rPr>
          <w:iCs/>
        </w:rPr>
        <w:t>040857. PMID: 33323440. PMCID: PMC7745336.</w:t>
      </w:r>
    </w:p>
    <w:p w14:paraId="28449EA6" w14:textId="6CD03B7F" w:rsidR="003A4D3A" w:rsidRPr="0033426F" w:rsidRDefault="003A5FFC" w:rsidP="003A4D3A">
      <w:pPr>
        <w:numPr>
          <w:ilvl w:val="0"/>
          <w:numId w:val="4"/>
        </w:numPr>
        <w:spacing w:after="480"/>
        <w:ind w:left="540" w:hanging="540"/>
        <w:rPr>
          <w:bCs/>
          <w:iCs/>
        </w:rPr>
      </w:pPr>
      <w:r w:rsidRPr="0033426F">
        <w:rPr>
          <w:bCs/>
          <w:iCs/>
        </w:rPr>
        <w:t xml:space="preserve">Krein SL, Harrod M, Weston LE, Garlick BR, Quinn M, Fletcher KE, </w:t>
      </w:r>
      <w:r w:rsidRPr="0033426F">
        <w:rPr>
          <w:b/>
          <w:iCs/>
        </w:rPr>
        <w:t xml:space="preserve">Chopra V. </w:t>
      </w:r>
      <w:r w:rsidRPr="0033426F">
        <w:rPr>
          <w:bCs/>
          <w:iCs/>
        </w:rPr>
        <w:t xml:space="preserve">Comparing peripherally inserted central catheter-related practices across hospitals with different insertion models: a multi-site qualitative study. </w:t>
      </w:r>
      <w:r w:rsidRPr="0033426F">
        <w:rPr>
          <w:bCs/>
          <w:i/>
        </w:rPr>
        <w:t>BMJ Qual Saf</w:t>
      </w:r>
      <w:r w:rsidR="000A36E6" w:rsidRPr="0033426F">
        <w:rPr>
          <w:bCs/>
          <w:iCs/>
        </w:rPr>
        <w:t xml:space="preserve">. </w:t>
      </w:r>
      <w:r w:rsidR="00F45052" w:rsidRPr="0033426F">
        <w:rPr>
          <w:bCs/>
          <w:iCs/>
        </w:rPr>
        <w:t>2021 Aug;30(8):628-638</w:t>
      </w:r>
      <w:r w:rsidR="003A4D3A" w:rsidRPr="0033426F">
        <w:rPr>
          <w:bCs/>
          <w:iCs/>
        </w:rPr>
        <w:t xml:space="preserve">. PMID: 33361343. </w:t>
      </w:r>
      <w:r w:rsidR="00F45052" w:rsidRPr="0033426F">
        <w:rPr>
          <w:bCs/>
          <w:iCs/>
        </w:rPr>
        <w:t>PMCID: PMC8222389</w:t>
      </w:r>
    </w:p>
    <w:p w14:paraId="25918065" w14:textId="200A8AAD" w:rsidR="00F35FB3" w:rsidRPr="0033426F" w:rsidRDefault="00F35FB3" w:rsidP="00F35FB3">
      <w:pPr>
        <w:numPr>
          <w:ilvl w:val="0"/>
          <w:numId w:val="4"/>
        </w:numPr>
        <w:spacing w:after="480"/>
        <w:ind w:left="540" w:hanging="540"/>
        <w:rPr>
          <w:bCs/>
          <w:iCs/>
        </w:rPr>
      </w:pPr>
      <w:r w:rsidRPr="0033426F">
        <w:rPr>
          <w:bCs/>
          <w:iCs/>
        </w:rPr>
        <w:t xml:space="preserve">Al-khafaji J, Gupta A, </w:t>
      </w:r>
      <w:r w:rsidRPr="0033426F">
        <w:rPr>
          <w:b/>
          <w:iCs/>
        </w:rPr>
        <w:t xml:space="preserve">Chopra V. </w:t>
      </w:r>
      <w:r w:rsidRPr="0033426F">
        <w:rPr>
          <w:bCs/>
          <w:iCs/>
        </w:rPr>
        <w:t xml:space="preserve">Revisiting handoffs: an opportunity to prevent error. </w:t>
      </w:r>
      <w:r w:rsidRPr="0033426F">
        <w:rPr>
          <w:bCs/>
          <w:i/>
        </w:rPr>
        <w:t xml:space="preserve">Diagnosis. </w:t>
      </w:r>
      <w:r w:rsidRPr="0033426F">
        <w:rPr>
          <w:bCs/>
          <w:iCs/>
        </w:rPr>
        <w:t xml:space="preserve">2021 </w:t>
      </w:r>
      <w:r w:rsidR="00F45052" w:rsidRPr="0033426F">
        <w:rPr>
          <w:bCs/>
          <w:iCs/>
        </w:rPr>
        <w:t>Jan</w:t>
      </w:r>
      <w:proofErr w:type="gramStart"/>
      <w:r w:rsidR="00F45052" w:rsidRPr="0033426F">
        <w:rPr>
          <w:bCs/>
          <w:iCs/>
        </w:rPr>
        <w:t>5;dx</w:t>
      </w:r>
      <w:proofErr w:type="gramEnd"/>
      <w:r w:rsidR="00F45052" w:rsidRPr="0033426F">
        <w:rPr>
          <w:bCs/>
          <w:iCs/>
        </w:rPr>
        <w:t xml:space="preserve">-2021-0121. PMID: 33554532 </w:t>
      </w:r>
      <w:r w:rsidRPr="0033426F">
        <w:rPr>
          <w:bCs/>
          <w:iCs/>
        </w:rPr>
        <w:t>(Online ahead of print)</w:t>
      </w:r>
    </w:p>
    <w:p w14:paraId="00E53EF8" w14:textId="2BF22286" w:rsidR="00F35FB3" w:rsidRPr="0033426F" w:rsidRDefault="00F35FB3" w:rsidP="00F35FB3">
      <w:pPr>
        <w:numPr>
          <w:ilvl w:val="0"/>
          <w:numId w:val="4"/>
        </w:numPr>
        <w:spacing w:after="480"/>
        <w:ind w:left="540" w:hanging="540"/>
        <w:rPr>
          <w:bCs/>
          <w:iCs/>
        </w:rPr>
      </w:pPr>
      <w:r w:rsidRPr="0033426F">
        <w:rPr>
          <w:bCs/>
          <w:iCs/>
        </w:rPr>
        <w:t xml:space="preserve">Shannon EM, </w:t>
      </w:r>
      <w:r w:rsidRPr="0033426F">
        <w:rPr>
          <w:b/>
          <w:iCs/>
        </w:rPr>
        <w:t>Chopra V</w:t>
      </w:r>
      <w:r w:rsidRPr="0033426F">
        <w:rPr>
          <w:bCs/>
          <w:iCs/>
        </w:rPr>
        <w:t xml:space="preserve">, Greysen SR, Herzig SJ, Kripalani S, O’Leary KJ, </w:t>
      </w:r>
      <w:proofErr w:type="spellStart"/>
      <w:r w:rsidRPr="0033426F">
        <w:rPr>
          <w:bCs/>
          <w:iCs/>
        </w:rPr>
        <w:t>Vasilevskis</w:t>
      </w:r>
      <w:proofErr w:type="spellEnd"/>
      <w:r w:rsidRPr="0033426F">
        <w:rPr>
          <w:bCs/>
          <w:iCs/>
        </w:rPr>
        <w:t xml:space="preserve"> EE, Willams MV, Mueller SK, Auerbach AD, Schnipper JL. </w:t>
      </w:r>
      <w:r w:rsidR="00F45052" w:rsidRPr="0033426F">
        <w:rPr>
          <w:bCs/>
          <w:iCs/>
        </w:rPr>
        <w:t xml:space="preserve">Dearth of Hospitalist Investigators in Academic Medicine: A Call to Action. </w:t>
      </w:r>
      <w:r w:rsidRPr="0033426F">
        <w:rPr>
          <w:bCs/>
          <w:i/>
        </w:rPr>
        <w:t>J Hosp Med</w:t>
      </w:r>
      <w:r w:rsidRPr="0033426F">
        <w:rPr>
          <w:bCs/>
          <w:iCs/>
        </w:rPr>
        <w:t>. 2021; 16(3):189-191.</w:t>
      </w:r>
      <w:r w:rsidR="00F45052" w:rsidRPr="0033426F">
        <w:rPr>
          <w:bCs/>
          <w:iCs/>
        </w:rPr>
        <w:t xml:space="preserve"> PMID: 33617444. PMCID: PMC7929609.</w:t>
      </w:r>
    </w:p>
    <w:p w14:paraId="18222618" w14:textId="2BAD4BE4" w:rsidR="00F35FB3" w:rsidRPr="0033426F" w:rsidRDefault="00F35FB3" w:rsidP="00F35FB3">
      <w:pPr>
        <w:numPr>
          <w:ilvl w:val="0"/>
          <w:numId w:val="4"/>
        </w:numPr>
        <w:spacing w:after="480"/>
        <w:ind w:left="540" w:hanging="540"/>
        <w:rPr>
          <w:bCs/>
          <w:iCs/>
        </w:rPr>
      </w:pPr>
      <w:r w:rsidRPr="0033426F">
        <w:rPr>
          <w:bCs/>
          <w:iCs/>
        </w:rPr>
        <w:t xml:space="preserve">Govindan S, Jobe A, O’Malley M, Flanders S, </w:t>
      </w:r>
      <w:r w:rsidRPr="0033426F">
        <w:rPr>
          <w:b/>
          <w:iCs/>
        </w:rPr>
        <w:t>Chopra V</w:t>
      </w:r>
      <w:r w:rsidRPr="0033426F">
        <w:rPr>
          <w:bCs/>
          <w:iCs/>
        </w:rPr>
        <w:t xml:space="preserve">. To PICC or not to PICC? A </w:t>
      </w:r>
      <w:proofErr w:type="gramStart"/>
      <w:r w:rsidRPr="0033426F">
        <w:rPr>
          <w:bCs/>
          <w:iCs/>
        </w:rPr>
        <w:t>cross sectional</w:t>
      </w:r>
      <w:proofErr w:type="gramEnd"/>
      <w:r w:rsidRPr="0033426F">
        <w:rPr>
          <w:bCs/>
          <w:iCs/>
        </w:rPr>
        <w:t xml:space="preserve"> survey of vascular access practices in the ICU. </w:t>
      </w:r>
      <w:r w:rsidRPr="0033426F">
        <w:rPr>
          <w:bCs/>
          <w:i/>
        </w:rPr>
        <w:t xml:space="preserve">J Crit Care. </w:t>
      </w:r>
      <w:r w:rsidRPr="0033426F">
        <w:rPr>
          <w:bCs/>
          <w:iCs/>
        </w:rPr>
        <w:t>2021; 63:98-103.</w:t>
      </w:r>
      <w:r w:rsidR="00F45052" w:rsidRPr="0033426F">
        <w:rPr>
          <w:bCs/>
          <w:iCs/>
        </w:rPr>
        <w:t xml:space="preserve"> PMID: 33652363.</w:t>
      </w:r>
    </w:p>
    <w:p w14:paraId="5FC3AF36" w14:textId="53ABD41F" w:rsidR="00F35FB3" w:rsidRPr="0033426F" w:rsidRDefault="00F35FB3" w:rsidP="00F35FB3">
      <w:pPr>
        <w:numPr>
          <w:ilvl w:val="0"/>
          <w:numId w:val="4"/>
        </w:numPr>
        <w:spacing w:after="480"/>
        <w:ind w:left="540" w:hanging="540"/>
        <w:rPr>
          <w:bCs/>
          <w:iCs/>
        </w:rPr>
      </w:pPr>
      <w:r w:rsidRPr="0033426F">
        <w:rPr>
          <w:b/>
          <w:iCs/>
        </w:rPr>
        <w:lastRenderedPageBreak/>
        <w:t xml:space="preserve">Chopra V, </w:t>
      </w:r>
      <w:r w:rsidRPr="0033426F">
        <w:rPr>
          <w:bCs/>
          <w:iCs/>
        </w:rPr>
        <w:t xml:space="preserve">O’Malley M, </w:t>
      </w:r>
      <w:proofErr w:type="spellStart"/>
      <w:r w:rsidRPr="0033426F">
        <w:rPr>
          <w:bCs/>
          <w:iCs/>
        </w:rPr>
        <w:t>Horowtiz</w:t>
      </w:r>
      <w:proofErr w:type="spellEnd"/>
      <w:r w:rsidRPr="0033426F">
        <w:rPr>
          <w:bCs/>
          <w:iCs/>
        </w:rPr>
        <w:t xml:space="preserve"> J, Zhang Q, McLaughlin E, Saint S, Bernstein SJ, Flanders S. Improving peripherally </w:t>
      </w:r>
      <w:r w:rsidR="00A825DA" w:rsidRPr="0033426F">
        <w:rPr>
          <w:bCs/>
          <w:iCs/>
        </w:rPr>
        <w:t>inserted</w:t>
      </w:r>
      <w:r w:rsidRPr="0033426F">
        <w:rPr>
          <w:bCs/>
          <w:iCs/>
        </w:rPr>
        <w:t xml:space="preserve"> central catheter appropriateness and reducing device-related complications: a quasi-experimental study in 52 Michigan hospitals. </w:t>
      </w:r>
      <w:r w:rsidRPr="0033426F">
        <w:rPr>
          <w:bCs/>
          <w:i/>
          <w:iCs/>
        </w:rPr>
        <w:t>BMJ Qual Saf</w:t>
      </w:r>
      <w:r w:rsidRPr="0033426F">
        <w:rPr>
          <w:bCs/>
          <w:iCs/>
        </w:rPr>
        <w:t>. 2021 Mar 29 (Online ahead of print).</w:t>
      </w:r>
      <w:r w:rsidR="00A825DA" w:rsidRPr="0033426F">
        <w:rPr>
          <w:bCs/>
          <w:iCs/>
        </w:rPr>
        <w:t xml:space="preserve"> PMID: 33782091</w:t>
      </w:r>
    </w:p>
    <w:p w14:paraId="4A59AB84" w14:textId="73B07C96" w:rsidR="00F35FB3" w:rsidRPr="0033426F" w:rsidRDefault="00F35FB3" w:rsidP="00F35FB3">
      <w:pPr>
        <w:numPr>
          <w:ilvl w:val="0"/>
          <w:numId w:val="4"/>
        </w:numPr>
        <w:spacing w:after="480"/>
        <w:ind w:left="540" w:hanging="540"/>
        <w:rPr>
          <w:bCs/>
          <w:iCs/>
        </w:rPr>
      </w:pPr>
      <w:r w:rsidRPr="0033426F">
        <w:rPr>
          <w:bCs/>
          <w:iCs/>
        </w:rPr>
        <w:t xml:space="preserve">Ullman AJ, August D, Kleidon T, Walker R, </w:t>
      </w:r>
      <w:proofErr w:type="spellStart"/>
      <w:r w:rsidRPr="0033426F">
        <w:rPr>
          <w:bCs/>
          <w:iCs/>
        </w:rPr>
        <w:t>Marshn</w:t>
      </w:r>
      <w:proofErr w:type="spellEnd"/>
      <w:r w:rsidRPr="0033426F">
        <w:rPr>
          <w:bCs/>
          <w:iCs/>
        </w:rPr>
        <w:t xml:space="preserve"> NM, Bulmer A, Pearch B, </w:t>
      </w:r>
      <w:proofErr w:type="spellStart"/>
      <w:r w:rsidRPr="0033426F">
        <w:rPr>
          <w:bCs/>
          <w:iCs/>
        </w:rPr>
        <w:t>Runnegar</w:t>
      </w:r>
      <w:proofErr w:type="spellEnd"/>
      <w:r w:rsidRPr="0033426F">
        <w:rPr>
          <w:bCs/>
          <w:iCs/>
        </w:rPr>
        <w:t xml:space="preserve"> N, Schults JA, Leema J, Lee-Archer P, Biles C, Southam K, Gibson V, Byrnes J, Wares RS, </w:t>
      </w:r>
      <w:r w:rsidRPr="0033426F">
        <w:rPr>
          <w:b/>
          <w:iCs/>
        </w:rPr>
        <w:t>Chopra V</w:t>
      </w:r>
      <w:r w:rsidRPr="0033426F">
        <w:rPr>
          <w:bCs/>
          <w:iCs/>
        </w:rPr>
        <w:t xml:space="preserve">, Coulthard A, Mollee P, Harris PNA. Peripherally inserted central catheter innovation to reduce infections and clots (the PICNIC Trial): a randomized controlled trial </w:t>
      </w:r>
      <w:proofErr w:type="spellStart"/>
      <w:r w:rsidRPr="0033426F">
        <w:rPr>
          <w:bCs/>
          <w:iCs/>
        </w:rPr>
        <w:t>porotocol</w:t>
      </w:r>
      <w:proofErr w:type="spellEnd"/>
      <w:r w:rsidRPr="0033426F">
        <w:rPr>
          <w:bCs/>
          <w:iCs/>
        </w:rPr>
        <w:t xml:space="preserve">. </w:t>
      </w:r>
      <w:r w:rsidRPr="0033426F">
        <w:rPr>
          <w:bCs/>
          <w:i/>
          <w:iCs/>
        </w:rPr>
        <w:t>BMJ Open</w:t>
      </w:r>
      <w:r w:rsidRPr="0033426F">
        <w:rPr>
          <w:bCs/>
          <w:iCs/>
        </w:rPr>
        <w:t xml:space="preserve">. 2021; 14;11(4). </w:t>
      </w:r>
      <w:r w:rsidR="0004210E" w:rsidRPr="0033426F">
        <w:rPr>
          <w:bCs/>
          <w:iCs/>
        </w:rPr>
        <w:t>PMID: 33853797 PMCID: PMC8054085</w:t>
      </w:r>
    </w:p>
    <w:p w14:paraId="77BCEFF7" w14:textId="6C3BE809" w:rsidR="00F35FB3" w:rsidRPr="0033426F" w:rsidRDefault="00F35FB3" w:rsidP="00F35FB3">
      <w:pPr>
        <w:numPr>
          <w:ilvl w:val="0"/>
          <w:numId w:val="4"/>
        </w:numPr>
        <w:spacing w:after="480"/>
        <w:ind w:left="540" w:hanging="540"/>
        <w:rPr>
          <w:bCs/>
          <w:iCs/>
        </w:rPr>
      </w:pPr>
      <w:r w:rsidRPr="0033426F">
        <w:rPr>
          <w:bCs/>
          <w:iCs/>
        </w:rPr>
        <w:t xml:space="preserve">Ullman AJ, Paterson RS, Schults JA, Kleidon TM, August D, </w:t>
      </w:r>
      <w:proofErr w:type="spellStart"/>
      <w:proofErr w:type="gramStart"/>
      <w:r w:rsidRPr="0033426F">
        <w:rPr>
          <w:bCs/>
          <w:iCs/>
        </w:rPr>
        <w:t>O,Malley</w:t>
      </w:r>
      <w:proofErr w:type="spellEnd"/>
      <w:proofErr w:type="gramEnd"/>
      <w:r w:rsidRPr="0033426F">
        <w:rPr>
          <w:bCs/>
          <w:iCs/>
        </w:rPr>
        <w:t xml:space="preserve"> M, Horowitz J, Rickard CM, Paje D, </w:t>
      </w:r>
      <w:r w:rsidRPr="0033426F">
        <w:rPr>
          <w:b/>
          <w:iCs/>
        </w:rPr>
        <w:t xml:space="preserve">Chopra V. </w:t>
      </w:r>
      <w:r w:rsidRPr="0033426F">
        <w:rPr>
          <w:bCs/>
          <w:iCs/>
        </w:rPr>
        <w:t xml:space="preserve">Do antimicrobial and antithrombogenic peripherally inserted central catheter materials prevent catheter complications? An analysis of 45,262 hospitalized medical patients. </w:t>
      </w:r>
      <w:r w:rsidRPr="0033426F">
        <w:rPr>
          <w:bCs/>
          <w:i/>
        </w:rPr>
        <w:t xml:space="preserve">Infect Control Hosp </w:t>
      </w:r>
      <w:proofErr w:type="spellStart"/>
      <w:r w:rsidRPr="0033426F">
        <w:rPr>
          <w:bCs/>
          <w:i/>
        </w:rPr>
        <w:t>Epid</w:t>
      </w:r>
      <w:proofErr w:type="spellEnd"/>
      <w:r w:rsidRPr="0033426F">
        <w:rPr>
          <w:bCs/>
          <w:i/>
        </w:rPr>
        <w:t xml:space="preserve">. </w:t>
      </w:r>
      <w:r w:rsidRPr="0033426F">
        <w:rPr>
          <w:bCs/>
        </w:rPr>
        <w:t>2021</w:t>
      </w:r>
      <w:r w:rsidR="0004210E" w:rsidRPr="0033426F">
        <w:rPr>
          <w:bCs/>
        </w:rPr>
        <w:t xml:space="preserve"> Apr 28;1-8.  PMID: 33908337</w:t>
      </w:r>
      <w:r w:rsidRPr="0033426F">
        <w:rPr>
          <w:bCs/>
          <w:iCs/>
        </w:rPr>
        <w:t xml:space="preserve"> </w:t>
      </w:r>
    </w:p>
    <w:p w14:paraId="7E4C36C0" w14:textId="5F8CC2C6" w:rsidR="008E3112" w:rsidRPr="0033426F" w:rsidRDefault="008E3112" w:rsidP="003A4D3A">
      <w:pPr>
        <w:numPr>
          <w:ilvl w:val="0"/>
          <w:numId w:val="4"/>
        </w:numPr>
        <w:spacing w:after="480"/>
        <w:ind w:left="540" w:hanging="540"/>
        <w:rPr>
          <w:bCs/>
          <w:iCs/>
        </w:rPr>
      </w:pPr>
      <w:r w:rsidRPr="0033426F">
        <w:rPr>
          <w:b/>
          <w:iCs/>
        </w:rPr>
        <w:t>Chopra V.</w:t>
      </w:r>
      <w:r w:rsidRPr="0033426F">
        <w:rPr>
          <w:bCs/>
          <w:iCs/>
        </w:rPr>
        <w:t xml:space="preserve"> When COVID-19 Strikes Your Hospital. </w:t>
      </w:r>
      <w:r w:rsidRPr="0033426F">
        <w:rPr>
          <w:bCs/>
          <w:i/>
        </w:rPr>
        <w:t xml:space="preserve">Ann Intern Med. </w:t>
      </w:r>
      <w:r w:rsidR="006E27F7" w:rsidRPr="0033426F">
        <w:rPr>
          <w:bCs/>
        </w:rPr>
        <w:t>2021 Sept;174(9):1319-1320</w:t>
      </w:r>
      <w:r w:rsidRPr="0033426F">
        <w:rPr>
          <w:bCs/>
          <w:i/>
        </w:rPr>
        <w:t xml:space="preserve">. </w:t>
      </w:r>
      <w:r w:rsidR="006E27F7" w:rsidRPr="0033426F">
        <w:rPr>
          <w:bCs/>
          <w:iCs/>
        </w:rPr>
        <w:t>PMID: 34224264   PMCID: PMC8265775</w:t>
      </w:r>
    </w:p>
    <w:p w14:paraId="337B624B" w14:textId="0CDE0FA1" w:rsidR="00F35FB3" w:rsidRPr="0033426F" w:rsidRDefault="00896F6E" w:rsidP="003A4D3A">
      <w:pPr>
        <w:numPr>
          <w:ilvl w:val="0"/>
          <w:numId w:val="4"/>
        </w:numPr>
        <w:spacing w:after="480"/>
        <w:ind w:left="540" w:hanging="540"/>
        <w:rPr>
          <w:bCs/>
          <w:iCs/>
        </w:rPr>
      </w:pPr>
      <w:r w:rsidRPr="0033426F">
        <w:rPr>
          <w:bCs/>
          <w:iCs/>
        </w:rPr>
        <w:t>Taxbro K</w:t>
      </w:r>
      <w:r w:rsidR="00F35FB3" w:rsidRPr="0033426F">
        <w:rPr>
          <w:bCs/>
          <w:iCs/>
        </w:rPr>
        <w:t xml:space="preserve">, </w:t>
      </w:r>
      <w:r w:rsidR="00F35FB3" w:rsidRPr="0033426F">
        <w:rPr>
          <w:b/>
          <w:iCs/>
        </w:rPr>
        <w:t>Chopra V</w:t>
      </w:r>
      <w:r w:rsidR="00F35FB3" w:rsidRPr="0033426F">
        <w:rPr>
          <w:bCs/>
          <w:iCs/>
        </w:rPr>
        <w:t xml:space="preserve">. Appropriate vascular access for patients with cancer. </w:t>
      </w:r>
      <w:r w:rsidR="00F35FB3" w:rsidRPr="0033426F">
        <w:rPr>
          <w:bCs/>
          <w:i/>
        </w:rPr>
        <w:t xml:space="preserve">Lancet. </w:t>
      </w:r>
      <w:r w:rsidR="00F35FB3" w:rsidRPr="0033426F">
        <w:rPr>
          <w:bCs/>
          <w:iCs/>
        </w:rPr>
        <w:t xml:space="preserve">2021 </w:t>
      </w:r>
      <w:proofErr w:type="gramStart"/>
      <w:r w:rsidR="00773735" w:rsidRPr="0033426F">
        <w:rPr>
          <w:bCs/>
          <w:iCs/>
        </w:rPr>
        <w:t>Jul  31</w:t>
      </w:r>
      <w:proofErr w:type="gramEnd"/>
      <w:r w:rsidR="006E27F7" w:rsidRPr="0033426F">
        <w:rPr>
          <w:bCs/>
          <w:iCs/>
        </w:rPr>
        <w:t>; 398 (10298):367-368.  PMID: 34297999</w:t>
      </w:r>
    </w:p>
    <w:p w14:paraId="1C51E360" w14:textId="14F5E07C" w:rsidR="00896F6E" w:rsidRPr="0033426F" w:rsidRDefault="00896F6E" w:rsidP="003A4D3A">
      <w:pPr>
        <w:numPr>
          <w:ilvl w:val="0"/>
          <w:numId w:val="4"/>
        </w:numPr>
        <w:spacing w:after="480"/>
        <w:ind w:left="540" w:hanging="540"/>
        <w:rPr>
          <w:bCs/>
          <w:iCs/>
        </w:rPr>
      </w:pPr>
      <w:r w:rsidRPr="0033426F">
        <w:rPr>
          <w:b/>
          <w:iCs/>
        </w:rPr>
        <w:t>Chopra V</w:t>
      </w:r>
      <w:r w:rsidRPr="0033426F">
        <w:rPr>
          <w:bCs/>
          <w:iCs/>
        </w:rPr>
        <w:t xml:space="preserve">, Flanders SA, Vaughn V, Petty L, Gandhi T, McSparron J, Malani A, O’Malley M, Kim T, Mclaughlin E, Prescott H. Variation in COVID-19 characteristics, treatment and outcomes in Michigan: An observational study in 32 hospitals. </w:t>
      </w:r>
      <w:r w:rsidR="0004210E" w:rsidRPr="0033426F">
        <w:rPr>
          <w:bCs/>
          <w:i/>
        </w:rPr>
        <w:t xml:space="preserve">BMJ Open. </w:t>
      </w:r>
      <w:r w:rsidR="0004210E" w:rsidRPr="0033426F">
        <w:rPr>
          <w:bCs/>
        </w:rPr>
        <w:t>2021 Jul 23;11(7</w:t>
      </w:r>
      <w:proofErr w:type="gramStart"/>
      <w:r w:rsidR="0004210E" w:rsidRPr="0033426F">
        <w:rPr>
          <w:bCs/>
        </w:rPr>
        <w:t>):e</w:t>
      </w:r>
      <w:proofErr w:type="gramEnd"/>
      <w:r w:rsidR="0004210E" w:rsidRPr="0033426F">
        <w:rPr>
          <w:bCs/>
        </w:rPr>
        <w:t>044921. PMID: 34301650 PMCID: PMC8313307</w:t>
      </w:r>
    </w:p>
    <w:p w14:paraId="1E16948C" w14:textId="1451A15C" w:rsidR="00896F6E" w:rsidRPr="0033426F" w:rsidRDefault="00896F6E" w:rsidP="003A4D3A">
      <w:pPr>
        <w:numPr>
          <w:ilvl w:val="0"/>
          <w:numId w:val="4"/>
        </w:numPr>
        <w:spacing w:after="480"/>
        <w:ind w:left="540" w:hanging="540"/>
        <w:rPr>
          <w:bCs/>
          <w:iCs/>
        </w:rPr>
      </w:pPr>
      <w:r w:rsidRPr="0033426F">
        <w:rPr>
          <w:bCs/>
          <w:iCs/>
        </w:rPr>
        <w:t xml:space="preserve">Petty LA, Flanders SA, Vaughn VM, Ratz D, O’Malley M, Malani AN, Washer L, Kim T, Kocher KE, Kaatz S, </w:t>
      </w:r>
      <w:proofErr w:type="spellStart"/>
      <w:r w:rsidRPr="0033426F">
        <w:rPr>
          <w:bCs/>
          <w:iCs/>
        </w:rPr>
        <w:t>Czilok</w:t>
      </w:r>
      <w:proofErr w:type="spellEnd"/>
      <w:r w:rsidRPr="0033426F">
        <w:rPr>
          <w:bCs/>
          <w:iCs/>
        </w:rPr>
        <w:t xml:space="preserve"> T, Mclaughlin E, Prescott HC, </w:t>
      </w:r>
      <w:r w:rsidRPr="0033426F">
        <w:rPr>
          <w:b/>
          <w:iCs/>
        </w:rPr>
        <w:t>Chopra V</w:t>
      </w:r>
      <w:r w:rsidRPr="0033426F">
        <w:rPr>
          <w:bCs/>
          <w:iCs/>
        </w:rPr>
        <w:t xml:space="preserve">, Gandhi T. Risk factors and outcomes associated with community-onset and hospital-onset acquired co-infection in patients hospitalized for COVID-19: a multi-hospital cohort study. </w:t>
      </w:r>
      <w:r w:rsidRPr="0033426F">
        <w:rPr>
          <w:bCs/>
          <w:i/>
        </w:rPr>
        <w:t xml:space="preserve">Infect Control Hosp </w:t>
      </w:r>
      <w:proofErr w:type="spellStart"/>
      <w:r w:rsidRPr="0033426F">
        <w:rPr>
          <w:bCs/>
          <w:i/>
        </w:rPr>
        <w:t>Epid</w:t>
      </w:r>
      <w:proofErr w:type="spellEnd"/>
      <w:r w:rsidRPr="0033426F">
        <w:rPr>
          <w:bCs/>
          <w:i/>
        </w:rPr>
        <w:t xml:space="preserve"> </w:t>
      </w:r>
      <w:r w:rsidRPr="0033426F">
        <w:rPr>
          <w:bCs/>
        </w:rPr>
        <w:t xml:space="preserve">2021 </w:t>
      </w:r>
      <w:r w:rsidR="00D64633" w:rsidRPr="0033426F">
        <w:rPr>
          <w:bCs/>
          <w:iCs/>
        </w:rPr>
        <w:t xml:space="preserve">Jul 26;1-10. PMID: 34308805 PMCID: PMC8367863 </w:t>
      </w:r>
    </w:p>
    <w:p w14:paraId="22237058" w14:textId="5983CB9F" w:rsidR="00896F6E" w:rsidRPr="0033426F" w:rsidRDefault="00896F6E" w:rsidP="003A4D3A">
      <w:pPr>
        <w:numPr>
          <w:ilvl w:val="0"/>
          <w:numId w:val="4"/>
        </w:numPr>
        <w:spacing w:after="480"/>
        <w:ind w:left="540" w:hanging="540"/>
        <w:rPr>
          <w:bCs/>
          <w:iCs/>
        </w:rPr>
      </w:pPr>
      <w:r w:rsidRPr="0033426F">
        <w:rPr>
          <w:bCs/>
          <w:iCs/>
        </w:rPr>
        <w:t xml:space="preserve">Peahl AF, Zahn CM, Turrentine M, Barfield W, Blackwell SD, Roberts SJ, Powell AR, </w:t>
      </w:r>
      <w:r w:rsidRPr="0033426F">
        <w:rPr>
          <w:b/>
          <w:iCs/>
        </w:rPr>
        <w:t>Chopra V</w:t>
      </w:r>
      <w:r w:rsidRPr="0033426F">
        <w:rPr>
          <w:bCs/>
          <w:iCs/>
        </w:rPr>
        <w:t xml:space="preserve">, Bernstein SJ. The Michigan Plan for Appropriate Tailored Health Care in Pregnancy Prenatal Care Recommendations. </w:t>
      </w:r>
      <w:proofErr w:type="spellStart"/>
      <w:r w:rsidRPr="0033426F">
        <w:rPr>
          <w:bCs/>
          <w:i/>
        </w:rPr>
        <w:t>Obstet</w:t>
      </w:r>
      <w:proofErr w:type="spellEnd"/>
      <w:r w:rsidRPr="0033426F">
        <w:rPr>
          <w:bCs/>
          <w:i/>
        </w:rPr>
        <w:t xml:space="preserve"> </w:t>
      </w:r>
      <w:proofErr w:type="spellStart"/>
      <w:r w:rsidRPr="0033426F">
        <w:rPr>
          <w:bCs/>
          <w:i/>
        </w:rPr>
        <w:t>Gynecol</w:t>
      </w:r>
      <w:proofErr w:type="spellEnd"/>
      <w:r w:rsidRPr="0033426F">
        <w:rPr>
          <w:bCs/>
          <w:i/>
        </w:rPr>
        <w:t xml:space="preserve"> </w:t>
      </w:r>
      <w:r w:rsidRPr="0033426F">
        <w:rPr>
          <w:bCs/>
        </w:rPr>
        <w:t>2021</w:t>
      </w:r>
      <w:r w:rsidR="009B4DA2" w:rsidRPr="0033426F">
        <w:rPr>
          <w:bCs/>
          <w:i/>
        </w:rPr>
        <w:t xml:space="preserve"> </w:t>
      </w:r>
      <w:r w:rsidR="009B4DA2" w:rsidRPr="0033426F">
        <w:rPr>
          <w:bCs/>
        </w:rPr>
        <w:t>Oct 1;138(4):593-602. PMID: 34352810</w:t>
      </w:r>
    </w:p>
    <w:p w14:paraId="1E741073" w14:textId="15FB7F50" w:rsidR="00896F6E" w:rsidRPr="0033426F" w:rsidRDefault="00896F6E" w:rsidP="003A4D3A">
      <w:pPr>
        <w:numPr>
          <w:ilvl w:val="0"/>
          <w:numId w:val="4"/>
        </w:numPr>
        <w:spacing w:after="480"/>
        <w:ind w:left="540" w:hanging="540"/>
        <w:rPr>
          <w:bCs/>
          <w:iCs/>
        </w:rPr>
      </w:pPr>
      <w:r w:rsidRPr="0033426F">
        <w:rPr>
          <w:bCs/>
          <w:iCs/>
        </w:rPr>
        <w:t xml:space="preserve">Barrera CM, Powell AR, Biermann CR, Siden Y, Nguyen BH, Roberts SJ, James L, </w:t>
      </w:r>
      <w:r w:rsidRPr="0033426F">
        <w:rPr>
          <w:b/>
          <w:iCs/>
        </w:rPr>
        <w:t xml:space="preserve">Chopra V, </w:t>
      </w:r>
      <w:proofErr w:type="spellStart"/>
      <w:r w:rsidRPr="0033426F">
        <w:rPr>
          <w:bCs/>
          <w:iCs/>
        </w:rPr>
        <w:t>Peahl</w:t>
      </w:r>
      <w:proofErr w:type="spellEnd"/>
      <w:r w:rsidRPr="0033426F">
        <w:rPr>
          <w:bCs/>
          <w:iCs/>
        </w:rPr>
        <w:t xml:space="preserve"> AF. A review of prenatal care delivery to inform the Michigan</w:t>
      </w:r>
      <w:r w:rsidRPr="0033426F">
        <w:rPr>
          <w:bCs/>
          <w:i/>
        </w:rPr>
        <w:t xml:space="preserve"> </w:t>
      </w:r>
      <w:r w:rsidRPr="0033426F">
        <w:rPr>
          <w:bCs/>
          <w:iCs/>
        </w:rPr>
        <w:t xml:space="preserve">Plan for Appropriate Tailored Health Care in Pregnancy Panel. </w:t>
      </w:r>
      <w:proofErr w:type="spellStart"/>
      <w:r w:rsidRPr="0033426F">
        <w:rPr>
          <w:bCs/>
          <w:i/>
        </w:rPr>
        <w:t>Obstet</w:t>
      </w:r>
      <w:proofErr w:type="spellEnd"/>
      <w:r w:rsidRPr="0033426F">
        <w:rPr>
          <w:bCs/>
          <w:i/>
        </w:rPr>
        <w:t xml:space="preserve"> </w:t>
      </w:r>
      <w:proofErr w:type="spellStart"/>
      <w:proofErr w:type="gramStart"/>
      <w:r w:rsidRPr="0033426F">
        <w:rPr>
          <w:bCs/>
          <w:i/>
        </w:rPr>
        <w:t>Gynecol</w:t>
      </w:r>
      <w:proofErr w:type="spellEnd"/>
      <w:r w:rsidRPr="0033426F">
        <w:rPr>
          <w:bCs/>
          <w:i/>
        </w:rPr>
        <w:t xml:space="preserve"> </w:t>
      </w:r>
      <w:r w:rsidR="009B4DA2" w:rsidRPr="0033426F">
        <w:rPr>
          <w:bCs/>
        </w:rPr>
        <w:t xml:space="preserve"> Oct</w:t>
      </w:r>
      <w:proofErr w:type="gramEnd"/>
      <w:r w:rsidR="009B4DA2" w:rsidRPr="0033426F">
        <w:rPr>
          <w:bCs/>
        </w:rPr>
        <w:t xml:space="preserve"> 1;138(4):603-615</w:t>
      </w:r>
      <w:r w:rsidR="009B4DA2" w:rsidRPr="0033426F">
        <w:rPr>
          <w:bCs/>
          <w:i/>
        </w:rPr>
        <w:t xml:space="preserve">. </w:t>
      </w:r>
      <w:r w:rsidR="009B4DA2" w:rsidRPr="0033426F">
        <w:rPr>
          <w:bCs/>
        </w:rPr>
        <w:t>PMID: 34352841</w:t>
      </w:r>
    </w:p>
    <w:p w14:paraId="043A6ABF" w14:textId="31349EB4" w:rsidR="0034108E" w:rsidRPr="0033426F" w:rsidRDefault="0034108E" w:rsidP="0034108E">
      <w:pPr>
        <w:numPr>
          <w:ilvl w:val="0"/>
          <w:numId w:val="4"/>
        </w:numPr>
        <w:spacing w:after="480"/>
        <w:ind w:left="540" w:hanging="540"/>
        <w:rPr>
          <w:bCs/>
          <w:iCs/>
        </w:rPr>
      </w:pPr>
      <w:r w:rsidRPr="0033426F">
        <w:rPr>
          <w:bCs/>
          <w:iCs/>
        </w:rPr>
        <w:lastRenderedPageBreak/>
        <w:t xml:space="preserve">Cham P, </w:t>
      </w:r>
      <w:proofErr w:type="spellStart"/>
      <w:r w:rsidRPr="0033426F">
        <w:rPr>
          <w:bCs/>
          <w:iCs/>
        </w:rPr>
        <w:t>Laventhal</w:t>
      </w:r>
      <w:proofErr w:type="spellEnd"/>
      <w:r w:rsidRPr="0033426F">
        <w:rPr>
          <w:bCs/>
          <w:iCs/>
        </w:rPr>
        <w:t xml:space="preserve"> N, Burrows H, </w:t>
      </w:r>
      <w:r w:rsidRPr="0033426F">
        <w:rPr>
          <w:b/>
          <w:iCs/>
        </w:rPr>
        <w:t>Chopra V</w:t>
      </w:r>
      <w:r w:rsidRPr="0033426F">
        <w:rPr>
          <w:bCs/>
          <w:iCs/>
        </w:rPr>
        <w:t xml:space="preserve">, Weiner GM. </w:t>
      </w:r>
      <w:r w:rsidR="00A825DA" w:rsidRPr="0033426F">
        <w:rPr>
          <w:bCs/>
          <w:iCs/>
        </w:rPr>
        <w:t>Parent</w:t>
      </w:r>
      <w:r w:rsidRPr="0033426F">
        <w:rPr>
          <w:bCs/>
          <w:iCs/>
        </w:rPr>
        <w:t xml:space="preserve"> preferences for neonatal intensive care unit physician attire: a </w:t>
      </w:r>
      <w:proofErr w:type="gramStart"/>
      <w:r w:rsidRPr="0033426F">
        <w:rPr>
          <w:bCs/>
          <w:iCs/>
        </w:rPr>
        <w:t>cross sectional</w:t>
      </w:r>
      <w:proofErr w:type="gramEnd"/>
      <w:r w:rsidRPr="0033426F">
        <w:rPr>
          <w:bCs/>
          <w:iCs/>
        </w:rPr>
        <w:t xml:space="preserve"> study. </w:t>
      </w:r>
      <w:r w:rsidRPr="0033426F">
        <w:rPr>
          <w:bCs/>
          <w:i/>
        </w:rPr>
        <w:t xml:space="preserve">Am J </w:t>
      </w:r>
      <w:proofErr w:type="spellStart"/>
      <w:r w:rsidRPr="0033426F">
        <w:rPr>
          <w:bCs/>
          <w:i/>
        </w:rPr>
        <w:t>Perinatol</w:t>
      </w:r>
      <w:proofErr w:type="spellEnd"/>
      <w:r w:rsidRPr="0033426F">
        <w:rPr>
          <w:bCs/>
          <w:i/>
        </w:rPr>
        <w:t xml:space="preserve"> </w:t>
      </w:r>
      <w:r w:rsidR="009B4DA2" w:rsidRPr="0033426F">
        <w:rPr>
          <w:bCs/>
        </w:rPr>
        <w:t>2021.</w:t>
      </w:r>
      <w:r w:rsidRPr="0033426F">
        <w:rPr>
          <w:bCs/>
          <w:iCs/>
        </w:rPr>
        <w:t xml:space="preserve"> </w:t>
      </w:r>
      <w:r w:rsidR="00A825DA" w:rsidRPr="0033426F">
        <w:rPr>
          <w:bCs/>
          <w:iCs/>
        </w:rPr>
        <w:t xml:space="preserve">PMID: 34396496 </w:t>
      </w:r>
      <w:r w:rsidR="00F45052" w:rsidRPr="0033426F">
        <w:rPr>
          <w:bCs/>
          <w:iCs/>
        </w:rPr>
        <w:t>(Online ahead of print).</w:t>
      </w:r>
    </w:p>
    <w:p w14:paraId="69D012C3" w14:textId="5A685CE0" w:rsidR="0034108E" w:rsidRPr="0033426F" w:rsidRDefault="008B6BF4" w:rsidP="008B6BF4">
      <w:pPr>
        <w:numPr>
          <w:ilvl w:val="0"/>
          <w:numId w:val="4"/>
        </w:numPr>
        <w:spacing w:after="480"/>
        <w:ind w:left="540" w:hanging="540"/>
        <w:rPr>
          <w:iCs/>
        </w:rPr>
      </w:pPr>
      <w:r w:rsidRPr="0033426F">
        <w:rPr>
          <w:bCs/>
          <w:iCs/>
        </w:rPr>
        <w:t>Prescott HC, Cheng B, Abshire C, O'Malley M, Flanders SA, Tipirneni R, </w:t>
      </w:r>
      <w:r w:rsidRPr="0033426F">
        <w:rPr>
          <w:b/>
          <w:bCs/>
          <w:iCs/>
        </w:rPr>
        <w:t xml:space="preserve">Chopra V. </w:t>
      </w:r>
      <w:r w:rsidRPr="0033426F">
        <w:rPr>
          <w:iCs/>
        </w:rPr>
        <w:t xml:space="preserve">Variation in scheduling and receipt of primary care </w:t>
      </w:r>
      <w:proofErr w:type="spellStart"/>
      <w:r w:rsidRPr="0033426F">
        <w:rPr>
          <w:iCs/>
        </w:rPr>
        <w:t>followup</w:t>
      </w:r>
      <w:proofErr w:type="spellEnd"/>
      <w:r w:rsidRPr="0033426F">
        <w:rPr>
          <w:iCs/>
        </w:rPr>
        <w:t xml:space="preserve"> after hospitalization for COVID-19 in Michigan. </w:t>
      </w:r>
      <w:r w:rsidRPr="0033426F">
        <w:rPr>
          <w:i/>
        </w:rPr>
        <w:t>J Gen Intern Med.</w:t>
      </w:r>
      <w:r w:rsidRPr="0033426F">
        <w:rPr>
          <w:iCs/>
        </w:rPr>
        <w:t xml:space="preserve"> 2021 Sep 14:1-3.</w:t>
      </w:r>
      <w:r w:rsidR="009B4DA2" w:rsidRPr="0033426F">
        <w:rPr>
          <w:iCs/>
        </w:rPr>
        <w:t xml:space="preserve"> PMID: 34523083 PMCID: PMC8439530</w:t>
      </w:r>
    </w:p>
    <w:p w14:paraId="70BFEEAA" w14:textId="299807DE" w:rsidR="00A250A5" w:rsidRPr="0033426F" w:rsidRDefault="00A250A5" w:rsidP="008B6BF4">
      <w:pPr>
        <w:numPr>
          <w:ilvl w:val="0"/>
          <w:numId w:val="4"/>
        </w:numPr>
        <w:spacing w:after="480"/>
        <w:ind w:left="540" w:hanging="540"/>
        <w:rPr>
          <w:iCs/>
        </w:rPr>
      </w:pPr>
      <w:r w:rsidRPr="0033426F">
        <w:rPr>
          <w:iCs/>
        </w:rPr>
        <w:t xml:space="preserve">Marsh N, Larsen EN, Takashima M, Kleidon T, Keogh S, Ullman AJ, Mihala G, </w:t>
      </w:r>
      <w:r w:rsidRPr="0033426F">
        <w:rPr>
          <w:b/>
          <w:bCs/>
          <w:iCs/>
        </w:rPr>
        <w:t>Chopra V</w:t>
      </w:r>
      <w:r w:rsidRPr="0033426F">
        <w:rPr>
          <w:iCs/>
        </w:rPr>
        <w:t xml:space="preserve">, Rickard CM. Peripheral intravenous catheter failure: a secondary analysis of risks from 11,830 catheters. </w:t>
      </w:r>
      <w:r w:rsidRPr="0033426F">
        <w:rPr>
          <w:i/>
        </w:rPr>
        <w:t xml:space="preserve">Int J Nurs Stud. </w:t>
      </w:r>
      <w:r w:rsidRPr="0033426F">
        <w:rPr>
          <w:iCs/>
        </w:rPr>
        <w:t xml:space="preserve">2021 Sep </w:t>
      </w:r>
      <w:proofErr w:type="gramStart"/>
      <w:r w:rsidRPr="0033426F">
        <w:rPr>
          <w:iCs/>
        </w:rPr>
        <w:t>26;124:104095</w:t>
      </w:r>
      <w:proofErr w:type="gramEnd"/>
      <w:r w:rsidRPr="0033426F">
        <w:rPr>
          <w:iCs/>
        </w:rPr>
        <w:t>. PMID: 34689013</w:t>
      </w:r>
    </w:p>
    <w:p w14:paraId="65ACC3DD" w14:textId="111CA9AD" w:rsidR="007A0976" w:rsidRPr="0033426F" w:rsidRDefault="00A250A5" w:rsidP="007A0976">
      <w:pPr>
        <w:numPr>
          <w:ilvl w:val="0"/>
          <w:numId w:val="4"/>
        </w:numPr>
        <w:spacing w:after="480"/>
        <w:ind w:left="540" w:hanging="540"/>
        <w:rPr>
          <w:iCs/>
        </w:rPr>
      </w:pPr>
      <w:r w:rsidRPr="0033426F">
        <w:rPr>
          <w:iCs/>
        </w:rPr>
        <w:t xml:space="preserve">Sebolt J, Buchinger J, Govindan S, O’Malley M, </w:t>
      </w:r>
      <w:r w:rsidRPr="0033426F">
        <w:rPr>
          <w:b/>
          <w:bCs/>
          <w:iCs/>
        </w:rPr>
        <w:t xml:space="preserve">Chopra V. </w:t>
      </w:r>
      <w:r w:rsidRPr="0033426F">
        <w:rPr>
          <w:iCs/>
        </w:rPr>
        <w:t xml:space="preserve">Patterns of vascular access device use and thrombosis outcomes in patients with COVID-19: a pilot multi-site study of Michigan hospitals. </w:t>
      </w:r>
      <w:r w:rsidRPr="0033426F">
        <w:rPr>
          <w:i/>
        </w:rPr>
        <w:t xml:space="preserve">J Thromb Thrombolysis. </w:t>
      </w:r>
      <w:r w:rsidRPr="0033426F">
        <w:rPr>
          <w:iCs/>
        </w:rPr>
        <w:t>2021</w:t>
      </w:r>
      <w:r w:rsidR="008B1C79" w:rsidRPr="0033426F">
        <w:rPr>
          <w:iCs/>
        </w:rPr>
        <w:t xml:space="preserve"> Sep 22:1-7. PMID 34550496</w:t>
      </w:r>
    </w:p>
    <w:p w14:paraId="13A61031" w14:textId="7AF276AD" w:rsidR="0003405E" w:rsidRPr="0033426F" w:rsidRDefault="0003405E" w:rsidP="007A0976">
      <w:pPr>
        <w:numPr>
          <w:ilvl w:val="0"/>
          <w:numId w:val="4"/>
        </w:numPr>
        <w:spacing w:after="480"/>
        <w:ind w:left="540" w:hanging="540"/>
        <w:rPr>
          <w:iCs/>
        </w:rPr>
      </w:pPr>
      <w:r w:rsidRPr="0033426F">
        <w:rPr>
          <w:iCs/>
        </w:rPr>
        <w:t xml:space="preserve">Robinson-Lane SG, Sutton NR, Chubb H, Yeow RY, Mazzara N, DeMarco K, Kim T, </w:t>
      </w:r>
      <w:r w:rsidRPr="0033426F">
        <w:rPr>
          <w:b/>
          <w:bCs/>
          <w:iCs/>
        </w:rPr>
        <w:t>Chopra V</w:t>
      </w:r>
      <w:r w:rsidRPr="0033426F">
        <w:rPr>
          <w:iCs/>
        </w:rPr>
        <w:t xml:space="preserve">. Race, Ethnicity and 60-day outcomes after hospitalization with COVID-19. </w:t>
      </w:r>
      <w:r w:rsidRPr="0033426F">
        <w:rPr>
          <w:i/>
        </w:rPr>
        <w:t xml:space="preserve">J Am Med Dir Assoc. </w:t>
      </w:r>
      <w:proofErr w:type="gramStart"/>
      <w:r w:rsidRPr="0033426F">
        <w:rPr>
          <w:iCs/>
        </w:rPr>
        <w:t>2021;124:2245</w:t>
      </w:r>
      <w:proofErr w:type="gramEnd"/>
      <w:r w:rsidRPr="0033426F">
        <w:rPr>
          <w:iCs/>
        </w:rPr>
        <w:t>-2250.</w:t>
      </w:r>
      <w:r w:rsidR="00540312" w:rsidRPr="0033426F">
        <w:rPr>
          <w:iCs/>
        </w:rPr>
        <w:t xml:space="preserve"> PMID 34716006</w:t>
      </w:r>
    </w:p>
    <w:p w14:paraId="532885AA" w14:textId="77777777" w:rsidR="00B172F9" w:rsidRPr="0033426F" w:rsidRDefault="006B6213" w:rsidP="001B3EC1">
      <w:pPr>
        <w:numPr>
          <w:ilvl w:val="0"/>
          <w:numId w:val="4"/>
        </w:numPr>
        <w:spacing w:after="480"/>
        <w:ind w:left="540" w:hanging="540"/>
        <w:rPr>
          <w:iCs/>
        </w:rPr>
      </w:pPr>
      <w:r w:rsidRPr="0033426F">
        <w:rPr>
          <w:b/>
        </w:rPr>
        <w:t>Chopra V</w:t>
      </w:r>
      <w:r w:rsidRPr="0033426F">
        <w:t xml:space="preserve">, Flanders SA, O’Malley M, Malani AN, Prescott HC. Sixty-Day Outcomes Among Patients Hospitalized with COVID-19. </w:t>
      </w:r>
      <w:r w:rsidR="001459B8" w:rsidRPr="0033426F">
        <w:t xml:space="preserve">  Ann Intern Med. 2021 Apr:174(4):576-578.  PMID: 33175566</w:t>
      </w:r>
    </w:p>
    <w:p w14:paraId="1A3FA4B7" w14:textId="477C6C20" w:rsidR="00B172F9" w:rsidRPr="0033426F" w:rsidRDefault="009C3575" w:rsidP="001B3EC1">
      <w:pPr>
        <w:numPr>
          <w:ilvl w:val="0"/>
          <w:numId w:val="4"/>
        </w:numPr>
        <w:spacing w:after="480"/>
        <w:ind w:left="540" w:hanging="540"/>
        <w:rPr>
          <w:iCs/>
        </w:rPr>
      </w:pPr>
      <w:r w:rsidRPr="0033426F">
        <w:t xml:space="preserve">Govindan S, Uhl A, </w:t>
      </w:r>
      <w:r w:rsidRPr="0033426F">
        <w:rPr>
          <w:b/>
        </w:rPr>
        <w:t>Chopra V</w:t>
      </w:r>
      <w:r w:rsidRPr="0033426F">
        <w:t xml:space="preserve">. Comment on: Use of peripherally inserted central catheters (PICCs) in ICU patients. J Crit Care. 2021 </w:t>
      </w:r>
      <w:proofErr w:type="gramStart"/>
      <w:r w:rsidRPr="0033426F">
        <w:t>Dec;66:186</w:t>
      </w:r>
      <w:proofErr w:type="gramEnd"/>
      <w:r w:rsidRPr="0033426F">
        <w:t xml:space="preserve">. </w:t>
      </w:r>
      <w:proofErr w:type="spellStart"/>
      <w:r w:rsidRPr="0033426F">
        <w:t>doi</w:t>
      </w:r>
      <w:proofErr w:type="spellEnd"/>
      <w:r w:rsidRPr="0033426F">
        <w:t xml:space="preserve">: 10.1016/j.jcrc.2021.06.019. </w:t>
      </w:r>
      <w:proofErr w:type="spellStart"/>
      <w:r w:rsidRPr="0033426F">
        <w:t>Epub</w:t>
      </w:r>
      <w:proofErr w:type="spellEnd"/>
      <w:r w:rsidRPr="0033426F">
        <w:t xml:space="preserve"> 2021 Aug 27. PMID: 34462199.</w:t>
      </w:r>
    </w:p>
    <w:p w14:paraId="08D6D5EE" w14:textId="77777777" w:rsidR="00BB408A" w:rsidRPr="0033426F" w:rsidRDefault="00BB408A" w:rsidP="00BB408A">
      <w:pPr>
        <w:numPr>
          <w:ilvl w:val="0"/>
          <w:numId w:val="4"/>
        </w:numPr>
        <w:spacing w:after="480"/>
        <w:ind w:left="540" w:hanging="540"/>
        <w:rPr>
          <w:iCs/>
        </w:rPr>
      </w:pPr>
      <w:r w:rsidRPr="0033426F">
        <w:t xml:space="preserve">Marr R, Goyal A, Quinn M, </w:t>
      </w:r>
      <w:r w:rsidRPr="0033426F">
        <w:rPr>
          <w:b/>
        </w:rPr>
        <w:t>Chopra V</w:t>
      </w:r>
      <w:r w:rsidRPr="0033426F">
        <w:t xml:space="preserve">. Support opportunities for second </w:t>
      </w:r>
      <w:proofErr w:type="gramStart"/>
      <w:r w:rsidRPr="0033426F">
        <w:t>victims</w:t>
      </w:r>
      <w:proofErr w:type="gramEnd"/>
      <w:r w:rsidRPr="0033426F">
        <w:t xml:space="preserve"> lessons learned: a qualitative study of the top 20 US News and World Report Honor Roll Hospitals. BMC Health Serv Res. 2021 Dec 11;21(1):1330. </w:t>
      </w:r>
      <w:proofErr w:type="spellStart"/>
      <w:r w:rsidRPr="0033426F">
        <w:t>doi</w:t>
      </w:r>
      <w:proofErr w:type="spellEnd"/>
      <w:r w:rsidRPr="0033426F">
        <w:t>: 10.1186/s12913-021-07315-1. PMID: 34895225; PMCID: PMC8665707.</w:t>
      </w:r>
      <w:r w:rsidRPr="0033426F">
        <w:rPr>
          <w:color w:val="212121"/>
          <w:shd w:val="clear" w:color="auto" w:fill="FFFFFF"/>
        </w:rPr>
        <w:t xml:space="preserve"> </w:t>
      </w:r>
    </w:p>
    <w:p w14:paraId="50ECDD0B" w14:textId="77777777" w:rsidR="00540312" w:rsidRPr="0033426F" w:rsidRDefault="00540312" w:rsidP="00540312">
      <w:pPr>
        <w:numPr>
          <w:ilvl w:val="0"/>
          <w:numId w:val="4"/>
        </w:numPr>
        <w:spacing w:after="480"/>
        <w:ind w:left="540" w:hanging="540"/>
      </w:pPr>
      <w:r w:rsidRPr="0033426F">
        <w:t xml:space="preserve">Schults J, Paterson R, Kleidon T, Cooke M, Ullman A, McNeil K, </w:t>
      </w:r>
      <w:r w:rsidRPr="0033426F">
        <w:rPr>
          <w:b/>
        </w:rPr>
        <w:t>Chopra V</w:t>
      </w:r>
      <w:r w:rsidRPr="0033426F">
        <w:t>, Charles K, Ray-</w:t>
      </w:r>
      <w:proofErr w:type="spellStart"/>
      <w:r w:rsidRPr="0033426F">
        <w:t>Barruel</w:t>
      </w:r>
      <w:proofErr w:type="spellEnd"/>
      <w:r w:rsidRPr="0033426F">
        <w:t xml:space="preserve"> G, Marsh N, Sullivan C, Sturgess DJ, Rickard C. Understanding consumer preference for vascular access safety and quality measurement: an international survey. Aust Health Rev. 2022 Feb;46(1):12-20. </w:t>
      </w:r>
      <w:proofErr w:type="spellStart"/>
      <w:r w:rsidRPr="0033426F">
        <w:t>doi</w:t>
      </w:r>
      <w:proofErr w:type="spellEnd"/>
      <w:r w:rsidRPr="0033426F">
        <w:t>: 10.1071/AH21053. PMID: 34905726.</w:t>
      </w:r>
    </w:p>
    <w:p w14:paraId="4A19CE24" w14:textId="29E8D520" w:rsidR="00BB408A" w:rsidRPr="0033426F" w:rsidRDefault="00540312" w:rsidP="00540312">
      <w:pPr>
        <w:numPr>
          <w:ilvl w:val="0"/>
          <w:numId w:val="4"/>
        </w:numPr>
        <w:spacing w:after="480"/>
        <w:ind w:left="540" w:hanging="540"/>
        <w:rPr>
          <w:iCs/>
        </w:rPr>
      </w:pPr>
      <w:r w:rsidRPr="0033426F">
        <w:rPr>
          <w:iCs/>
        </w:rPr>
        <w:lastRenderedPageBreak/>
        <w:t xml:space="preserve"> </w:t>
      </w:r>
      <w:r w:rsidR="00BB408A" w:rsidRPr="0033426F">
        <w:rPr>
          <w:iCs/>
        </w:rPr>
        <w:t xml:space="preserve">Swaminathan L, Horowitz J, O’Malley M, Flanders SA, </w:t>
      </w:r>
      <w:r w:rsidR="00BB408A" w:rsidRPr="0033426F">
        <w:rPr>
          <w:b/>
          <w:bCs/>
          <w:iCs/>
        </w:rPr>
        <w:t xml:space="preserve">Chopra V. </w:t>
      </w:r>
      <w:r w:rsidR="00BB408A" w:rsidRPr="0033426F">
        <w:rPr>
          <w:iCs/>
        </w:rPr>
        <w:t xml:space="preserve">Safety and outcomes of midline catheters vs. peripherally inserted central catheters for short-term indications: a multicenter study. </w:t>
      </w:r>
      <w:r w:rsidR="00BB408A" w:rsidRPr="0033426F">
        <w:rPr>
          <w:i/>
        </w:rPr>
        <w:t xml:space="preserve">JAMA Intern Med 2022 </w:t>
      </w:r>
      <w:r w:rsidR="00BB408A" w:rsidRPr="0033426F">
        <w:t>PMID: 34842905 (Online ahead of print)</w:t>
      </w:r>
    </w:p>
    <w:p w14:paraId="7EBFBB13" w14:textId="77777777" w:rsidR="00540312" w:rsidRPr="0033426F" w:rsidRDefault="00540312" w:rsidP="00540312">
      <w:pPr>
        <w:numPr>
          <w:ilvl w:val="0"/>
          <w:numId w:val="4"/>
        </w:numPr>
        <w:spacing w:after="480"/>
        <w:ind w:left="540" w:hanging="540"/>
      </w:pPr>
      <w:r w:rsidRPr="0033426F">
        <w:t xml:space="preserve">Gupta A, Petty L, Gandhi T, Flanders S, </w:t>
      </w:r>
      <w:proofErr w:type="spellStart"/>
      <w:r w:rsidRPr="0033426F">
        <w:t>Hsaiky</w:t>
      </w:r>
      <w:proofErr w:type="spellEnd"/>
      <w:r w:rsidRPr="0033426F">
        <w:t xml:space="preserve"> L, Basu T, Zhang Q, Horowitz J, Masood Z, </w:t>
      </w:r>
      <w:r w:rsidRPr="0033426F">
        <w:rPr>
          <w:b/>
        </w:rPr>
        <w:t>Chopra V</w:t>
      </w:r>
      <w:r w:rsidRPr="0033426F">
        <w:t xml:space="preserve">, Vaughn VM. Overdiagnosis of urinary tract infection linked to overdiagnosis of pneumonia: a multihospital cohort study. BMJ Qual Saf. 2022 Jan </w:t>
      </w:r>
      <w:proofErr w:type="gramStart"/>
      <w:r w:rsidRPr="0033426F">
        <w:t>5:bmjqs</w:t>
      </w:r>
      <w:proofErr w:type="gramEnd"/>
      <w:r w:rsidRPr="0033426F">
        <w:t xml:space="preserve">-2021-013565. </w:t>
      </w:r>
      <w:proofErr w:type="spellStart"/>
      <w:r w:rsidRPr="0033426F">
        <w:t>doi</w:t>
      </w:r>
      <w:proofErr w:type="spellEnd"/>
      <w:r w:rsidRPr="0033426F">
        <w:t xml:space="preserve">: 10.1136/bmjqs-2021-013565. </w:t>
      </w:r>
      <w:proofErr w:type="spellStart"/>
      <w:r w:rsidRPr="0033426F">
        <w:t>Epub</w:t>
      </w:r>
      <w:proofErr w:type="spellEnd"/>
      <w:r w:rsidRPr="0033426F">
        <w:t xml:space="preserve"> ahead of print. PMID: 34987084.</w:t>
      </w:r>
    </w:p>
    <w:p w14:paraId="1A9FB19E" w14:textId="77777777" w:rsidR="00540312" w:rsidRPr="0033426F" w:rsidRDefault="00540312" w:rsidP="00540312">
      <w:pPr>
        <w:numPr>
          <w:ilvl w:val="0"/>
          <w:numId w:val="4"/>
        </w:numPr>
        <w:spacing w:after="480"/>
        <w:ind w:left="540" w:hanging="540"/>
        <w:rPr>
          <w:iCs/>
        </w:rPr>
      </w:pPr>
      <w:r w:rsidRPr="0033426F">
        <w:rPr>
          <w:iCs/>
        </w:rPr>
        <w:t xml:space="preserve">Rabelo-Silva ER, Lourenço SA, </w:t>
      </w:r>
      <w:proofErr w:type="spellStart"/>
      <w:r w:rsidRPr="0033426F">
        <w:rPr>
          <w:iCs/>
        </w:rPr>
        <w:t>Maestri</w:t>
      </w:r>
      <w:proofErr w:type="spellEnd"/>
      <w:r w:rsidRPr="0033426F">
        <w:rPr>
          <w:iCs/>
        </w:rPr>
        <w:t xml:space="preserve"> RN, Candido da Luz C, Carlos Pupin V, Bauer Cechinel R, </w:t>
      </w:r>
      <w:proofErr w:type="spellStart"/>
      <w:r w:rsidRPr="0033426F">
        <w:rPr>
          <w:iCs/>
        </w:rPr>
        <w:t>Bordini</w:t>
      </w:r>
      <w:proofErr w:type="spellEnd"/>
      <w:r w:rsidRPr="0033426F">
        <w:rPr>
          <w:iCs/>
        </w:rPr>
        <w:t xml:space="preserve"> Ferro E, Aurélio Lumertz Saffi M, do Campo Silva TC, Martins de Andrade L, Sales Gomes LF, Alves da Gama L, Marques de Araújo M, Santo FRFDE, López Pedraza L, Hirakata VN, Santana Soares V, Sousa Montenegro W, Rocha Costa de Freitas G, Souza de Jesus T, </w:t>
      </w:r>
      <w:r w:rsidRPr="0033426F">
        <w:rPr>
          <w:b/>
          <w:iCs/>
        </w:rPr>
        <w:t>Chopra V</w:t>
      </w:r>
      <w:r w:rsidRPr="0033426F">
        <w:rPr>
          <w:iCs/>
        </w:rPr>
        <w:t xml:space="preserve">; PICC-Brazil Research Group. Patterns, appropriateness and outcomes of peripherally inserted central catheter use in Brazil: a </w:t>
      </w:r>
      <w:proofErr w:type="spellStart"/>
      <w:r w:rsidRPr="0033426F">
        <w:rPr>
          <w:iCs/>
        </w:rPr>
        <w:t>multicentre</w:t>
      </w:r>
      <w:proofErr w:type="spellEnd"/>
      <w:r w:rsidRPr="0033426F">
        <w:rPr>
          <w:iCs/>
        </w:rPr>
        <w:t xml:space="preserve"> study of 12 725 catheters. BMJ Qual Saf. 2022 Jan </w:t>
      </w:r>
      <w:proofErr w:type="gramStart"/>
      <w:r w:rsidRPr="0033426F">
        <w:rPr>
          <w:iCs/>
        </w:rPr>
        <w:t>27:bmjqs</w:t>
      </w:r>
      <w:proofErr w:type="gramEnd"/>
      <w:r w:rsidRPr="0033426F">
        <w:rPr>
          <w:iCs/>
        </w:rPr>
        <w:t xml:space="preserve">-2021-013869. </w:t>
      </w:r>
      <w:proofErr w:type="spellStart"/>
      <w:r w:rsidRPr="0033426F">
        <w:rPr>
          <w:iCs/>
        </w:rPr>
        <w:t>doi</w:t>
      </w:r>
      <w:proofErr w:type="spellEnd"/>
      <w:r w:rsidRPr="0033426F">
        <w:rPr>
          <w:iCs/>
        </w:rPr>
        <w:t xml:space="preserve">: 10.1136/bmjqs-2021-013869. </w:t>
      </w:r>
      <w:proofErr w:type="spellStart"/>
      <w:r w:rsidRPr="0033426F">
        <w:rPr>
          <w:iCs/>
        </w:rPr>
        <w:t>Epub</w:t>
      </w:r>
      <w:proofErr w:type="spellEnd"/>
      <w:r w:rsidRPr="0033426F">
        <w:rPr>
          <w:iCs/>
        </w:rPr>
        <w:t xml:space="preserve"> ahead of print. PMID: 35086961.</w:t>
      </w:r>
    </w:p>
    <w:p w14:paraId="1AB9FE22" w14:textId="77777777" w:rsidR="00540312" w:rsidRPr="0033426F" w:rsidRDefault="00540312" w:rsidP="00540312">
      <w:pPr>
        <w:numPr>
          <w:ilvl w:val="0"/>
          <w:numId w:val="4"/>
        </w:numPr>
        <w:spacing w:after="480"/>
        <w:ind w:left="540" w:hanging="540"/>
        <w:rPr>
          <w:iCs/>
        </w:rPr>
      </w:pPr>
      <w:r w:rsidRPr="0033426F">
        <w:rPr>
          <w:iCs/>
        </w:rPr>
        <w:t xml:space="preserve">Ullman AJ, Gibson V, Takashima MD, Kleidon TM, Schults J, Saiyed M, Cattanach P, Paterson R, Cooke M, Rickard CM, Byrnes J, </w:t>
      </w:r>
      <w:r w:rsidRPr="0033426F">
        <w:rPr>
          <w:b/>
          <w:iCs/>
        </w:rPr>
        <w:t>Chopra V</w:t>
      </w:r>
      <w:r w:rsidRPr="0033426F">
        <w:rPr>
          <w:iCs/>
        </w:rPr>
        <w:t xml:space="preserve">. Pediatric central venous access devices: practice, performance, and costs. Pediatr Res. 2022 Feb 8. </w:t>
      </w:r>
      <w:proofErr w:type="spellStart"/>
      <w:r w:rsidRPr="0033426F">
        <w:rPr>
          <w:iCs/>
        </w:rPr>
        <w:t>doi</w:t>
      </w:r>
      <w:proofErr w:type="spellEnd"/>
      <w:r w:rsidRPr="0033426F">
        <w:rPr>
          <w:iCs/>
        </w:rPr>
        <w:t xml:space="preserve">: 10.1038/s41390-022-01977-1. </w:t>
      </w:r>
      <w:proofErr w:type="spellStart"/>
      <w:r w:rsidRPr="0033426F">
        <w:rPr>
          <w:iCs/>
        </w:rPr>
        <w:t>Epub</w:t>
      </w:r>
      <w:proofErr w:type="spellEnd"/>
      <w:r w:rsidRPr="0033426F">
        <w:rPr>
          <w:iCs/>
        </w:rPr>
        <w:t xml:space="preserve"> ahead of print. PMID: 35136199.</w:t>
      </w:r>
    </w:p>
    <w:p w14:paraId="1EDAF59F" w14:textId="77777777" w:rsidR="00DE0769" w:rsidRPr="0033426F" w:rsidRDefault="00540312" w:rsidP="00DE0769">
      <w:pPr>
        <w:numPr>
          <w:ilvl w:val="0"/>
          <w:numId w:val="4"/>
        </w:numPr>
        <w:spacing w:after="480"/>
        <w:ind w:left="540" w:hanging="540"/>
        <w:rPr>
          <w:iCs/>
        </w:rPr>
      </w:pPr>
      <w:r w:rsidRPr="0033426F">
        <w:rPr>
          <w:iCs/>
        </w:rPr>
        <w:t xml:space="preserve">Rickard CM, Paterson DL, </w:t>
      </w:r>
      <w:r w:rsidRPr="0033426F">
        <w:rPr>
          <w:b/>
          <w:iCs/>
        </w:rPr>
        <w:t>Chopra V</w:t>
      </w:r>
      <w:r w:rsidRPr="0033426F">
        <w:rPr>
          <w:iCs/>
        </w:rPr>
        <w:t xml:space="preserve">. For and Against Routine Removal of Peripheral Intravenous Catheters. JAMA Intern Med. 2022 Feb 14. </w:t>
      </w:r>
      <w:proofErr w:type="spellStart"/>
      <w:r w:rsidRPr="0033426F">
        <w:rPr>
          <w:iCs/>
        </w:rPr>
        <w:t>doi</w:t>
      </w:r>
      <w:proofErr w:type="spellEnd"/>
      <w:r w:rsidRPr="0033426F">
        <w:rPr>
          <w:iCs/>
        </w:rPr>
        <w:t xml:space="preserve">: 10.1001/jamainternmed.2021.8304. </w:t>
      </w:r>
      <w:proofErr w:type="spellStart"/>
      <w:r w:rsidRPr="0033426F">
        <w:rPr>
          <w:iCs/>
        </w:rPr>
        <w:t>Epub</w:t>
      </w:r>
      <w:proofErr w:type="spellEnd"/>
      <w:r w:rsidRPr="0033426F">
        <w:rPr>
          <w:iCs/>
        </w:rPr>
        <w:t xml:space="preserve"> ahead of print. PMID: 35157008.</w:t>
      </w:r>
      <w:r w:rsidR="00B25275" w:rsidRPr="0033426F">
        <w:t xml:space="preserve"> </w:t>
      </w:r>
    </w:p>
    <w:p w14:paraId="5D771411" w14:textId="34328863" w:rsidR="00DE0769" w:rsidRPr="0033426F" w:rsidRDefault="00DE0769" w:rsidP="00DE0769">
      <w:pPr>
        <w:numPr>
          <w:ilvl w:val="0"/>
          <w:numId w:val="4"/>
        </w:numPr>
        <w:spacing w:after="480"/>
        <w:ind w:left="540" w:hanging="540"/>
        <w:rPr>
          <w:iCs/>
        </w:rPr>
      </w:pPr>
      <w:r w:rsidRPr="0033426F">
        <w:rPr>
          <w:iCs/>
        </w:rPr>
        <w:t xml:space="preserve">Tipirneni R, Karmakar M, O'Malley M, Prescott HC, </w:t>
      </w:r>
      <w:r w:rsidRPr="0033426F">
        <w:rPr>
          <w:b/>
          <w:iCs/>
        </w:rPr>
        <w:t>Chopra V</w:t>
      </w:r>
      <w:r w:rsidRPr="0033426F">
        <w:rPr>
          <w:iCs/>
        </w:rPr>
        <w:t xml:space="preserve">. Contribution of Individual- and Neighborhood-Level Social, Demographic, and Health Factors to COVID-19 Hospitalization Outcomes. Ann Intern Med. 2022 Feb 22. </w:t>
      </w:r>
      <w:proofErr w:type="spellStart"/>
      <w:r w:rsidRPr="0033426F">
        <w:rPr>
          <w:iCs/>
        </w:rPr>
        <w:t>doi</w:t>
      </w:r>
      <w:proofErr w:type="spellEnd"/>
      <w:r w:rsidRPr="0033426F">
        <w:rPr>
          <w:iCs/>
        </w:rPr>
        <w:t xml:space="preserve">: 10.7326/M21-2615. </w:t>
      </w:r>
      <w:proofErr w:type="spellStart"/>
      <w:r w:rsidRPr="0033426F">
        <w:rPr>
          <w:iCs/>
        </w:rPr>
        <w:t>Epub</w:t>
      </w:r>
      <w:proofErr w:type="spellEnd"/>
      <w:r w:rsidRPr="0033426F">
        <w:rPr>
          <w:iCs/>
        </w:rPr>
        <w:t xml:space="preserve"> ahead of print. PMID: 35188790.</w:t>
      </w:r>
    </w:p>
    <w:p w14:paraId="7D0B2B11" w14:textId="169F9786" w:rsidR="00B25275" w:rsidRPr="0033426F" w:rsidRDefault="00B25275" w:rsidP="00447745">
      <w:pPr>
        <w:numPr>
          <w:ilvl w:val="0"/>
          <w:numId w:val="4"/>
        </w:numPr>
        <w:spacing w:after="480"/>
        <w:ind w:left="540" w:hanging="540"/>
        <w:rPr>
          <w:iCs/>
        </w:rPr>
      </w:pPr>
      <w:r w:rsidRPr="0033426F">
        <w:rPr>
          <w:iCs/>
        </w:rPr>
        <w:t xml:space="preserve">Marcus ME, Manne-Goehler J, Theilmann M, </w:t>
      </w:r>
      <w:proofErr w:type="spellStart"/>
      <w:r w:rsidRPr="0033426F">
        <w:rPr>
          <w:iCs/>
        </w:rPr>
        <w:t>Farzadfar</w:t>
      </w:r>
      <w:proofErr w:type="spellEnd"/>
      <w:r w:rsidRPr="0033426F">
        <w:rPr>
          <w:iCs/>
        </w:rPr>
        <w:t xml:space="preserve"> F, Moghaddam SS, </w:t>
      </w:r>
      <w:proofErr w:type="spellStart"/>
      <w:r w:rsidRPr="0033426F">
        <w:rPr>
          <w:iCs/>
        </w:rPr>
        <w:t>Keykhaei</w:t>
      </w:r>
      <w:proofErr w:type="spellEnd"/>
      <w:r w:rsidRPr="0033426F">
        <w:rPr>
          <w:iCs/>
        </w:rPr>
        <w:t xml:space="preserve"> M, </w:t>
      </w:r>
      <w:proofErr w:type="spellStart"/>
      <w:r w:rsidRPr="0033426F">
        <w:rPr>
          <w:iCs/>
        </w:rPr>
        <w:t>Hajebi</w:t>
      </w:r>
      <w:proofErr w:type="spellEnd"/>
      <w:r w:rsidRPr="0033426F">
        <w:rPr>
          <w:iCs/>
        </w:rPr>
        <w:t xml:space="preserve"> A, Tschida S, Lemp JM, Aryal KK, Dunn M, </w:t>
      </w:r>
      <w:proofErr w:type="spellStart"/>
      <w:r w:rsidRPr="0033426F">
        <w:rPr>
          <w:iCs/>
        </w:rPr>
        <w:t>Houehanou</w:t>
      </w:r>
      <w:proofErr w:type="spellEnd"/>
      <w:r w:rsidRPr="0033426F">
        <w:rPr>
          <w:iCs/>
        </w:rPr>
        <w:t xml:space="preserve"> C, </w:t>
      </w:r>
      <w:proofErr w:type="spellStart"/>
      <w:r w:rsidRPr="0033426F">
        <w:rPr>
          <w:iCs/>
        </w:rPr>
        <w:t>Bahendeka</w:t>
      </w:r>
      <w:proofErr w:type="spellEnd"/>
      <w:r w:rsidRPr="0033426F">
        <w:rPr>
          <w:iCs/>
        </w:rPr>
        <w:t xml:space="preserve"> S, Rohloff P, Atun R, </w:t>
      </w:r>
      <w:proofErr w:type="spellStart"/>
      <w:r w:rsidRPr="0033426F">
        <w:rPr>
          <w:iCs/>
        </w:rPr>
        <w:t>Bärnighausen</w:t>
      </w:r>
      <w:proofErr w:type="spellEnd"/>
      <w:r w:rsidRPr="0033426F">
        <w:rPr>
          <w:iCs/>
        </w:rPr>
        <w:t xml:space="preserve"> TW, </w:t>
      </w:r>
      <w:proofErr w:type="spellStart"/>
      <w:r w:rsidRPr="0033426F">
        <w:rPr>
          <w:iCs/>
        </w:rPr>
        <w:t>Geldsetzer</w:t>
      </w:r>
      <w:proofErr w:type="spellEnd"/>
      <w:r w:rsidRPr="0033426F">
        <w:rPr>
          <w:iCs/>
        </w:rPr>
        <w:t xml:space="preserve"> P, Ramirez-Zea M, </w:t>
      </w:r>
      <w:r w:rsidRPr="0033426F">
        <w:rPr>
          <w:b/>
          <w:iCs/>
        </w:rPr>
        <w:t>Chopra V</w:t>
      </w:r>
      <w:r w:rsidRPr="0033426F">
        <w:rPr>
          <w:iCs/>
        </w:rPr>
        <w:t>, Heisler M, Davies JI, Huffman MD, Vollmer S, Flood D. Use of statins for the prevention of cardiovascular disease in 41 low-income and middle-income countries: a cross-sectional study of nationally representative, individual-level data. Lancet Glob Health. 2022 Mar;10(3</w:t>
      </w:r>
      <w:proofErr w:type="gramStart"/>
      <w:r w:rsidRPr="0033426F">
        <w:rPr>
          <w:iCs/>
        </w:rPr>
        <w:t>):e</w:t>
      </w:r>
      <w:proofErr w:type="gramEnd"/>
      <w:r w:rsidRPr="0033426F">
        <w:rPr>
          <w:iCs/>
        </w:rPr>
        <w:t xml:space="preserve">369-e379. </w:t>
      </w:r>
      <w:proofErr w:type="spellStart"/>
      <w:r w:rsidRPr="0033426F">
        <w:rPr>
          <w:iCs/>
        </w:rPr>
        <w:t>doi</w:t>
      </w:r>
      <w:proofErr w:type="spellEnd"/>
      <w:r w:rsidRPr="0033426F">
        <w:rPr>
          <w:iCs/>
        </w:rPr>
        <w:t>: 10.1016/S2214-109</w:t>
      </w:r>
      <w:proofErr w:type="gramStart"/>
      <w:r w:rsidRPr="0033426F">
        <w:rPr>
          <w:iCs/>
        </w:rPr>
        <w:t>X(</w:t>
      </w:r>
      <w:proofErr w:type="gramEnd"/>
      <w:r w:rsidRPr="0033426F">
        <w:rPr>
          <w:iCs/>
        </w:rPr>
        <w:t>21)00551-9. PMID: 35180420; PMCID: PMC8896912.</w:t>
      </w:r>
    </w:p>
    <w:p w14:paraId="4CD66EF9" w14:textId="5FBD54DD" w:rsidR="00B141EC" w:rsidRPr="0033426F" w:rsidRDefault="00B141EC" w:rsidP="00B141EC">
      <w:pPr>
        <w:numPr>
          <w:ilvl w:val="0"/>
          <w:numId w:val="4"/>
        </w:numPr>
        <w:spacing w:after="480"/>
        <w:ind w:left="540" w:hanging="540"/>
        <w:rPr>
          <w:iCs/>
        </w:rPr>
      </w:pPr>
      <w:r w:rsidRPr="0033426F">
        <w:rPr>
          <w:iCs/>
        </w:rPr>
        <w:lastRenderedPageBreak/>
        <w:t>Shannon EM, Cauley M, Vitale M, Wines L,</w:t>
      </w:r>
      <w:r w:rsidRPr="0033426F">
        <w:rPr>
          <w:b/>
          <w:iCs/>
        </w:rPr>
        <w:t xml:space="preserve"> Chopra V</w:t>
      </w:r>
      <w:r w:rsidRPr="0033426F">
        <w:rPr>
          <w:iCs/>
        </w:rPr>
        <w:t xml:space="preserve">, Greysen SR, Herzig SJ, Kripalani S, O'Leary KJ, </w:t>
      </w:r>
      <w:proofErr w:type="spellStart"/>
      <w:r w:rsidRPr="0033426F">
        <w:rPr>
          <w:iCs/>
        </w:rPr>
        <w:t>Vasilevskis</w:t>
      </w:r>
      <w:proofErr w:type="spellEnd"/>
      <w:r w:rsidRPr="0033426F">
        <w:rPr>
          <w:iCs/>
        </w:rPr>
        <w:t xml:space="preserve"> EE, Williams MV, Auerbach AD, Mueller SK, Schnipper JL. Patterns of utilization and evaluation of advanced practice providers on academic hospital medicine teams: A national survey. J Hosp Med. 2022 Mar;17(3):186-191. </w:t>
      </w:r>
      <w:proofErr w:type="spellStart"/>
      <w:r w:rsidRPr="0033426F">
        <w:rPr>
          <w:iCs/>
        </w:rPr>
        <w:t>Epub</w:t>
      </w:r>
      <w:proofErr w:type="spellEnd"/>
      <w:r w:rsidRPr="0033426F">
        <w:rPr>
          <w:iCs/>
        </w:rPr>
        <w:t xml:space="preserve"> 2022 Feb 10. PMID: 35504577.</w:t>
      </w:r>
    </w:p>
    <w:p w14:paraId="0FA25C1A" w14:textId="77777777" w:rsidR="00F4200C" w:rsidRPr="0033426F" w:rsidRDefault="00F4200C" w:rsidP="00F4200C">
      <w:pPr>
        <w:numPr>
          <w:ilvl w:val="0"/>
          <w:numId w:val="4"/>
        </w:numPr>
        <w:spacing w:after="480"/>
        <w:ind w:left="540" w:hanging="540"/>
        <w:rPr>
          <w:iCs/>
        </w:rPr>
      </w:pPr>
      <w:r w:rsidRPr="0033426F">
        <w:rPr>
          <w:iCs/>
        </w:rPr>
        <w:t xml:space="preserve">Al-Khafaji J, Townsend RF, Townsend W, </w:t>
      </w:r>
      <w:r w:rsidRPr="0033426F">
        <w:rPr>
          <w:b/>
          <w:iCs/>
        </w:rPr>
        <w:t>Chopra V</w:t>
      </w:r>
      <w:r w:rsidRPr="0033426F">
        <w:rPr>
          <w:iCs/>
        </w:rPr>
        <w:t>, Gupta A. Checklists to reduce diagnostic error: a systematic review of the literature using a human factors framework. BMJ Open. 2022 Apr 29;12(4</w:t>
      </w:r>
      <w:proofErr w:type="gramStart"/>
      <w:r w:rsidRPr="0033426F">
        <w:rPr>
          <w:iCs/>
        </w:rPr>
        <w:t>):e</w:t>
      </w:r>
      <w:proofErr w:type="gramEnd"/>
      <w:r w:rsidRPr="0033426F">
        <w:rPr>
          <w:iCs/>
        </w:rPr>
        <w:t>058219. PMID: 35487728; PMCID: PMC9058772.</w:t>
      </w:r>
    </w:p>
    <w:p w14:paraId="5F533C18" w14:textId="1632EB00" w:rsidR="00DE0769" w:rsidRPr="0033426F" w:rsidRDefault="00DE0769" w:rsidP="00B25275">
      <w:pPr>
        <w:numPr>
          <w:ilvl w:val="0"/>
          <w:numId w:val="4"/>
        </w:numPr>
        <w:spacing w:after="480"/>
        <w:ind w:left="540" w:hanging="540"/>
        <w:rPr>
          <w:iCs/>
        </w:rPr>
      </w:pPr>
      <w:r w:rsidRPr="0033426F">
        <w:rPr>
          <w:iCs/>
        </w:rPr>
        <w:t xml:space="preserve">Ullman AJ, Kleidon TM, Gibson V, Takashima M, Schults J, Cattanach P, Paterson R, Cooke M, Byrnes J, Saiyed M, </w:t>
      </w:r>
      <w:r w:rsidRPr="0033426F">
        <w:rPr>
          <w:b/>
          <w:iCs/>
        </w:rPr>
        <w:t>Chopra V</w:t>
      </w:r>
      <w:r w:rsidRPr="0033426F">
        <w:rPr>
          <w:iCs/>
        </w:rPr>
        <w:t xml:space="preserve">, Rickard C. Experiences of children with central venous access devices: a mixed-methods study. Pediatr Res. 2022 Apr 11. </w:t>
      </w:r>
      <w:proofErr w:type="spellStart"/>
      <w:r w:rsidRPr="0033426F">
        <w:rPr>
          <w:iCs/>
        </w:rPr>
        <w:t>doi</w:t>
      </w:r>
      <w:proofErr w:type="spellEnd"/>
      <w:r w:rsidRPr="0033426F">
        <w:rPr>
          <w:iCs/>
        </w:rPr>
        <w:t xml:space="preserve">: 10.1038/s41390-022-02054-3. </w:t>
      </w:r>
      <w:proofErr w:type="spellStart"/>
      <w:r w:rsidRPr="0033426F">
        <w:rPr>
          <w:iCs/>
        </w:rPr>
        <w:t>Epub</w:t>
      </w:r>
      <w:proofErr w:type="spellEnd"/>
      <w:r w:rsidRPr="0033426F">
        <w:rPr>
          <w:iCs/>
        </w:rPr>
        <w:t xml:space="preserve"> ahead of print. PMID: 35411069.</w:t>
      </w:r>
    </w:p>
    <w:p w14:paraId="28BD2B8C" w14:textId="1D23272E" w:rsidR="002E361C" w:rsidRPr="0033426F" w:rsidRDefault="002E361C" w:rsidP="00B25275">
      <w:pPr>
        <w:numPr>
          <w:ilvl w:val="0"/>
          <w:numId w:val="4"/>
        </w:numPr>
        <w:spacing w:after="480"/>
        <w:ind w:left="540" w:hanging="540"/>
        <w:rPr>
          <w:iCs/>
        </w:rPr>
      </w:pPr>
      <w:r w:rsidRPr="0033426F">
        <w:rPr>
          <w:iCs/>
        </w:rPr>
        <w:t xml:space="preserve">Burden M, </w:t>
      </w:r>
      <w:r w:rsidRPr="0033426F">
        <w:rPr>
          <w:b/>
          <w:bCs/>
          <w:iCs/>
        </w:rPr>
        <w:t xml:space="preserve">Chopra V. </w:t>
      </w:r>
      <w:r w:rsidR="00E41547" w:rsidRPr="0033426F">
        <w:rPr>
          <w:iCs/>
        </w:rPr>
        <w:t xml:space="preserve">COVID-19, Hospital Medicine and a Way Forward. </w:t>
      </w:r>
      <w:r w:rsidR="00E41547" w:rsidRPr="0033426F">
        <w:rPr>
          <w:i/>
        </w:rPr>
        <w:t>Annals Int Med 2022. May; 175(5).</w:t>
      </w:r>
      <w:r w:rsidR="00E31230" w:rsidRPr="0033426F">
        <w:rPr>
          <w:i/>
        </w:rPr>
        <w:t xml:space="preserve"> </w:t>
      </w:r>
      <w:r w:rsidR="00E31230" w:rsidRPr="0033426F">
        <w:t>PMID: 35576995.</w:t>
      </w:r>
    </w:p>
    <w:p w14:paraId="347276A6" w14:textId="18E098DE" w:rsidR="00F4200C" w:rsidRPr="0033426F" w:rsidRDefault="00F4200C" w:rsidP="00F4200C">
      <w:pPr>
        <w:numPr>
          <w:ilvl w:val="0"/>
          <w:numId w:val="4"/>
        </w:numPr>
        <w:spacing w:after="480"/>
        <w:ind w:left="540" w:hanging="540"/>
        <w:rPr>
          <w:iCs/>
        </w:rPr>
      </w:pPr>
      <w:r w:rsidRPr="0033426F">
        <w:rPr>
          <w:iCs/>
        </w:rPr>
        <w:t>Marsh N, Ray-</w:t>
      </w:r>
      <w:proofErr w:type="spellStart"/>
      <w:r w:rsidRPr="0033426F">
        <w:rPr>
          <w:iCs/>
        </w:rPr>
        <w:t>Barruel</w:t>
      </w:r>
      <w:proofErr w:type="spellEnd"/>
      <w:r w:rsidRPr="0033426F">
        <w:rPr>
          <w:iCs/>
        </w:rPr>
        <w:t xml:space="preserve"> G, </w:t>
      </w:r>
      <w:proofErr w:type="spellStart"/>
      <w:r w:rsidRPr="0033426F">
        <w:rPr>
          <w:iCs/>
        </w:rPr>
        <w:t>Adzemovic</w:t>
      </w:r>
      <w:proofErr w:type="spellEnd"/>
      <w:r w:rsidRPr="0033426F">
        <w:rPr>
          <w:iCs/>
        </w:rPr>
        <w:t xml:space="preserve"> T, Larsen EM, </w:t>
      </w:r>
      <w:proofErr w:type="spellStart"/>
      <w:r w:rsidRPr="0033426F">
        <w:rPr>
          <w:iCs/>
        </w:rPr>
        <w:t>Rikcard</w:t>
      </w:r>
      <w:proofErr w:type="spellEnd"/>
      <w:r w:rsidRPr="0033426F">
        <w:rPr>
          <w:iCs/>
        </w:rPr>
        <w:t xml:space="preserve"> CM, </w:t>
      </w:r>
      <w:proofErr w:type="spellStart"/>
      <w:r w:rsidRPr="0033426F">
        <w:rPr>
          <w:iCs/>
        </w:rPr>
        <w:t>Hadikusomo</w:t>
      </w:r>
      <w:proofErr w:type="spellEnd"/>
      <w:r w:rsidRPr="0033426F">
        <w:rPr>
          <w:iCs/>
        </w:rPr>
        <w:t xml:space="preserve"> S, </w:t>
      </w:r>
      <w:r w:rsidRPr="0033426F">
        <w:rPr>
          <w:b/>
          <w:bCs/>
          <w:iCs/>
        </w:rPr>
        <w:t xml:space="preserve">Chopra V. </w:t>
      </w:r>
      <w:r w:rsidRPr="0033426F">
        <w:rPr>
          <w:iCs/>
        </w:rPr>
        <w:t xml:space="preserve"> Awareness of peripheral intravenous catheters among nurses, physicians and students. </w:t>
      </w:r>
      <w:r w:rsidRPr="0033426F">
        <w:rPr>
          <w:i/>
        </w:rPr>
        <w:t xml:space="preserve">J Pt Safety, 2022. Apr 28. </w:t>
      </w:r>
      <w:r w:rsidRPr="0033426F">
        <w:t>PMID: 35588379.</w:t>
      </w:r>
    </w:p>
    <w:p w14:paraId="354F344F" w14:textId="7E0C2EF5" w:rsidR="00E41547" w:rsidRPr="0033426F" w:rsidRDefault="00F4200C" w:rsidP="00B25275">
      <w:pPr>
        <w:numPr>
          <w:ilvl w:val="0"/>
          <w:numId w:val="4"/>
        </w:numPr>
        <w:spacing w:after="480"/>
        <w:ind w:left="540" w:hanging="540"/>
        <w:rPr>
          <w:i/>
        </w:rPr>
      </w:pPr>
      <w:r w:rsidRPr="0033426F">
        <w:rPr>
          <w:iCs/>
        </w:rPr>
        <w:t xml:space="preserve">Kalra A, Chalasani M, </w:t>
      </w:r>
      <w:r w:rsidRPr="0033426F">
        <w:rPr>
          <w:b/>
          <w:bCs/>
          <w:iCs/>
        </w:rPr>
        <w:t xml:space="preserve">Chopra V. </w:t>
      </w:r>
      <w:r w:rsidRPr="0033426F">
        <w:rPr>
          <w:iCs/>
        </w:rPr>
        <w:t xml:space="preserve">Hospital peer review: Time to Reboot. </w:t>
      </w:r>
      <w:r w:rsidRPr="0033426F">
        <w:rPr>
          <w:i/>
        </w:rPr>
        <w:t>J Hosp Med 2022. In Press.</w:t>
      </w:r>
    </w:p>
    <w:p w14:paraId="31422837" w14:textId="704BA65D" w:rsidR="00F4200C" w:rsidRPr="0033426F" w:rsidRDefault="00F4200C" w:rsidP="00F4200C">
      <w:pPr>
        <w:numPr>
          <w:ilvl w:val="0"/>
          <w:numId w:val="4"/>
        </w:numPr>
        <w:spacing w:after="480"/>
        <w:ind w:left="540" w:hanging="540"/>
        <w:rPr>
          <w:i/>
        </w:rPr>
      </w:pPr>
      <w:r w:rsidRPr="0033426F">
        <w:rPr>
          <w:b/>
          <w:bCs/>
          <w:iCs/>
        </w:rPr>
        <w:t xml:space="preserve">Chopra V. </w:t>
      </w:r>
      <w:r w:rsidRPr="0033426F">
        <w:rPr>
          <w:iCs/>
        </w:rPr>
        <w:t xml:space="preserve">Upon the welcoming of new interns to the Profession: May the Force Be With You. </w:t>
      </w:r>
      <w:r w:rsidRPr="0033426F">
        <w:rPr>
          <w:i/>
        </w:rPr>
        <w:t>Annals Int Med 2022. In Press.</w:t>
      </w:r>
    </w:p>
    <w:p w14:paraId="37511D33" w14:textId="09B61D11" w:rsidR="00F4200C" w:rsidRPr="0033426F" w:rsidRDefault="00125FF3" w:rsidP="00B25275">
      <w:pPr>
        <w:numPr>
          <w:ilvl w:val="0"/>
          <w:numId w:val="4"/>
        </w:numPr>
        <w:spacing w:after="480"/>
        <w:ind w:left="540" w:hanging="540"/>
        <w:rPr>
          <w:i/>
        </w:rPr>
      </w:pPr>
      <w:r w:rsidRPr="0033426F">
        <w:rPr>
          <w:iCs/>
        </w:rPr>
        <w:t>Larsen RN, Ray-</w:t>
      </w:r>
      <w:proofErr w:type="spellStart"/>
      <w:r w:rsidRPr="0033426F">
        <w:rPr>
          <w:iCs/>
        </w:rPr>
        <w:t>Barruel</w:t>
      </w:r>
      <w:proofErr w:type="spellEnd"/>
      <w:r w:rsidRPr="0033426F">
        <w:rPr>
          <w:iCs/>
        </w:rPr>
        <w:t xml:space="preserve"> G, Takashima M, Marsh N, Friese CR, </w:t>
      </w:r>
      <w:r w:rsidRPr="0033426F">
        <w:rPr>
          <w:b/>
          <w:bCs/>
          <w:iCs/>
        </w:rPr>
        <w:t>Chopra V</w:t>
      </w:r>
      <w:r w:rsidRPr="0033426F">
        <w:rPr>
          <w:iCs/>
        </w:rPr>
        <w:t xml:space="preserve">, Alexandrou E, Rickard CM. Peripheral intravenous catheters in the care of oncology and hematology patients. </w:t>
      </w:r>
      <w:r w:rsidRPr="0033426F">
        <w:rPr>
          <w:i/>
        </w:rPr>
        <w:t>Aust J Cancer. 2022. In Press</w:t>
      </w:r>
    </w:p>
    <w:p w14:paraId="2A85C535" w14:textId="6CAB8543" w:rsidR="00125FF3" w:rsidRPr="0033426F" w:rsidRDefault="00125FF3" w:rsidP="00B25275">
      <w:pPr>
        <w:numPr>
          <w:ilvl w:val="0"/>
          <w:numId w:val="4"/>
        </w:numPr>
        <w:spacing w:after="480"/>
        <w:ind w:left="540" w:hanging="540"/>
        <w:rPr>
          <w:i/>
        </w:rPr>
      </w:pPr>
      <w:r w:rsidRPr="0033426F">
        <w:rPr>
          <w:iCs/>
        </w:rPr>
        <w:t xml:space="preserve">Govindan S, O’Malley ME, Flanders SA, </w:t>
      </w:r>
      <w:r w:rsidRPr="0033426F">
        <w:rPr>
          <w:b/>
          <w:bCs/>
          <w:iCs/>
        </w:rPr>
        <w:t xml:space="preserve">Chopra V. </w:t>
      </w:r>
      <w:r w:rsidRPr="0033426F">
        <w:rPr>
          <w:iCs/>
        </w:rPr>
        <w:t xml:space="preserve">The MI-PICC Score: A Risk Prediction Model for PICC-Associated Complications in the ICU. </w:t>
      </w:r>
      <w:r w:rsidRPr="0033426F">
        <w:rPr>
          <w:i/>
        </w:rPr>
        <w:t xml:space="preserve">Am J Respir Crit Care Med 2022. In Press. </w:t>
      </w:r>
    </w:p>
    <w:p w14:paraId="0B245002" w14:textId="3304430E" w:rsidR="00125FF3" w:rsidRPr="0033426F" w:rsidRDefault="00125FF3" w:rsidP="00B25275">
      <w:pPr>
        <w:numPr>
          <w:ilvl w:val="0"/>
          <w:numId w:val="4"/>
        </w:numPr>
        <w:spacing w:after="480"/>
        <w:ind w:left="540" w:hanging="540"/>
        <w:rPr>
          <w:i/>
        </w:rPr>
      </w:pPr>
      <w:proofErr w:type="spellStart"/>
      <w:r w:rsidRPr="0033426F">
        <w:rPr>
          <w:iCs/>
        </w:rPr>
        <w:t>Mitbander</w:t>
      </w:r>
      <w:proofErr w:type="spellEnd"/>
      <w:r w:rsidRPr="0033426F">
        <w:rPr>
          <w:iCs/>
        </w:rPr>
        <w:t xml:space="preserve"> UB, Geer MJ, Taxbro K, Horowitz JK, Zhang Q, O’Malley ME, Ramnath N, </w:t>
      </w:r>
      <w:r w:rsidRPr="0033426F">
        <w:rPr>
          <w:b/>
          <w:bCs/>
          <w:iCs/>
        </w:rPr>
        <w:t xml:space="preserve">Chopra V. </w:t>
      </w:r>
      <w:r w:rsidRPr="0033426F">
        <w:rPr>
          <w:iCs/>
        </w:rPr>
        <w:t xml:space="preserve">Patterns of use and outcomes of peripherally inserted central catheters in hospitalized patients with solid tumors: a multicenter study. </w:t>
      </w:r>
      <w:r w:rsidRPr="0033426F">
        <w:rPr>
          <w:i/>
        </w:rPr>
        <w:t xml:space="preserve">Cancer 2022. </w:t>
      </w:r>
      <w:r w:rsidRPr="0033426F">
        <w:rPr>
          <w:iCs/>
        </w:rPr>
        <w:t xml:space="preserve">In Press. </w:t>
      </w:r>
    </w:p>
    <w:p w14:paraId="5454BB1A" w14:textId="52BF26F1" w:rsidR="009E770A" w:rsidRPr="0033426F" w:rsidRDefault="00DD7FD0" w:rsidP="009E770A">
      <w:pPr>
        <w:numPr>
          <w:ilvl w:val="0"/>
          <w:numId w:val="4"/>
        </w:numPr>
        <w:spacing w:after="480"/>
        <w:ind w:left="540" w:hanging="540"/>
        <w:rPr>
          <w:i/>
        </w:rPr>
      </w:pPr>
      <w:r w:rsidRPr="0033426F">
        <w:rPr>
          <w:iCs/>
        </w:rPr>
        <w:lastRenderedPageBreak/>
        <w:t xml:space="preserve">Shore S, Basu T, Kamdar N, Brady P, </w:t>
      </w:r>
      <w:proofErr w:type="spellStart"/>
      <w:r w:rsidRPr="0033426F">
        <w:rPr>
          <w:iCs/>
        </w:rPr>
        <w:t>Birati</w:t>
      </w:r>
      <w:proofErr w:type="spellEnd"/>
      <w:r w:rsidRPr="0033426F">
        <w:rPr>
          <w:iCs/>
        </w:rPr>
        <w:t xml:space="preserve"> E, Hummel SL, </w:t>
      </w:r>
      <w:r w:rsidRPr="0033426F">
        <w:rPr>
          <w:b/>
          <w:bCs/>
          <w:iCs/>
        </w:rPr>
        <w:t>Chopra V</w:t>
      </w:r>
      <w:r w:rsidRPr="0033426F">
        <w:rPr>
          <w:iCs/>
        </w:rPr>
        <w:t xml:space="preserve">, Nallamothu BK. Use and out-of-pocket cost of sacubitril-valsartan in patients with heart failure. </w:t>
      </w:r>
      <w:r w:rsidRPr="0033426F">
        <w:rPr>
          <w:i/>
        </w:rPr>
        <w:t>J Am Heart Assoc</w:t>
      </w:r>
      <w:r w:rsidR="009E770A" w:rsidRPr="0033426F">
        <w:rPr>
          <w:i/>
        </w:rPr>
        <w:t>.</w:t>
      </w:r>
      <w:r w:rsidRPr="0033426F">
        <w:rPr>
          <w:i/>
        </w:rPr>
        <w:t xml:space="preserve"> </w:t>
      </w:r>
      <w:r w:rsidRPr="0033426F">
        <w:rPr>
          <w:iCs/>
        </w:rPr>
        <w:t>2022</w:t>
      </w:r>
      <w:r w:rsidR="009E770A" w:rsidRPr="0033426F">
        <w:rPr>
          <w:iCs/>
        </w:rPr>
        <w:t xml:space="preserve"> Sept</w:t>
      </w:r>
      <w:r w:rsidRPr="0033426F">
        <w:rPr>
          <w:iCs/>
        </w:rPr>
        <w:t xml:space="preserve"> 6:11(17).</w:t>
      </w:r>
    </w:p>
    <w:p w14:paraId="61C33AB9" w14:textId="77777777" w:rsidR="009B1E39" w:rsidRPr="0033426F" w:rsidRDefault="009E770A" w:rsidP="009B1E39">
      <w:pPr>
        <w:numPr>
          <w:ilvl w:val="0"/>
          <w:numId w:val="4"/>
        </w:numPr>
        <w:spacing w:after="480"/>
        <w:ind w:left="540" w:hanging="540"/>
        <w:rPr>
          <w:iCs/>
        </w:rPr>
      </w:pPr>
      <w:proofErr w:type="spellStart"/>
      <w:r w:rsidRPr="0033426F">
        <w:rPr>
          <w:iCs/>
        </w:rPr>
        <w:t>Nessle</w:t>
      </w:r>
      <w:proofErr w:type="spellEnd"/>
      <w:r w:rsidRPr="0033426F">
        <w:rPr>
          <w:iCs/>
        </w:rPr>
        <w:t xml:space="preserve"> CN, Braun T, </w:t>
      </w:r>
      <w:r w:rsidRPr="0033426F">
        <w:rPr>
          <w:b/>
          <w:bCs/>
          <w:iCs/>
        </w:rPr>
        <w:t>Chopra V,</w:t>
      </w:r>
      <w:r w:rsidRPr="0033426F">
        <w:rPr>
          <w:iCs/>
        </w:rPr>
        <w:t xml:space="preserve"> Choi SW, Mody R. Impact of socio-behavioral measures implemented during the SARS-CoV-2 pandemic on the outcomes of febrile neutropenia episodes in pediatric cancer patients: a single center quasi-experimental pre-post study. </w:t>
      </w:r>
      <w:r w:rsidRPr="0033426F">
        <w:rPr>
          <w:i/>
        </w:rPr>
        <w:t>Pediatr Hematol Oncol.</w:t>
      </w:r>
      <w:r w:rsidRPr="0033426F">
        <w:rPr>
          <w:iCs/>
        </w:rPr>
        <w:t xml:space="preserve"> 2022 Sep 20:1-10.</w:t>
      </w:r>
    </w:p>
    <w:p w14:paraId="472A28F2" w14:textId="5BC0EC15" w:rsidR="007E108D" w:rsidRPr="0033426F" w:rsidRDefault="007E108D" w:rsidP="007E108D">
      <w:pPr>
        <w:numPr>
          <w:ilvl w:val="0"/>
          <w:numId w:val="4"/>
        </w:numPr>
        <w:spacing w:after="480"/>
        <w:ind w:left="540" w:hanging="540"/>
        <w:rPr>
          <w:iCs/>
        </w:rPr>
      </w:pPr>
      <w:r w:rsidRPr="0033426F">
        <w:rPr>
          <w:iCs/>
        </w:rPr>
        <w:t>Ray-Barruel G, Horowitz J, McLaughlin E, Flanders S, </w:t>
      </w:r>
      <w:r w:rsidRPr="0033426F">
        <w:rPr>
          <w:b/>
          <w:bCs/>
          <w:iCs/>
        </w:rPr>
        <w:t xml:space="preserve">Chopra V. </w:t>
      </w:r>
      <w:r w:rsidRPr="0033426F">
        <w:rPr>
          <w:iCs/>
        </w:rPr>
        <w:t xml:space="preserve">Barriers and facilitators for implementing peripherally inserted central catheter (PICC) appropriateness guidelines: A longitudinal survey study from 34 Michigan hospitals. </w:t>
      </w:r>
      <w:proofErr w:type="spellStart"/>
      <w:r w:rsidRPr="0033426F">
        <w:rPr>
          <w:iCs/>
        </w:rPr>
        <w:t>PLoS</w:t>
      </w:r>
      <w:proofErr w:type="spellEnd"/>
      <w:r w:rsidRPr="0033426F">
        <w:rPr>
          <w:iCs/>
        </w:rPr>
        <w:t xml:space="preserve"> One 2022 Nov 4;17(11</w:t>
      </w:r>
      <w:proofErr w:type="gramStart"/>
      <w:r w:rsidRPr="0033426F">
        <w:rPr>
          <w:iCs/>
        </w:rPr>
        <w:t>):e</w:t>
      </w:r>
      <w:proofErr w:type="gramEnd"/>
      <w:r w:rsidRPr="0033426F">
        <w:rPr>
          <w:iCs/>
        </w:rPr>
        <w:t>0277302.</w:t>
      </w:r>
    </w:p>
    <w:p w14:paraId="5A80949B" w14:textId="4DA9F04F" w:rsidR="009B1E39" w:rsidRPr="0033426F" w:rsidRDefault="009B1E39" w:rsidP="009B1E39">
      <w:pPr>
        <w:numPr>
          <w:ilvl w:val="0"/>
          <w:numId w:val="4"/>
        </w:numPr>
        <w:spacing w:after="480"/>
        <w:ind w:left="540" w:hanging="540"/>
        <w:rPr>
          <w:iCs/>
        </w:rPr>
      </w:pPr>
      <w:r w:rsidRPr="0033426F">
        <w:rPr>
          <w:iCs/>
        </w:rPr>
        <w:t>Urtecho M, Torres Roldan VD, Nayfeh T, Espinoza Suarez NR, Ranganath N, Sampathkumar P, </w:t>
      </w:r>
      <w:r w:rsidRPr="0033426F">
        <w:rPr>
          <w:b/>
          <w:bCs/>
          <w:iCs/>
        </w:rPr>
        <w:t>Chopra V</w:t>
      </w:r>
      <w:r w:rsidRPr="0033426F">
        <w:rPr>
          <w:iCs/>
        </w:rPr>
        <w:t xml:space="preserve">, Safdar N, Prokop LJ, </w:t>
      </w:r>
      <w:proofErr w:type="spellStart"/>
      <w:r w:rsidRPr="0033426F">
        <w:rPr>
          <w:iCs/>
        </w:rPr>
        <w:t>O'Horo</w:t>
      </w:r>
      <w:proofErr w:type="spellEnd"/>
      <w:r w:rsidRPr="0033426F">
        <w:rPr>
          <w:iCs/>
        </w:rPr>
        <w:t xml:space="preserve"> JC. Comparing Complication Rates of Midline Catheter vs Peripherally Inserted Central Catheter. A Systematic Review and Meta-analysis. Open Forum Infect Dis 2023 Jan 18;10(2</w:t>
      </w:r>
      <w:proofErr w:type="gramStart"/>
      <w:r w:rsidRPr="0033426F">
        <w:rPr>
          <w:iCs/>
        </w:rPr>
        <w:t>):ofad</w:t>
      </w:r>
      <w:proofErr w:type="gramEnd"/>
      <w:r w:rsidRPr="0033426F">
        <w:rPr>
          <w:iCs/>
        </w:rPr>
        <w:t xml:space="preserve">024 </w:t>
      </w:r>
      <w:proofErr w:type="spellStart"/>
      <w:r w:rsidRPr="0033426F">
        <w:rPr>
          <w:iCs/>
        </w:rPr>
        <w:t>doi</w:t>
      </w:r>
      <w:proofErr w:type="spellEnd"/>
      <w:r w:rsidRPr="0033426F">
        <w:rPr>
          <w:iCs/>
        </w:rPr>
        <w:t>: 10.1093/</w:t>
      </w:r>
      <w:proofErr w:type="spellStart"/>
      <w:r w:rsidRPr="0033426F">
        <w:rPr>
          <w:iCs/>
        </w:rPr>
        <w:t>ofid</w:t>
      </w:r>
      <w:proofErr w:type="spellEnd"/>
      <w:r w:rsidRPr="0033426F">
        <w:rPr>
          <w:iCs/>
        </w:rPr>
        <w:t>/ofad024.</w:t>
      </w:r>
    </w:p>
    <w:p w14:paraId="32497DD6" w14:textId="40FE011B" w:rsidR="003D0F9E" w:rsidRPr="0033426F" w:rsidRDefault="003D0F9E" w:rsidP="009B1E39">
      <w:pPr>
        <w:numPr>
          <w:ilvl w:val="0"/>
          <w:numId w:val="4"/>
        </w:numPr>
        <w:spacing w:after="480"/>
        <w:ind w:left="540" w:hanging="540"/>
        <w:rPr>
          <w:iCs/>
        </w:rPr>
      </w:pPr>
      <w:r w:rsidRPr="0033426F">
        <w:rPr>
          <w:iCs/>
        </w:rPr>
        <w:t xml:space="preserve">Bredenberg E, Atwater R, Grimm E, </w:t>
      </w:r>
      <w:r w:rsidRPr="0033426F">
        <w:rPr>
          <w:b/>
          <w:bCs/>
          <w:iCs/>
        </w:rPr>
        <w:t>Chopra V</w:t>
      </w:r>
      <w:r w:rsidRPr="0033426F">
        <w:rPr>
          <w:iCs/>
        </w:rPr>
        <w:t xml:space="preserve">, Shamburger CD, Anstett TJ. Promoting appropriate midline catheter and PICC placement through implementation of an EHR-based clinical decision support tool: an interrupted time series analysis. </w:t>
      </w:r>
      <w:r w:rsidRPr="0033426F">
        <w:rPr>
          <w:i/>
        </w:rPr>
        <w:t xml:space="preserve">J Hosp Med. 2023. </w:t>
      </w:r>
      <w:r w:rsidRPr="0033426F">
        <w:rPr>
          <w:iCs/>
        </w:rPr>
        <w:t xml:space="preserve">In Press.  </w:t>
      </w:r>
    </w:p>
    <w:p w14:paraId="41A3C07C" w14:textId="4139FC06" w:rsidR="00616E50" w:rsidRDefault="00FE1899" w:rsidP="00616E50">
      <w:pPr>
        <w:numPr>
          <w:ilvl w:val="0"/>
          <w:numId w:val="4"/>
        </w:numPr>
        <w:spacing w:after="480"/>
        <w:ind w:left="540" w:hanging="540"/>
        <w:rPr>
          <w:iCs/>
        </w:rPr>
      </w:pPr>
      <w:proofErr w:type="spellStart"/>
      <w:r w:rsidRPr="0033426F">
        <w:rPr>
          <w:iCs/>
        </w:rPr>
        <w:t>Gershengorn</w:t>
      </w:r>
      <w:proofErr w:type="spellEnd"/>
      <w:r w:rsidRPr="0033426F">
        <w:rPr>
          <w:iCs/>
        </w:rPr>
        <w:t xml:space="preserve"> HB, Basu T, Horowitz J, Mclaughlin E, Munroe E, O’Malley M, </w:t>
      </w:r>
      <w:proofErr w:type="spellStart"/>
      <w:r w:rsidRPr="0033426F">
        <w:rPr>
          <w:iCs/>
        </w:rPr>
        <w:t>Hsaiky</w:t>
      </w:r>
      <w:proofErr w:type="spellEnd"/>
      <w:r w:rsidRPr="0033426F">
        <w:rPr>
          <w:iCs/>
        </w:rPr>
        <w:t xml:space="preserve"> L, Flanders SA, Bernstein SJ, </w:t>
      </w:r>
      <w:r w:rsidRPr="0033426F">
        <w:rPr>
          <w:b/>
          <w:bCs/>
          <w:iCs/>
        </w:rPr>
        <w:t>Chopra V</w:t>
      </w:r>
      <w:r w:rsidRPr="0033426F">
        <w:rPr>
          <w:iCs/>
        </w:rPr>
        <w:t xml:space="preserve">, Prescott HC. The Association of Vasopressor Administration Through a Midline Catheter with Catheter-Related Complications. </w:t>
      </w:r>
      <w:r w:rsidRPr="0033426F">
        <w:rPr>
          <w:i/>
        </w:rPr>
        <w:t xml:space="preserve">Ann Am Thoracic Soc 2023. </w:t>
      </w:r>
      <w:r w:rsidRPr="0033426F">
        <w:rPr>
          <w:iCs/>
        </w:rPr>
        <w:t xml:space="preserve">In Press. </w:t>
      </w:r>
    </w:p>
    <w:p w14:paraId="03A5D625" w14:textId="77777777" w:rsidR="00616E50" w:rsidRDefault="00616E50" w:rsidP="00616E50">
      <w:pPr>
        <w:numPr>
          <w:ilvl w:val="0"/>
          <w:numId w:val="4"/>
        </w:numPr>
        <w:spacing w:after="480"/>
        <w:ind w:left="540" w:hanging="540"/>
        <w:rPr>
          <w:iCs/>
        </w:rPr>
      </w:pPr>
      <w:r w:rsidRPr="00616E50">
        <w:rPr>
          <w:iCs/>
        </w:rPr>
        <w:t xml:space="preserve">Ray-Barruel G, </w:t>
      </w:r>
      <w:r w:rsidRPr="00616E50">
        <w:rPr>
          <w:b/>
          <w:bCs/>
          <w:iCs/>
        </w:rPr>
        <w:t>Chopra V</w:t>
      </w:r>
      <w:r w:rsidRPr="00616E50">
        <w:rPr>
          <w:iCs/>
        </w:rPr>
        <w:t xml:space="preserve">, Fulbrook P, Lovegrove J, Mihala G, Wishart M, Cooke M, Mitchell M, Rickard </w:t>
      </w:r>
      <w:proofErr w:type="spellStart"/>
      <w:proofErr w:type="gramStart"/>
      <w:r w:rsidRPr="00616E50">
        <w:rPr>
          <w:iCs/>
        </w:rPr>
        <w:t>CM.The</w:t>
      </w:r>
      <w:proofErr w:type="spellEnd"/>
      <w:proofErr w:type="gramEnd"/>
      <w:r w:rsidRPr="00616E50">
        <w:rPr>
          <w:iCs/>
        </w:rPr>
        <w:t xml:space="preserve"> impact of a structured assessment and decision tool (I-DECIDED®) on improving care of peripheral intravenous catheters: A multicenter, interrupted time-series study.</w:t>
      </w:r>
      <w:r>
        <w:rPr>
          <w:iCs/>
        </w:rPr>
        <w:t xml:space="preserve"> </w:t>
      </w:r>
      <w:r w:rsidRPr="00616E50">
        <w:rPr>
          <w:i/>
        </w:rPr>
        <w:t>Int J Nurs Stud</w:t>
      </w:r>
      <w:r w:rsidRPr="00616E50">
        <w:rPr>
          <w:iCs/>
        </w:rPr>
        <w:t>. 2023 Sep 9;148:</w:t>
      </w:r>
      <w:r>
        <w:rPr>
          <w:iCs/>
        </w:rPr>
        <w:t xml:space="preserve"> </w:t>
      </w:r>
      <w:r w:rsidRPr="00616E50">
        <w:rPr>
          <w:iCs/>
        </w:rPr>
        <w:t>104604</w:t>
      </w:r>
      <w:r>
        <w:rPr>
          <w:iCs/>
        </w:rPr>
        <w:t>.</w:t>
      </w:r>
    </w:p>
    <w:p w14:paraId="1B2DB6D9" w14:textId="77777777" w:rsidR="00647961" w:rsidRDefault="00616E50" w:rsidP="00647961">
      <w:pPr>
        <w:numPr>
          <w:ilvl w:val="0"/>
          <w:numId w:val="4"/>
        </w:numPr>
        <w:spacing w:after="480"/>
        <w:ind w:left="540" w:hanging="540"/>
        <w:rPr>
          <w:iCs/>
        </w:rPr>
      </w:pPr>
      <w:r w:rsidRPr="00616E50">
        <w:rPr>
          <w:iCs/>
        </w:rPr>
        <w:t xml:space="preserve">Paje D, Heath M, Heung M, Horowitz JK, Bernstein SJ, Flanders SA, </w:t>
      </w:r>
      <w:r w:rsidRPr="00616E50">
        <w:rPr>
          <w:b/>
          <w:bCs/>
          <w:iCs/>
        </w:rPr>
        <w:t>Chopra V</w:t>
      </w:r>
      <w:r w:rsidRPr="00616E50">
        <w:rPr>
          <w:iCs/>
        </w:rPr>
        <w:t>.</w:t>
      </w:r>
      <w:r>
        <w:rPr>
          <w:iCs/>
        </w:rPr>
        <w:t xml:space="preserve"> </w:t>
      </w:r>
      <w:r w:rsidRPr="00616E50">
        <w:rPr>
          <w:iCs/>
        </w:rPr>
        <w:t>Midline catheters in patients with advanced chronic kidney disease.</w:t>
      </w:r>
      <w:r>
        <w:rPr>
          <w:iCs/>
        </w:rPr>
        <w:t xml:space="preserve"> </w:t>
      </w:r>
      <w:r w:rsidRPr="00616E50">
        <w:rPr>
          <w:i/>
        </w:rPr>
        <w:t>J Hosp Med.</w:t>
      </w:r>
      <w:r w:rsidRPr="00616E50">
        <w:rPr>
          <w:iCs/>
        </w:rPr>
        <w:t xml:space="preserve"> 2023 Sep 29. </w:t>
      </w:r>
      <w:proofErr w:type="spellStart"/>
      <w:r w:rsidRPr="00616E50">
        <w:rPr>
          <w:iCs/>
        </w:rPr>
        <w:t>doi</w:t>
      </w:r>
      <w:proofErr w:type="spellEnd"/>
      <w:r w:rsidRPr="00616E50">
        <w:rPr>
          <w:iCs/>
        </w:rPr>
        <w:t>: 10.1002/</w:t>
      </w:r>
      <w:r>
        <w:rPr>
          <w:iCs/>
        </w:rPr>
        <w:t xml:space="preserve"> </w:t>
      </w:r>
      <w:r w:rsidRPr="00616E50">
        <w:rPr>
          <w:iCs/>
        </w:rPr>
        <w:t>jhm.1320</w:t>
      </w:r>
      <w:r w:rsidR="00647961">
        <w:rPr>
          <w:iCs/>
        </w:rPr>
        <w:t>.</w:t>
      </w:r>
    </w:p>
    <w:p w14:paraId="1AF79D6F" w14:textId="77777777" w:rsidR="00BB1EA9" w:rsidRDefault="00647961" w:rsidP="00BB1EA9">
      <w:pPr>
        <w:numPr>
          <w:ilvl w:val="0"/>
          <w:numId w:val="4"/>
        </w:numPr>
        <w:spacing w:after="480"/>
        <w:ind w:left="540" w:hanging="540"/>
        <w:rPr>
          <w:iCs/>
        </w:rPr>
      </w:pPr>
      <w:r w:rsidRPr="00647961">
        <w:rPr>
          <w:iCs/>
        </w:rPr>
        <w:t xml:space="preserve">Gupta AB, Greene MT, Fowler KE, </w:t>
      </w:r>
      <w:r w:rsidRPr="00647961">
        <w:rPr>
          <w:b/>
          <w:bCs/>
          <w:iCs/>
        </w:rPr>
        <w:t>Chopra V.</w:t>
      </w:r>
      <w:r w:rsidRPr="00647961">
        <w:rPr>
          <w:iCs/>
        </w:rPr>
        <w:t xml:space="preserve"> Associations Between Hospitalist Shift Busyness, Diagnostic Confidence, and Resource Utilization: A Pilot Study.</w:t>
      </w:r>
      <w:r>
        <w:rPr>
          <w:iCs/>
        </w:rPr>
        <w:t xml:space="preserve"> </w:t>
      </w:r>
      <w:r w:rsidRPr="00212D2D">
        <w:rPr>
          <w:i/>
        </w:rPr>
        <w:t>J Patient Saf.</w:t>
      </w:r>
      <w:r w:rsidRPr="00647961">
        <w:rPr>
          <w:iCs/>
        </w:rPr>
        <w:t xml:space="preserve"> 2023 Oct 1;19(7):447-452. </w:t>
      </w:r>
      <w:proofErr w:type="spellStart"/>
      <w:r w:rsidRPr="00647961">
        <w:rPr>
          <w:iCs/>
        </w:rPr>
        <w:t>doi</w:t>
      </w:r>
      <w:proofErr w:type="spellEnd"/>
      <w:r w:rsidRPr="00647961">
        <w:rPr>
          <w:iCs/>
        </w:rPr>
        <w:t>: 10.1097</w:t>
      </w:r>
      <w:r>
        <w:rPr>
          <w:iCs/>
        </w:rPr>
        <w:t>.</w:t>
      </w:r>
      <w:r w:rsidRPr="00647961">
        <w:rPr>
          <w:iCs/>
        </w:rPr>
        <w:t xml:space="preserve"> </w:t>
      </w:r>
    </w:p>
    <w:p w14:paraId="4353C2C4" w14:textId="77777777" w:rsidR="00B052DA" w:rsidRDefault="00BB1EA9" w:rsidP="00B052DA">
      <w:pPr>
        <w:numPr>
          <w:ilvl w:val="0"/>
          <w:numId w:val="4"/>
        </w:numPr>
        <w:spacing w:after="480"/>
        <w:ind w:left="540" w:hanging="540"/>
        <w:rPr>
          <w:iCs/>
        </w:rPr>
      </w:pPr>
      <w:r w:rsidRPr="00BB1EA9">
        <w:rPr>
          <w:iCs/>
        </w:rPr>
        <w:lastRenderedPageBreak/>
        <w:t xml:space="preserve">Laine C, Wee CC, Chang S, Cotton D, </w:t>
      </w:r>
      <w:r w:rsidRPr="00BB1EA9">
        <w:rPr>
          <w:b/>
          <w:bCs/>
          <w:iCs/>
        </w:rPr>
        <w:t>Chopra V</w:t>
      </w:r>
      <w:r w:rsidRPr="00BB1EA9">
        <w:rPr>
          <w:iCs/>
        </w:rPr>
        <w:t xml:space="preserve">, Williams SV, Yang YX, </w:t>
      </w:r>
      <w:proofErr w:type="spellStart"/>
      <w:r w:rsidRPr="00BB1EA9">
        <w:rPr>
          <w:iCs/>
        </w:rPr>
        <w:t>Guallar</w:t>
      </w:r>
      <w:proofErr w:type="spellEnd"/>
      <w:r w:rsidRPr="00BB1EA9">
        <w:rPr>
          <w:iCs/>
        </w:rPr>
        <w:t xml:space="preserve"> E, Ross EA.</w:t>
      </w:r>
      <w:r>
        <w:rPr>
          <w:iCs/>
        </w:rPr>
        <w:t xml:space="preserve"> </w:t>
      </w:r>
      <w:r w:rsidRPr="00BB1EA9">
        <w:rPr>
          <w:iCs/>
        </w:rPr>
        <w:t>Medical Masks Versus N95 Respirators for Preventing COVID-19 Among Health Care Workers.</w:t>
      </w:r>
      <w:r>
        <w:rPr>
          <w:iCs/>
        </w:rPr>
        <w:t xml:space="preserve"> </w:t>
      </w:r>
      <w:r w:rsidRPr="00212D2D">
        <w:rPr>
          <w:i/>
        </w:rPr>
        <w:t>Ann Intern Med.</w:t>
      </w:r>
      <w:r w:rsidRPr="00BB1EA9">
        <w:rPr>
          <w:iCs/>
        </w:rPr>
        <w:t xml:space="preserve"> 2023 Jul;176(7</w:t>
      </w:r>
      <w:proofErr w:type="gramStart"/>
      <w:r w:rsidRPr="00BB1EA9">
        <w:rPr>
          <w:iCs/>
        </w:rPr>
        <w:t>):eL</w:t>
      </w:r>
      <w:proofErr w:type="gramEnd"/>
      <w:r w:rsidRPr="00BB1EA9">
        <w:rPr>
          <w:iCs/>
        </w:rPr>
        <w:t xml:space="preserve">230074. </w:t>
      </w:r>
      <w:proofErr w:type="spellStart"/>
      <w:r w:rsidRPr="00BB1EA9">
        <w:rPr>
          <w:iCs/>
        </w:rPr>
        <w:t>doi</w:t>
      </w:r>
      <w:proofErr w:type="spellEnd"/>
      <w:r w:rsidRPr="00BB1EA9">
        <w:rPr>
          <w:iCs/>
        </w:rPr>
        <w:t>: 10.7326/L23-0074</w:t>
      </w:r>
      <w:r w:rsidR="00B052DA">
        <w:rPr>
          <w:iCs/>
        </w:rPr>
        <w:t>.</w:t>
      </w:r>
    </w:p>
    <w:p w14:paraId="592BA5CD" w14:textId="7F63AB9F" w:rsidR="00FE1899" w:rsidRDefault="00B052DA" w:rsidP="00B052DA">
      <w:pPr>
        <w:numPr>
          <w:ilvl w:val="0"/>
          <w:numId w:val="4"/>
        </w:numPr>
        <w:spacing w:after="480"/>
        <w:ind w:left="540" w:hanging="540"/>
        <w:rPr>
          <w:iCs/>
        </w:rPr>
      </w:pPr>
      <w:r w:rsidRPr="00876208">
        <w:rPr>
          <w:iCs/>
          <w:lang w:val="es-ES"/>
        </w:rPr>
        <w:t xml:space="preserve">Cardoso PC, Rabelo-Silva ER, </w:t>
      </w:r>
      <w:proofErr w:type="spellStart"/>
      <w:r w:rsidRPr="00876208">
        <w:rPr>
          <w:iCs/>
          <w:lang w:val="es-ES"/>
        </w:rPr>
        <w:t>Martins</w:t>
      </w:r>
      <w:proofErr w:type="spellEnd"/>
      <w:r w:rsidRPr="00876208">
        <w:rPr>
          <w:iCs/>
          <w:lang w:val="es-ES"/>
        </w:rPr>
        <w:t xml:space="preserve"> Bock P, </w:t>
      </w:r>
      <w:r w:rsidRPr="00876208">
        <w:rPr>
          <w:b/>
          <w:bCs/>
          <w:iCs/>
          <w:lang w:val="es-ES"/>
        </w:rPr>
        <w:t>Chopra V,</w:t>
      </w:r>
      <w:r w:rsidRPr="00876208">
        <w:rPr>
          <w:iCs/>
          <w:lang w:val="es-ES"/>
        </w:rPr>
        <w:t xml:space="preserve"> </w:t>
      </w:r>
      <w:proofErr w:type="spellStart"/>
      <w:r w:rsidRPr="00876208">
        <w:rPr>
          <w:iCs/>
          <w:lang w:val="es-ES"/>
        </w:rPr>
        <w:t>Saffi</w:t>
      </w:r>
      <w:proofErr w:type="spellEnd"/>
      <w:r w:rsidRPr="00876208">
        <w:rPr>
          <w:iCs/>
          <w:lang w:val="es-ES"/>
        </w:rPr>
        <w:t xml:space="preserve"> MA. </w:t>
      </w:r>
      <w:r w:rsidRPr="00B052DA">
        <w:rPr>
          <w:iCs/>
        </w:rPr>
        <w:t xml:space="preserve">Biomarkers Associated with Thrombosis in Patients with Peripherally Inserted Central Catheter: A Systematic Review and Meta-Analysis. </w:t>
      </w:r>
      <w:r w:rsidRPr="00212D2D">
        <w:rPr>
          <w:i/>
        </w:rPr>
        <w:t>J Clin Med.</w:t>
      </w:r>
      <w:r w:rsidRPr="00B052DA">
        <w:rPr>
          <w:iCs/>
        </w:rPr>
        <w:t xml:space="preserve"> 2023 Jul 4;12(13):4480. </w:t>
      </w:r>
      <w:proofErr w:type="spellStart"/>
      <w:r w:rsidRPr="00B052DA">
        <w:rPr>
          <w:iCs/>
        </w:rPr>
        <w:t>doi</w:t>
      </w:r>
      <w:proofErr w:type="spellEnd"/>
      <w:r w:rsidRPr="00B052DA">
        <w:rPr>
          <w:iCs/>
        </w:rPr>
        <w:t>: 10.3390/jcm12134480.</w:t>
      </w:r>
    </w:p>
    <w:p w14:paraId="110D2B12" w14:textId="0124FC8D" w:rsidR="00212D2D" w:rsidRDefault="00212D2D" w:rsidP="00B052DA">
      <w:pPr>
        <w:numPr>
          <w:ilvl w:val="0"/>
          <w:numId w:val="4"/>
        </w:numPr>
        <w:spacing w:after="480"/>
        <w:ind w:left="540" w:hanging="540"/>
        <w:rPr>
          <w:iCs/>
        </w:rPr>
      </w:pPr>
      <w:r>
        <w:rPr>
          <w:iCs/>
        </w:rPr>
        <w:t xml:space="preserve">Marsh N, Larsen EN, Ullman AJ, Mihala G, Cooke M, </w:t>
      </w:r>
      <w:r>
        <w:rPr>
          <w:b/>
          <w:bCs/>
          <w:iCs/>
        </w:rPr>
        <w:t>Chopra V</w:t>
      </w:r>
      <w:r>
        <w:rPr>
          <w:iCs/>
        </w:rPr>
        <w:t>, Ray-</w:t>
      </w:r>
      <w:proofErr w:type="spellStart"/>
      <w:r>
        <w:rPr>
          <w:iCs/>
        </w:rPr>
        <w:t>Barruel</w:t>
      </w:r>
      <w:proofErr w:type="spellEnd"/>
      <w:r>
        <w:rPr>
          <w:iCs/>
        </w:rPr>
        <w:t xml:space="preserve"> G, Rickard CM. Peripheral intravenous catheter infection and failure: a systematic review and meta-analysis. </w:t>
      </w:r>
      <w:r>
        <w:rPr>
          <w:i/>
        </w:rPr>
        <w:t xml:space="preserve">Int J Nurs Studies. </w:t>
      </w:r>
      <w:r>
        <w:rPr>
          <w:iCs/>
        </w:rPr>
        <w:t>2023; 151:104673.</w:t>
      </w:r>
    </w:p>
    <w:p w14:paraId="354735F5" w14:textId="389695E9" w:rsidR="00212D2D" w:rsidRDefault="00212D2D" w:rsidP="00B052DA">
      <w:pPr>
        <w:numPr>
          <w:ilvl w:val="0"/>
          <w:numId w:val="4"/>
        </w:numPr>
        <w:spacing w:after="480"/>
        <w:ind w:left="540" w:hanging="540"/>
        <w:rPr>
          <w:iCs/>
        </w:rPr>
      </w:pPr>
      <w:r>
        <w:rPr>
          <w:iCs/>
        </w:rPr>
        <w:t xml:space="preserve">Quinn M, Horowitz JK, Krein SL, Gaston A, Ullman AJ, </w:t>
      </w:r>
      <w:r>
        <w:rPr>
          <w:b/>
          <w:bCs/>
          <w:iCs/>
        </w:rPr>
        <w:t xml:space="preserve">Chopra V. </w:t>
      </w:r>
      <w:r>
        <w:rPr>
          <w:iCs/>
        </w:rPr>
        <w:t xml:space="preserve"> The role of hospital-based vascular access teams and implications for patient safety: a multi-methods study. </w:t>
      </w:r>
      <w:r>
        <w:rPr>
          <w:i/>
        </w:rPr>
        <w:t>J Hosp Med</w:t>
      </w:r>
      <w:r>
        <w:rPr>
          <w:iCs/>
        </w:rPr>
        <w:t>. 2023; Dec 15 (In Press).</w:t>
      </w:r>
    </w:p>
    <w:p w14:paraId="587FCFB3" w14:textId="4C886454" w:rsidR="00212D2D" w:rsidRPr="00443438" w:rsidRDefault="00A52551" w:rsidP="00B052DA">
      <w:pPr>
        <w:numPr>
          <w:ilvl w:val="0"/>
          <w:numId w:val="4"/>
        </w:numPr>
        <w:spacing w:after="480"/>
        <w:ind w:left="540" w:hanging="540"/>
        <w:rPr>
          <w:iCs/>
        </w:rPr>
      </w:pPr>
      <w:r>
        <w:rPr>
          <w:b/>
          <w:bCs/>
          <w:iCs/>
        </w:rPr>
        <w:t xml:space="preserve">Chopra V. </w:t>
      </w:r>
      <w:r>
        <w:rPr>
          <w:iCs/>
        </w:rPr>
        <w:t xml:space="preserve">Finding </w:t>
      </w:r>
      <w:r w:rsidR="005674BB">
        <w:rPr>
          <w:iCs/>
        </w:rPr>
        <w:t>“Middle Ground” for Intravenous Therapy</w:t>
      </w:r>
      <w:r>
        <w:rPr>
          <w:iCs/>
        </w:rPr>
        <w:t xml:space="preserve">. </w:t>
      </w:r>
      <w:r>
        <w:rPr>
          <w:i/>
        </w:rPr>
        <w:t xml:space="preserve">JAMA </w:t>
      </w:r>
      <w:proofErr w:type="spellStart"/>
      <w:r>
        <w:rPr>
          <w:i/>
        </w:rPr>
        <w:t>Netw</w:t>
      </w:r>
      <w:proofErr w:type="spellEnd"/>
      <w:r>
        <w:rPr>
          <w:i/>
        </w:rPr>
        <w:t xml:space="preserve"> Open. 2023 (In Press).</w:t>
      </w:r>
    </w:p>
    <w:p w14:paraId="444AFEEA" w14:textId="0B9448CB" w:rsidR="00443438" w:rsidRPr="00443438" w:rsidRDefault="00443438" w:rsidP="00B052DA">
      <w:pPr>
        <w:numPr>
          <w:ilvl w:val="0"/>
          <w:numId w:val="4"/>
        </w:numPr>
        <w:spacing w:after="480"/>
        <w:ind w:left="540" w:hanging="540"/>
        <w:rPr>
          <w:iCs/>
        </w:rPr>
      </w:pPr>
      <w:r>
        <w:rPr>
          <w:bCs/>
          <w:iCs/>
        </w:rPr>
        <w:t xml:space="preserve">Lessing, J, </w:t>
      </w:r>
      <w:r>
        <w:rPr>
          <w:b/>
          <w:iCs/>
        </w:rPr>
        <w:t xml:space="preserve">Chopra V. </w:t>
      </w:r>
      <w:r>
        <w:rPr>
          <w:bCs/>
          <w:iCs/>
        </w:rPr>
        <w:t xml:space="preserve">Leadership and Professional Development: Enhance clinical excellence through proactive feedback. </w:t>
      </w:r>
      <w:r>
        <w:rPr>
          <w:bCs/>
          <w:i/>
        </w:rPr>
        <w:t xml:space="preserve">J Hosp Med 2024. </w:t>
      </w:r>
      <w:r>
        <w:rPr>
          <w:bCs/>
          <w:iCs/>
        </w:rPr>
        <w:t>(In Press).</w:t>
      </w:r>
    </w:p>
    <w:p w14:paraId="2A21B98B" w14:textId="07EA9868" w:rsidR="00443438" w:rsidRPr="00A52551" w:rsidRDefault="00443438" w:rsidP="00B052DA">
      <w:pPr>
        <w:numPr>
          <w:ilvl w:val="0"/>
          <w:numId w:val="4"/>
        </w:numPr>
        <w:spacing w:after="480"/>
        <w:ind w:left="540" w:hanging="540"/>
        <w:rPr>
          <w:iCs/>
        </w:rPr>
      </w:pPr>
      <w:r>
        <w:rPr>
          <w:bCs/>
          <w:iCs/>
        </w:rPr>
        <w:t xml:space="preserve">Gupta AB, Flanders SA, Petty LA, Gandhi TN, </w:t>
      </w:r>
      <w:proofErr w:type="spellStart"/>
      <w:r>
        <w:rPr>
          <w:bCs/>
          <w:iCs/>
        </w:rPr>
        <w:t>Pulia</w:t>
      </w:r>
      <w:proofErr w:type="spellEnd"/>
      <w:r>
        <w:rPr>
          <w:bCs/>
          <w:iCs/>
        </w:rPr>
        <w:t xml:space="preserve"> MS, Horowitz JK, Ratz D, Bernstein SJ, Malani AN, Patel PK, Hofer TP, Basu T, </w:t>
      </w:r>
      <w:r>
        <w:rPr>
          <w:b/>
          <w:iCs/>
        </w:rPr>
        <w:t>Chopra V</w:t>
      </w:r>
      <w:r>
        <w:rPr>
          <w:bCs/>
          <w:iCs/>
        </w:rPr>
        <w:t xml:space="preserve">, Vaughn VM. Inappropriate diagnosis of pneumonia among hospitalized </w:t>
      </w:r>
      <w:proofErr w:type="spellStart"/>
      <w:r>
        <w:rPr>
          <w:bCs/>
          <w:iCs/>
        </w:rPr>
        <w:t>aduilts</w:t>
      </w:r>
      <w:proofErr w:type="spellEnd"/>
      <w:r>
        <w:rPr>
          <w:bCs/>
          <w:iCs/>
        </w:rPr>
        <w:t xml:space="preserve">. </w:t>
      </w:r>
      <w:r>
        <w:rPr>
          <w:bCs/>
          <w:i/>
        </w:rPr>
        <w:t xml:space="preserve">JAMA Intern Med 2024. </w:t>
      </w:r>
      <w:r>
        <w:rPr>
          <w:bCs/>
          <w:iCs/>
        </w:rPr>
        <w:t>(In Press).</w:t>
      </w:r>
    </w:p>
    <w:p w14:paraId="23A98E66" w14:textId="1A1CE419" w:rsidR="00A52551" w:rsidRPr="00A52551" w:rsidRDefault="00A52551" w:rsidP="00A52551">
      <w:pPr>
        <w:numPr>
          <w:ilvl w:val="0"/>
          <w:numId w:val="4"/>
        </w:numPr>
        <w:spacing w:after="480"/>
        <w:ind w:left="540" w:hanging="540"/>
        <w:rPr>
          <w:iCs/>
        </w:rPr>
      </w:pPr>
      <w:r>
        <w:rPr>
          <w:b/>
          <w:bCs/>
          <w:iCs/>
        </w:rPr>
        <w:t>Chopra V</w:t>
      </w:r>
      <w:r>
        <w:rPr>
          <w:iCs/>
        </w:rPr>
        <w:t xml:space="preserve">. </w:t>
      </w:r>
      <w:r w:rsidRPr="00A52551">
        <w:rPr>
          <w:iCs/>
        </w:rPr>
        <w:t>Medium To Long-Term Venous Access: A How To Guide For Clinicians</w:t>
      </w:r>
      <w:r>
        <w:rPr>
          <w:iCs/>
        </w:rPr>
        <w:t xml:space="preserve">. </w:t>
      </w:r>
      <w:r>
        <w:rPr>
          <w:i/>
        </w:rPr>
        <w:t>JAMA</w:t>
      </w:r>
      <w:r>
        <w:rPr>
          <w:iCs/>
        </w:rPr>
        <w:t>. 202</w:t>
      </w:r>
      <w:r w:rsidR="00443438">
        <w:rPr>
          <w:iCs/>
        </w:rPr>
        <w:t>4</w:t>
      </w:r>
      <w:r>
        <w:rPr>
          <w:iCs/>
        </w:rPr>
        <w:t xml:space="preserve"> (In Press).</w:t>
      </w:r>
    </w:p>
    <w:p w14:paraId="7A9EACBB" w14:textId="754D2F7E" w:rsidR="00A52551" w:rsidRDefault="00AE378F" w:rsidP="00B052DA">
      <w:pPr>
        <w:numPr>
          <w:ilvl w:val="0"/>
          <w:numId w:val="4"/>
        </w:numPr>
        <w:spacing w:after="480"/>
        <w:ind w:left="540" w:hanging="540"/>
        <w:rPr>
          <w:iCs/>
        </w:rPr>
      </w:pPr>
      <w:proofErr w:type="spellStart"/>
      <w:r w:rsidRPr="00876208">
        <w:rPr>
          <w:iCs/>
          <w:lang w:val="es-ES"/>
        </w:rPr>
        <w:t>Yu</w:t>
      </w:r>
      <w:proofErr w:type="spellEnd"/>
      <w:r w:rsidRPr="00876208">
        <w:rPr>
          <w:iCs/>
          <w:lang w:val="es-ES"/>
        </w:rPr>
        <w:t xml:space="preserve"> A, </w:t>
      </w:r>
      <w:r w:rsidRPr="00876208">
        <w:rPr>
          <w:b/>
          <w:bCs/>
          <w:iCs/>
          <w:lang w:val="es-ES"/>
        </w:rPr>
        <w:t xml:space="preserve">Chopra </w:t>
      </w:r>
      <w:proofErr w:type="gramStart"/>
      <w:r w:rsidRPr="00876208">
        <w:rPr>
          <w:b/>
          <w:bCs/>
          <w:iCs/>
          <w:lang w:val="es-ES"/>
        </w:rPr>
        <w:t xml:space="preserve">V, </w:t>
      </w:r>
      <w:r w:rsidRPr="00876208">
        <w:rPr>
          <w:iCs/>
          <w:lang w:val="es-ES"/>
        </w:rPr>
        <w:t xml:space="preserve"> Mueller</w:t>
      </w:r>
      <w:proofErr w:type="gramEnd"/>
      <w:r w:rsidRPr="00876208">
        <w:rPr>
          <w:iCs/>
          <w:lang w:val="es-ES"/>
        </w:rPr>
        <w:t xml:space="preserve"> SK, </w:t>
      </w:r>
      <w:proofErr w:type="spellStart"/>
      <w:r w:rsidRPr="00876208">
        <w:rPr>
          <w:iCs/>
          <w:lang w:val="es-ES"/>
        </w:rPr>
        <w:t>Wray</w:t>
      </w:r>
      <w:proofErr w:type="spellEnd"/>
      <w:r w:rsidRPr="00876208">
        <w:rPr>
          <w:iCs/>
          <w:lang w:val="es-ES"/>
        </w:rPr>
        <w:t xml:space="preserve"> CM, Jones CD. </w:t>
      </w:r>
      <w:r>
        <w:rPr>
          <w:iCs/>
        </w:rPr>
        <w:t xml:space="preserve">Engineering safe care journeys: re-envisioning interhospital transfers. </w:t>
      </w:r>
      <w:r>
        <w:rPr>
          <w:i/>
        </w:rPr>
        <w:t xml:space="preserve">J Hosp Med. </w:t>
      </w:r>
      <w:r>
        <w:rPr>
          <w:iCs/>
        </w:rPr>
        <w:t>2024 (In Press).</w:t>
      </w:r>
    </w:p>
    <w:p w14:paraId="42963837" w14:textId="2E1C465A" w:rsidR="00443438" w:rsidRDefault="003255A0" w:rsidP="00B052DA">
      <w:pPr>
        <w:numPr>
          <w:ilvl w:val="0"/>
          <w:numId w:val="4"/>
        </w:numPr>
        <w:spacing w:after="480"/>
        <w:ind w:left="540" w:hanging="540"/>
        <w:rPr>
          <w:iCs/>
        </w:rPr>
      </w:pPr>
      <w:proofErr w:type="spellStart"/>
      <w:r>
        <w:rPr>
          <w:iCs/>
        </w:rPr>
        <w:t>Pisney</w:t>
      </w:r>
      <w:proofErr w:type="spellEnd"/>
      <w:r>
        <w:rPr>
          <w:iCs/>
        </w:rPr>
        <w:t xml:space="preserve"> L, Camplese C, Greene MT, Saint S, Fowler KE, </w:t>
      </w:r>
      <w:r>
        <w:rPr>
          <w:b/>
          <w:bCs/>
          <w:iCs/>
        </w:rPr>
        <w:t xml:space="preserve">Chopra V. </w:t>
      </w:r>
      <w:r w:rsidRPr="003255A0">
        <w:rPr>
          <w:iCs/>
        </w:rPr>
        <w:t>Practices to prevent central line-associated bloodstream infection: A 2021 survey of infection preventionists in US hospitals</w:t>
      </w:r>
      <w:r>
        <w:rPr>
          <w:iCs/>
        </w:rPr>
        <w:t xml:space="preserve">. </w:t>
      </w:r>
      <w:r>
        <w:rPr>
          <w:i/>
        </w:rPr>
        <w:t xml:space="preserve">Infect Control Hosp </w:t>
      </w:r>
      <w:proofErr w:type="spellStart"/>
      <w:r>
        <w:rPr>
          <w:i/>
        </w:rPr>
        <w:t>Epid</w:t>
      </w:r>
      <w:proofErr w:type="spellEnd"/>
      <w:r>
        <w:rPr>
          <w:i/>
        </w:rPr>
        <w:t xml:space="preserve">. </w:t>
      </w:r>
      <w:r>
        <w:rPr>
          <w:iCs/>
        </w:rPr>
        <w:t>2024 (In Press).</w:t>
      </w:r>
    </w:p>
    <w:p w14:paraId="1C09AEBE" w14:textId="4712C434" w:rsidR="002B4811" w:rsidRPr="002B4811" w:rsidRDefault="002B4811" w:rsidP="002B4811">
      <w:pPr>
        <w:numPr>
          <w:ilvl w:val="0"/>
          <w:numId w:val="4"/>
        </w:numPr>
        <w:spacing w:after="480"/>
        <w:ind w:left="540" w:hanging="540"/>
        <w:rPr>
          <w:b/>
          <w:bCs/>
          <w:iCs/>
        </w:rPr>
      </w:pPr>
      <w:proofErr w:type="spellStart"/>
      <w:r w:rsidRPr="002B4811">
        <w:rPr>
          <w:iCs/>
        </w:rPr>
        <w:t>Adžemović</w:t>
      </w:r>
      <w:proofErr w:type="spellEnd"/>
      <w:r w:rsidRPr="002B4811">
        <w:rPr>
          <w:iCs/>
        </w:rPr>
        <w:t xml:space="preserve"> T, Govindan S, </w:t>
      </w:r>
      <w:proofErr w:type="spellStart"/>
      <w:r w:rsidRPr="002B4811">
        <w:rPr>
          <w:iCs/>
        </w:rPr>
        <w:t>Zheutlin</w:t>
      </w:r>
      <w:proofErr w:type="spellEnd"/>
      <w:r w:rsidRPr="002B4811">
        <w:rPr>
          <w:iCs/>
        </w:rPr>
        <w:t xml:space="preserve"> A, Horowitz J, Heath M, Kuhn L, Nabeel M, Kalra SK, Dhillon D, Kaatz S, Swaminathan L, Harba N, </w:t>
      </w:r>
      <w:r w:rsidRPr="002B4811">
        <w:rPr>
          <w:b/>
          <w:bCs/>
          <w:iCs/>
        </w:rPr>
        <w:t>Chopra V.</w:t>
      </w:r>
      <w:r>
        <w:rPr>
          <w:b/>
          <w:bCs/>
          <w:iCs/>
        </w:rPr>
        <w:t xml:space="preserve"> </w:t>
      </w:r>
      <w:r w:rsidRPr="002B4811">
        <w:rPr>
          <w:iCs/>
        </w:rPr>
        <w:t xml:space="preserve">Awareness of peripheral IV catheters </w:t>
      </w:r>
      <w:r w:rsidRPr="002B4811">
        <w:rPr>
          <w:iCs/>
        </w:rPr>
        <w:lastRenderedPageBreak/>
        <w:t>among nurses, physicians, and trainees: A prospective cohort study</w:t>
      </w:r>
      <w:r>
        <w:rPr>
          <w:iCs/>
        </w:rPr>
        <w:t>.</w:t>
      </w:r>
      <w:r>
        <w:rPr>
          <w:i/>
        </w:rPr>
        <w:t xml:space="preserve"> </w:t>
      </w:r>
      <w:proofErr w:type="gramStart"/>
      <w:r>
        <w:rPr>
          <w:i/>
        </w:rPr>
        <w:t>Am</w:t>
      </w:r>
      <w:proofErr w:type="gramEnd"/>
      <w:r>
        <w:rPr>
          <w:i/>
        </w:rPr>
        <w:t xml:space="preserve"> J Infect Control. </w:t>
      </w:r>
      <w:r>
        <w:rPr>
          <w:iCs/>
        </w:rPr>
        <w:t>2024 (In Press).</w:t>
      </w:r>
    </w:p>
    <w:p w14:paraId="606733DA" w14:textId="77777777" w:rsidR="0049329E" w:rsidRDefault="002B4811" w:rsidP="0049329E">
      <w:pPr>
        <w:numPr>
          <w:ilvl w:val="0"/>
          <w:numId w:val="4"/>
        </w:numPr>
        <w:spacing w:after="480"/>
        <w:ind w:left="540" w:hanging="540"/>
        <w:rPr>
          <w:iCs/>
        </w:rPr>
      </w:pPr>
      <w:r w:rsidRPr="002B4811">
        <w:rPr>
          <w:iCs/>
        </w:rPr>
        <w:t>Heath M, Bernstein SJ, Paje D, McLaughlin E, Horowitz JK, McKenzie A, Leyden T, Flanders SA, </w:t>
      </w:r>
      <w:r w:rsidRPr="002B4811">
        <w:rPr>
          <w:b/>
          <w:bCs/>
          <w:iCs/>
        </w:rPr>
        <w:t>Chopra V.</w:t>
      </w:r>
      <w:r>
        <w:rPr>
          <w:b/>
          <w:bCs/>
          <w:iCs/>
        </w:rPr>
        <w:t xml:space="preserve"> </w:t>
      </w:r>
      <w:r>
        <w:rPr>
          <w:iCs/>
        </w:rPr>
        <w:t xml:space="preserve">Improving Appropriate Use of Peripherally Inserted Central Catheters Through a Statewide Collaborative Hospital Initiative: A Cost Effectiveness Analysis. </w:t>
      </w:r>
      <w:proofErr w:type="spellStart"/>
      <w:r>
        <w:rPr>
          <w:i/>
        </w:rPr>
        <w:t>Jt</w:t>
      </w:r>
      <w:proofErr w:type="spellEnd"/>
      <w:r>
        <w:rPr>
          <w:i/>
        </w:rPr>
        <w:t xml:space="preserve"> Comm J Qual Patient Saf. </w:t>
      </w:r>
      <w:r>
        <w:rPr>
          <w:iCs/>
        </w:rPr>
        <w:t xml:space="preserve">2024 (In Press). </w:t>
      </w:r>
    </w:p>
    <w:p w14:paraId="0C6417F8" w14:textId="15A166C5" w:rsidR="0049329E" w:rsidRDefault="0049329E" w:rsidP="0049329E">
      <w:pPr>
        <w:numPr>
          <w:ilvl w:val="0"/>
          <w:numId w:val="4"/>
        </w:numPr>
        <w:spacing w:after="480"/>
        <w:ind w:left="540" w:hanging="540"/>
        <w:rPr>
          <w:iCs/>
        </w:rPr>
      </w:pPr>
      <w:proofErr w:type="spellStart"/>
      <w:r w:rsidRPr="0049329E">
        <w:rPr>
          <w:iCs/>
        </w:rPr>
        <w:t>Miyagami</w:t>
      </w:r>
      <w:proofErr w:type="spellEnd"/>
      <w:r w:rsidRPr="0049329E">
        <w:rPr>
          <w:iCs/>
        </w:rPr>
        <w:t xml:space="preserve"> T, Watari T, Nishizaki Y, Sekine M, </w:t>
      </w:r>
      <w:proofErr w:type="spellStart"/>
      <w:r w:rsidRPr="0049329E">
        <w:rPr>
          <w:iCs/>
        </w:rPr>
        <w:t>Shigetomi</w:t>
      </w:r>
      <w:proofErr w:type="spellEnd"/>
      <w:r w:rsidRPr="0049329E">
        <w:rPr>
          <w:iCs/>
        </w:rPr>
        <w:t xml:space="preserve"> K, Miwa M, </w:t>
      </w:r>
      <w:r w:rsidRPr="0049329E">
        <w:rPr>
          <w:b/>
          <w:bCs/>
          <w:iCs/>
        </w:rPr>
        <w:t>Chopra V</w:t>
      </w:r>
      <w:r w:rsidRPr="0049329E">
        <w:rPr>
          <w:iCs/>
        </w:rPr>
        <w:t>, Naito T.</w:t>
      </w:r>
      <w:r>
        <w:rPr>
          <w:iCs/>
        </w:rPr>
        <w:t xml:space="preserve"> </w:t>
      </w:r>
      <w:r w:rsidRPr="0049329E">
        <w:rPr>
          <w:iCs/>
        </w:rPr>
        <w:t>Survey on nurse-physician communication gaps focusing on diagnostic concerns and reasons for silence.</w:t>
      </w:r>
      <w:r>
        <w:rPr>
          <w:iCs/>
        </w:rPr>
        <w:t xml:space="preserve"> </w:t>
      </w:r>
      <w:r w:rsidRPr="0049329E">
        <w:rPr>
          <w:iCs/>
        </w:rPr>
        <w:t xml:space="preserve">Sci Rep. 2024 Jul 29;14(1):17362. </w:t>
      </w:r>
      <w:proofErr w:type="spellStart"/>
      <w:r w:rsidRPr="0049329E">
        <w:rPr>
          <w:iCs/>
        </w:rPr>
        <w:t>doi</w:t>
      </w:r>
      <w:proofErr w:type="spellEnd"/>
      <w:r w:rsidRPr="0049329E">
        <w:rPr>
          <w:iCs/>
        </w:rPr>
        <w:t>: 10.1038/s41598-024-68520-6.</w:t>
      </w:r>
    </w:p>
    <w:p w14:paraId="6994610B" w14:textId="117E12AF" w:rsidR="0049329E" w:rsidRDefault="0049329E" w:rsidP="0049329E">
      <w:pPr>
        <w:numPr>
          <w:ilvl w:val="0"/>
          <w:numId w:val="4"/>
        </w:numPr>
        <w:spacing w:after="480"/>
        <w:ind w:left="540" w:hanging="540"/>
        <w:rPr>
          <w:iCs/>
        </w:rPr>
      </w:pPr>
      <w:r w:rsidRPr="0049329E">
        <w:rPr>
          <w:iCs/>
        </w:rPr>
        <w:t>Schults JA, Charles KR, Millar J, Rickard CM, </w:t>
      </w:r>
      <w:r w:rsidRPr="0049329E">
        <w:rPr>
          <w:b/>
          <w:bCs/>
          <w:iCs/>
        </w:rPr>
        <w:t>Chopra V</w:t>
      </w:r>
      <w:r w:rsidRPr="0049329E">
        <w:rPr>
          <w:iCs/>
        </w:rPr>
        <w:t xml:space="preserve">, Lake A, Gibbons K, Long D, Rahiman S, Hutching K, </w:t>
      </w:r>
      <w:proofErr w:type="spellStart"/>
      <w:r w:rsidRPr="0049329E">
        <w:rPr>
          <w:iCs/>
        </w:rPr>
        <w:t>Winderlich</w:t>
      </w:r>
      <w:proofErr w:type="spellEnd"/>
      <w:r w:rsidRPr="0049329E">
        <w:rPr>
          <w:iCs/>
        </w:rPr>
        <w:t xml:space="preserve"> J, Spotswood NE, Johansen A, Secombe P, </w:t>
      </w:r>
      <w:proofErr w:type="spellStart"/>
      <w:r w:rsidRPr="0049329E">
        <w:rPr>
          <w:iCs/>
        </w:rPr>
        <w:t>Pizimolas</w:t>
      </w:r>
      <w:proofErr w:type="spellEnd"/>
      <w:r w:rsidRPr="0049329E">
        <w:rPr>
          <w:iCs/>
        </w:rPr>
        <w:t xml:space="preserve"> GA, Tu Q, Waak M, Allen M, McMullan B, Hall L; Australian and New Zealand Intensive Care Society </w:t>
      </w:r>
      <w:proofErr w:type="spellStart"/>
      <w:r w:rsidRPr="0049329E">
        <w:rPr>
          <w:iCs/>
        </w:rPr>
        <w:t>Paediatric</w:t>
      </w:r>
      <w:proofErr w:type="spellEnd"/>
      <w:r w:rsidRPr="0049329E">
        <w:rPr>
          <w:iCs/>
        </w:rPr>
        <w:t xml:space="preserve"> Study Group.</w:t>
      </w:r>
      <w:r>
        <w:rPr>
          <w:iCs/>
        </w:rPr>
        <w:t xml:space="preserve"> </w:t>
      </w:r>
      <w:r w:rsidRPr="0049329E">
        <w:rPr>
          <w:iCs/>
        </w:rPr>
        <w:t xml:space="preserve">Establishing a </w:t>
      </w:r>
      <w:proofErr w:type="spellStart"/>
      <w:r w:rsidRPr="0049329E">
        <w:rPr>
          <w:iCs/>
        </w:rPr>
        <w:t>paediatric</w:t>
      </w:r>
      <w:proofErr w:type="spellEnd"/>
      <w:r w:rsidRPr="0049329E">
        <w:rPr>
          <w:iCs/>
        </w:rPr>
        <w:t xml:space="preserve"> critical care core quality measure set using a multistakeholder, consensus-driven process.</w:t>
      </w:r>
      <w:r>
        <w:rPr>
          <w:iCs/>
        </w:rPr>
        <w:t xml:space="preserve"> </w:t>
      </w:r>
      <w:r w:rsidRPr="0049329E">
        <w:rPr>
          <w:iCs/>
        </w:rPr>
        <w:t xml:space="preserve">Crit Care Resusc. 2024 Mar 25;26(2):71-79. </w:t>
      </w:r>
      <w:proofErr w:type="spellStart"/>
      <w:r w:rsidRPr="0049329E">
        <w:rPr>
          <w:iCs/>
        </w:rPr>
        <w:t>doi</w:t>
      </w:r>
      <w:proofErr w:type="spellEnd"/>
      <w:r w:rsidRPr="0049329E">
        <w:rPr>
          <w:iCs/>
        </w:rPr>
        <w:t xml:space="preserve">: 10.1016/j.ccrj.2024.01.002. </w:t>
      </w:r>
      <w:proofErr w:type="spellStart"/>
      <w:r w:rsidRPr="0049329E">
        <w:rPr>
          <w:iCs/>
        </w:rPr>
        <w:t>eCollection</w:t>
      </w:r>
      <w:proofErr w:type="spellEnd"/>
      <w:r w:rsidRPr="0049329E">
        <w:rPr>
          <w:iCs/>
        </w:rPr>
        <w:t xml:space="preserve"> 2024 Jun.</w:t>
      </w:r>
    </w:p>
    <w:p w14:paraId="2E0A295E" w14:textId="6CA691ED" w:rsidR="0049329E" w:rsidRPr="0049329E" w:rsidRDefault="0049329E" w:rsidP="0049329E">
      <w:pPr>
        <w:numPr>
          <w:ilvl w:val="0"/>
          <w:numId w:val="4"/>
        </w:numPr>
        <w:spacing w:after="480"/>
        <w:ind w:left="540" w:hanging="540"/>
        <w:rPr>
          <w:b/>
          <w:bCs/>
          <w:iCs/>
        </w:rPr>
      </w:pPr>
      <w:r w:rsidRPr="0049329E">
        <w:rPr>
          <w:iCs/>
        </w:rPr>
        <w:t>Gupta A, Quinn M, Greene MT, Fowler KE, </w:t>
      </w:r>
      <w:r w:rsidRPr="0049329E">
        <w:rPr>
          <w:b/>
          <w:bCs/>
          <w:iCs/>
        </w:rPr>
        <w:t>Chopra V.</w:t>
      </w:r>
      <w:r>
        <w:rPr>
          <w:b/>
          <w:bCs/>
          <w:iCs/>
        </w:rPr>
        <w:t xml:space="preserve"> </w:t>
      </w:r>
      <w:r w:rsidRPr="0049329E">
        <w:rPr>
          <w:iCs/>
        </w:rPr>
        <w:t>Implementation of a bundle to improve diagnosis in hospitalized patients: lessons learned.</w:t>
      </w:r>
      <w:r>
        <w:rPr>
          <w:iCs/>
        </w:rPr>
        <w:t xml:space="preserve"> </w:t>
      </w:r>
      <w:r w:rsidRPr="0049329E">
        <w:rPr>
          <w:iCs/>
        </w:rPr>
        <w:t xml:space="preserve">Diagnosis (Berl). 2024 Oct 18. </w:t>
      </w:r>
      <w:proofErr w:type="spellStart"/>
      <w:r w:rsidRPr="0049329E">
        <w:rPr>
          <w:iCs/>
        </w:rPr>
        <w:t>doi</w:t>
      </w:r>
      <w:proofErr w:type="spellEnd"/>
      <w:r w:rsidRPr="0049329E">
        <w:rPr>
          <w:iCs/>
        </w:rPr>
        <w:t>: 10.1515/dx-2024-0099. Online ahead of print.</w:t>
      </w:r>
    </w:p>
    <w:p w14:paraId="5CE567DD" w14:textId="5AFE9B03" w:rsidR="0049329E" w:rsidRPr="0049329E" w:rsidRDefault="0049329E" w:rsidP="0049329E">
      <w:pPr>
        <w:numPr>
          <w:ilvl w:val="0"/>
          <w:numId w:val="4"/>
        </w:numPr>
        <w:spacing w:after="480"/>
        <w:ind w:left="540" w:hanging="540"/>
        <w:rPr>
          <w:iCs/>
        </w:rPr>
      </w:pPr>
      <w:r w:rsidRPr="0049329E">
        <w:rPr>
          <w:iCs/>
        </w:rPr>
        <w:t>Larsen EN, Rickard CM, Marsh N, Fenn M, Paterson RS, Ullman AJ, Chan RJ, </w:t>
      </w:r>
      <w:r w:rsidRPr="0049329E">
        <w:rPr>
          <w:b/>
          <w:bCs/>
          <w:iCs/>
        </w:rPr>
        <w:t>Chopra V,</w:t>
      </w:r>
      <w:r w:rsidRPr="0049329E">
        <w:rPr>
          <w:iCs/>
        </w:rPr>
        <w:t xml:space="preserve"> </w:t>
      </w:r>
      <w:proofErr w:type="spellStart"/>
      <w:r w:rsidRPr="0049329E">
        <w:rPr>
          <w:iCs/>
        </w:rPr>
        <w:t>Tapsall</w:t>
      </w:r>
      <w:proofErr w:type="spellEnd"/>
      <w:r w:rsidRPr="0049329E">
        <w:rPr>
          <w:iCs/>
        </w:rPr>
        <w:t xml:space="preserve"> D, Corley A, Gavin N, Scanlon B, Byrnes J.</w:t>
      </w:r>
      <w:r>
        <w:rPr>
          <w:iCs/>
        </w:rPr>
        <w:t xml:space="preserve"> </w:t>
      </w:r>
      <w:r w:rsidRPr="0049329E">
        <w:rPr>
          <w:iCs/>
        </w:rPr>
        <w:t>Patient reported outcome and experience measures among patients with central venous access devices: a systematic review</w:t>
      </w:r>
      <w:r>
        <w:rPr>
          <w:iCs/>
        </w:rPr>
        <w:t xml:space="preserve">. </w:t>
      </w:r>
      <w:r w:rsidRPr="0049329E">
        <w:rPr>
          <w:iCs/>
        </w:rPr>
        <w:t xml:space="preserve">Support Care Cancer. 2024 Nov 5;32(12):775. </w:t>
      </w:r>
      <w:proofErr w:type="spellStart"/>
      <w:r w:rsidRPr="0049329E">
        <w:rPr>
          <w:iCs/>
        </w:rPr>
        <w:t>doi</w:t>
      </w:r>
      <w:proofErr w:type="spellEnd"/>
      <w:r w:rsidRPr="0049329E">
        <w:rPr>
          <w:iCs/>
        </w:rPr>
        <w:t>: 10.1007/s00520-024-08961-x.</w:t>
      </w:r>
      <w:r w:rsidR="00465D3D" w:rsidRPr="00465D3D">
        <w:rPr>
          <w:iCs/>
        </w:rPr>
        <w:t xml:space="preserve"> </w:t>
      </w:r>
      <w:r w:rsidR="00465D3D" w:rsidRPr="0049329E">
        <w:rPr>
          <w:iCs/>
        </w:rPr>
        <w:t>Online ahead of print.</w:t>
      </w:r>
    </w:p>
    <w:p w14:paraId="37E2FECD" w14:textId="64EC9556" w:rsidR="0049329E" w:rsidRDefault="00891B8D" w:rsidP="0049329E">
      <w:pPr>
        <w:numPr>
          <w:ilvl w:val="0"/>
          <w:numId w:val="4"/>
        </w:numPr>
        <w:spacing w:after="480"/>
        <w:ind w:left="540" w:hanging="540"/>
        <w:rPr>
          <w:iCs/>
        </w:rPr>
      </w:pPr>
      <w:r w:rsidRPr="00891B8D">
        <w:rPr>
          <w:iCs/>
        </w:rPr>
        <w:t xml:space="preserve">Paje D, </w:t>
      </w:r>
      <w:proofErr w:type="spellStart"/>
      <w:r w:rsidRPr="00891B8D">
        <w:rPr>
          <w:iCs/>
        </w:rPr>
        <w:t>Walzl</w:t>
      </w:r>
      <w:proofErr w:type="spellEnd"/>
      <w:r w:rsidRPr="00891B8D">
        <w:rPr>
          <w:iCs/>
        </w:rPr>
        <w:t xml:space="preserve"> E, Heath M, McLaughlin E, Horowitz JK, </w:t>
      </w:r>
      <w:proofErr w:type="spellStart"/>
      <w:r w:rsidRPr="00891B8D">
        <w:rPr>
          <w:iCs/>
        </w:rPr>
        <w:t>Tatarcuk</w:t>
      </w:r>
      <w:proofErr w:type="spellEnd"/>
      <w:r w:rsidRPr="00891B8D">
        <w:rPr>
          <w:iCs/>
        </w:rPr>
        <w:t xml:space="preserve"> C, Swaminathan L, Kaatz S, Malani AN, Vaughn VM, Bernstein SJ, Flanders SA, </w:t>
      </w:r>
      <w:r w:rsidRPr="00891B8D">
        <w:rPr>
          <w:b/>
          <w:bCs/>
          <w:iCs/>
        </w:rPr>
        <w:t>Chopra V.</w:t>
      </w:r>
      <w:r>
        <w:rPr>
          <w:b/>
          <w:bCs/>
          <w:iCs/>
        </w:rPr>
        <w:t xml:space="preserve"> </w:t>
      </w:r>
      <w:r w:rsidRPr="00891B8D">
        <w:rPr>
          <w:iCs/>
        </w:rPr>
        <w:t>Midline vs Peripherally Inserted Central Catheter for Outpatient Parenteral Antimicrobial Therapy</w:t>
      </w:r>
      <w:r>
        <w:rPr>
          <w:iCs/>
        </w:rPr>
        <w:t xml:space="preserve">. </w:t>
      </w:r>
      <w:r w:rsidRPr="00891B8D">
        <w:rPr>
          <w:iCs/>
        </w:rPr>
        <w:t xml:space="preserve">JAMA Intern Med. 2024 Nov </w:t>
      </w:r>
      <w:proofErr w:type="gramStart"/>
      <w:r w:rsidRPr="00891B8D">
        <w:rPr>
          <w:iCs/>
        </w:rPr>
        <w:t>11:e</w:t>
      </w:r>
      <w:proofErr w:type="gramEnd"/>
      <w:r w:rsidRPr="00891B8D">
        <w:rPr>
          <w:iCs/>
        </w:rPr>
        <w:t xml:space="preserve">245984. </w:t>
      </w:r>
      <w:proofErr w:type="spellStart"/>
      <w:r w:rsidRPr="00891B8D">
        <w:rPr>
          <w:iCs/>
        </w:rPr>
        <w:t>doi</w:t>
      </w:r>
      <w:proofErr w:type="spellEnd"/>
      <w:r w:rsidRPr="00891B8D">
        <w:rPr>
          <w:iCs/>
        </w:rPr>
        <w:t>: 10.1001/jamainternmed.2024.5984.</w:t>
      </w:r>
      <w:r w:rsidR="00465D3D" w:rsidRPr="00465D3D">
        <w:rPr>
          <w:iCs/>
        </w:rPr>
        <w:t xml:space="preserve"> </w:t>
      </w:r>
    </w:p>
    <w:p w14:paraId="14A94791" w14:textId="3688168F" w:rsidR="00465D3D" w:rsidRDefault="00465D3D" w:rsidP="0049329E">
      <w:pPr>
        <w:numPr>
          <w:ilvl w:val="0"/>
          <w:numId w:val="4"/>
        </w:numPr>
        <w:spacing w:after="480"/>
        <w:ind w:left="540" w:hanging="540"/>
        <w:rPr>
          <w:iCs/>
        </w:rPr>
      </w:pPr>
      <w:r w:rsidRPr="00465D3D">
        <w:rPr>
          <w:iCs/>
        </w:rPr>
        <w:t xml:space="preserve">Brickson C, Hammar D, </w:t>
      </w:r>
      <w:proofErr w:type="spellStart"/>
      <w:r w:rsidRPr="00465D3D">
        <w:rPr>
          <w:iCs/>
        </w:rPr>
        <w:t>Harnke</w:t>
      </w:r>
      <w:proofErr w:type="spellEnd"/>
      <w:r w:rsidRPr="00465D3D">
        <w:rPr>
          <w:iCs/>
        </w:rPr>
        <w:t xml:space="preserve"> B, </w:t>
      </w:r>
      <w:r w:rsidRPr="00465D3D">
        <w:rPr>
          <w:b/>
          <w:bCs/>
          <w:iCs/>
        </w:rPr>
        <w:t>Chopra V</w:t>
      </w:r>
      <w:r w:rsidRPr="00465D3D">
        <w:rPr>
          <w:iCs/>
        </w:rPr>
        <w:t xml:space="preserve">, Li T, </w:t>
      </w:r>
      <w:proofErr w:type="spellStart"/>
      <w:r w:rsidRPr="00465D3D">
        <w:rPr>
          <w:iCs/>
        </w:rPr>
        <w:t>Baduashvili</w:t>
      </w:r>
      <w:proofErr w:type="spellEnd"/>
      <w:r w:rsidRPr="00465D3D">
        <w:rPr>
          <w:iCs/>
        </w:rPr>
        <w:t xml:space="preserve"> A.</w:t>
      </w:r>
      <w:r>
        <w:rPr>
          <w:iCs/>
        </w:rPr>
        <w:t xml:space="preserve"> Enhancing provider-patient connection through low-effort interventions: a scoping review protocol. </w:t>
      </w:r>
      <w:r w:rsidRPr="00465D3D">
        <w:rPr>
          <w:iCs/>
        </w:rPr>
        <w:t>BMJ Open. 2024 Dec 4;14(12</w:t>
      </w:r>
      <w:proofErr w:type="gramStart"/>
      <w:r w:rsidRPr="00465D3D">
        <w:rPr>
          <w:iCs/>
        </w:rPr>
        <w:t>):e</w:t>
      </w:r>
      <w:proofErr w:type="gramEnd"/>
      <w:r w:rsidRPr="00465D3D">
        <w:rPr>
          <w:iCs/>
        </w:rPr>
        <w:t xml:space="preserve">082057. </w:t>
      </w:r>
      <w:proofErr w:type="spellStart"/>
      <w:r w:rsidRPr="00465D3D">
        <w:rPr>
          <w:iCs/>
        </w:rPr>
        <w:t>doi</w:t>
      </w:r>
      <w:proofErr w:type="spellEnd"/>
      <w:r w:rsidRPr="00465D3D">
        <w:rPr>
          <w:iCs/>
        </w:rPr>
        <w:t>: 10.1136/bmjopen-2023-082057.</w:t>
      </w:r>
    </w:p>
    <w:p w14:paraId="163D7CE0" w14:textId="05B2F2BC" w:rsidR="002A46D8" w:rsidRDefault="002A46D8" w:rsidP="0049329E">
      <w:pPr>
        <w:numPr>
          <w:ilvl w:val="0"/>
          <w:numId w:val="4"/>
        </w:numPr>
        <w:spacing w:after="480"/>
        <w:ind w:left="540" w:hanging="540"/>
        <w:rPr>
          <w:iCs/>
        </w:rPr>
      </w:pPr>
      <w:r w:rsidRPr="002A46D8">
        <w:rPr>
          <w:iCs/>
        </w:rPr>
        <w:t>Katayama K, Takada T, Nishizaki Y, Nagasaki K, Shimizu T, Yamamoto Y, Watari T, Tokuda Y, </w:t>
      </w:r>
      <w:r w:rsidRPr="002A46D8">
        <w:rPr>
          <w:b/>
          <w:bCs/>
          <w:iCs/>
        </w:rPr>
        <w:t>Chopra V</w:t>
      </w:r>
      <w:r w:rsidRPr="002A46D8">
        <w:rPr>
          <w:iCs/>
        </w:rPr>
        <w:t>, Ohira Y.</w:t>
      </w:r>
      <w:r>
        <w:rPr>
          <w:iCs/>
        </w:rPr>
        <w:t xml:space="preserve"> </w:t>
      </w:r>
      <w:r w:rsidRPr="002A46D8">
        <w:rPr>
          <w:iCs/>
        </w:rPr>
        <w:t>Self-Reported Time-at-Bedside and Its Association with In-Training Examination Scores of Residents in Japan</w:t>
      </w:r>
      <w:r>
        <w:rPr>
          <w:iCs/>
        </w:rPr>
        <w:t xml:space="preserve">. </w:t>
      </w:r>
      <w:r w:rsidRPr="002A46D8">
        <w:rPr>
          <w:iCs/>
        </w:rPr>
        <w:t xml:space="preserve">J Gen Intern Med. 2024 Dec 19. </w:t>
      </w:r>
      <w:proofErr w:type="spellStart"/>
      <w:r w:rsidRPr="002A46D8">
        <w:rPr>
          <w:iCs/>
        </w:rPr>
        <w:t>doi</w:t>
      </w:r>
      <w:proofErr w:type="spellEnd"/>
      <w:r w:rsidRPr="002A46D8">
        <w:rPr>
          <w:iCs/>
        </w:rPr>
        <w:t>: 10.1007/s11606-024-09244-1. Online ahead of print.</w:t>
      </w:r>
    </w:p>
    <w:p w14:paraId="32C9B722" w14:textId="535FC4AC" w:rsidR="0034240D" w:rsidRPr="0034240D" w:rsidRDefault="0034240D" w:rsidP="0049329E">
      <w:pPr>
        <w:numPr>
          <w:ilvl w:val="0"/>
          <w:numId w:val="4"/>
        </w:numPr>
        <w:spacing w:after="480"/>
        <w:ind w:left="540" w:hanging="540"/>
        <w:rPr>
          <w:iCs/>
        </w:rPr>
      </w:pPr>
      <w:r w:rsidRPr="0034240D">
        <w:rPr>
          <w:iCs/>
        </w:rPr>
        <w:lastRenderedPageBreak/>
        <w:t xml:space="preserve">Ullman AJ, August D, Kleidon TM, Walker RM, Marsh N, Bulmer AC, Pearch B, </w:t>
      </w:r>
      <w:proofErr w:type="spellStart"/>
      <w:r w:rsidRPr="0034240D">
        <w:rPr>
          <w:iCs/>
        </w:rPr>
        <w:t>Runnegar</w:t>
      </w:r>
      <w:proofErr w:type="spellEnd"/>
      <w:r w:rsidRPr="0034240D">
        <w:rPr>
          <w:iCs/>
        </w:rPr>
        <w:t xml:space="preserve"> N, Leema J, Lee-Archer P, Biles C, Gibson V, Royle R, Southam K, Byrnes J, </w:t>
      </w:r>
      <w:r w:rsidRPr="0034240D">
        <w:rPr>
          <w:b/>
          <w:bCs/>
          <w:iCs/>
        </w:rPr>
        <w:t>Chopra V</w:t>
      </w:r>
      <w:r w:rsidRPr="0034240D">
        <w:rPr>
          <w:iCs/>
        </w:rPr>
        <w:t>, Coulthard A, Mollee P, Rickard CM, Harris PNA, Ware RS.</w:t>
      </w:r>
      <w:r>
        <w:rPr>
          <w:iCs/>
        </w:rPr>
        <w:t xml:space="preserve"> A Comparison of Peripherally Inserted Central Catheter Materials. </w:t>
      </w:r>
      <w:r>
        <w:rPr>
          <w:i/>
        </w:rPr>
        <w:t xml:space="preserve">N Engl J Med 2025. </w:t>
      </w:r>
      <w:r w:rsidRPr="0034240D">
        <w:rPr>
          <w:i/>
        </w:rPr>
        <w:t>Jan 9;392(2):161-172</w:t>
      </w:r>
    </w:p>
    <w:p w14:paraId="02F7F4AD" w14:textId="66680F35" w:rsidR="006F6A4C" w:rsidRDefault="006F6A4C" w:rsidP="006F6A4C">
      <w:pPr>
        <w:numPr>
          <w:ilvl w:val="0"/>
          <w:numId w:val="4"/>
        </w:numPr>
        <w:spacing w:after="480"/>
        <w:ind w:left="540" w:hanging="540"/>
        <w:rPr>
          <w:iCs/>
        </w:rPr>
      </w:pPr>
      <w:r w:rsidRPr="00465D3D">
        <w:rPr>
          <w:iCs/>
        </w:rPr>
        <w:t>Lessing JN, </w:t>
      </w:r>
      <w:r w:rsidRPr="00465D3D">
        <w:rPr>
          <w:b/>
          <w:bCs/>
          <w:iCs/>
        </w:rPr>
        <w:t>Chopra V.</w:t>
      </w:r>
      <w:r>
        <w:rPr>
          <w:b/>
          <w:bCs/>
          <w:iCs/>
        </w:rPr>
        <w:t xml:space="preserve"> </w:t>
      </w:r>
      <w:r>
        <w:rPr>
          <w:iCs/>
        </w:rPr>
        <w:t xml:space="preserve">What Drives Clinicians to Teach When Caring for Patients? </w:t>
      </w:r>
      <w:proofErr w:type="spellStart"/>
      <w:r w:rsidRPr="00465D3D">
        <w:rPr>
          <w:iCs/>
        </w:rPr>
        <w:t>Acad</w:t>
      </w:r>
      <w:proofErr w:type="spellEnd"/>
      <w:r w:rsidRPr="00465D3D">
        <w:rPr>
          <w:iCs/>
        </w:rPr>
        <w:t xml:space="preserve"> Med. </w:t>
      </w:r>
      <w:proofErr w:type="spellStart"/>
      <w:r w:rsidRPr="006F6A4C">
        <w:rPr>
          <w:iCs/>
        </w:rPr>
        <w:t>Acad</w:t>
      </w:r>
      <w:proofErr w:type="spellEnd"/>
      <w:r w:rsidRPr="006F6A4C">
        <w:rPr>
          <w:iCs/>
        </w:rPr>
        <w:t xml:space="preserve"> Med. 2025 Mar 1;100(3):261-263</w:t>
      </w:r>
      <w:r>
        <w:rPr>
          <w:iCs/>
        </w:rPr>
        <w:t>.</w:t>
      </w:r>
    </w:p>
    <w:p w14:paraId="28601A9D" w14:textId="30E59558" w:rsidR="002A67D7" w:rsidRPr="002A67D7" w:rsidRDefault="002A67D7" w:rsidP="002A67D7">
      <w:pPr>
        <w:numPr>
          <w:ilvl w:val="0"/>
          <w:numId w:val="4"/>
        </w:numPr>
        <w:spacing w:after="480"/>
        <w:ind w:left="540" w:hanging="540"/>
        <w:jc w:val="both"/>
        <w:rPr>
          <w:iCs/>
        </w:rPr>
      </w:pPr>
      <w:r>
        <w:rPr>
          <w:iCs/>
        </w:rPr>
        <w:t xml:space="preserve">Bernstein EY, Calcaterra SL, </w:t>
      </w:r>
      <w:r>
        <w:rPr>
          <w:b/>
          <w:bCs/>
          <w:iCs/>
        </w:rPr>
        <w:t>Chopra V</w:t>
      </w:r>
      <w:r>
        <w:rPr>
          <w:iCs/>
        </w:rPr>
        <w:t xml:space="preserve">, Edelman EJ, Kruse GR. Prevalence of hospitalizations among a national sample of US adults with substance use disorders. </w:t>
      </w:r>
      <w:r>
        <w:rPr>
          <w:i/>
        </w:rPr>
        <w:t xml:space="preserve">Ann Intern Med 2025. </w:t>
      </w:r>
      <w:r w:rsidRPr="002A67D7">
        <w:rPr>
          <w:i/>
        </w:rPr>
        <w:t>Jun;178(6):900-903. </w:t>
      </w:r>
    </w:p>
    <w:p w14:paraId="13B168D2" w14:textId="21C41955" w:rsidR="0034240D" w:rsidRPr="00E11964" w:rsidRDefault="0034240D" w:rsidP="0049329E">
      <w:pPr>
        <w:numPr>
          <w:ilvl w:val="0"/>
          <w:numId w:val="4"/>
        </w:numPr>
        <w:spacing w:after="480"/>
        <w:ind w:left="540" w:hanging="540"/>
        <w:rPr>
          <w:iCs/>
        </w:rPr>
      </w:pPr>
      <w:r>
        <w:rPr>
          <w:b/>
          <w:bCs/>
          <w:iCs/>
        </w:rPr>
        <w:t xml:space="preserve">Chopra V. </w:t>
      </w:r>
      <w:r>
        <w:rPr>
          <w:iCs/>
        </w:rPr>
        <w:t xml:space="preserve">Selecting a Catheter for Medium to Long Term Use. </w:t>
      </w:r>
      <w:r>
        <w:rPr>
          <w:i/>
        </w:rPr>
        <w:t>JAMA 2025</w:t>
      </w:r>
      <w:r w:rsidR="006F6A4C">
        <w:rPr>
          <w:i/>
        </w:rPr>
        <w:t xml:space="preserve"> Feb 12</w:t>
      </w:r>
      <w:r>
        <w:rPr>
          <w:i/>
        </w:rPr>
        <w:t xml:space="preserve"> (In Press).</w:t>
      </w:r>
    </w:p>
    <w:p w14:paraId="07AE31A4" w14:textId="76CA85A4" w:rsidR="00E11964" w:rsidRDefault="00E11964" w:rsidP="0049329E">
      <w:pPr>
        <w:numPr>
          <w:ilvl w:val="0"/>
          <w:numId w:val="4"/>
        </w:numPr>
        <w:spacing w:after="480"/>
        <w:ind w:left="540" w:hanging="540"/>
        <w:rPr>
          <w:iCs/>
        </w:rPr>
      </w:pPr>
      <w:proofErr w:type="spellStart"/>
      <w:r>
        <w:rPr>
          <w:iCs/>
        </w:rPr>
        <w:t>Pisney</w:t>
      </w:r>
      <w:proofErr w:type="spellEnd"/>
      <w:r>
        <w:rPr>
          <w:iCs/>
        </w:rPr>
        <w:t xml:space="preserve"> L, Clarke KA, Chatterjee A, </w:t>
      </w:r>
      <w:r>
        <w:rPr>
          <w:b/>
          <w:bCs/>
          <w:iCs/>
        </w:rPr>
        <w:t xml:space="preserve">Chopra V. </w:t>
      </w:r>
      <w:r w:rsidR="00EE6706">
        <w:rPr>
          <w:iCs/>
        </w:rPr>
        <w:t>Catheter-</w:t>
      </w:r>
      <w:proofErr w:type="spellStart"/>
      <w:r w:rsidR="00EE6706">
        <w:rPr>
          <w:iCs/>
        </w:rPr>
        <w:t>asscoiated</w:t>
      </w:r>
      <w:proofErr w:type="spellEnd"/>
      <w:r w:rsidR="00EE6706">
        <w:rPr>
          <w:iCs/>
        </w:rPr>
        <w:t xml:space="preserve"> urinary tract infection, </w:t>
      </w:r>
      <w:proofErr w:type="spellStart"/>
      <w:r w:rsidR="00EE6706">
        <w:rPr>
          <w:iCs/>
        </w:rPr>
        <w:t>cenrral</w:t>
      </w:r>
      <w:proofErr w:type="spellEnd"/>
      <w:r w:rsidR="00EE6706">
        <w:rPr>
          <w:iCs/>
        </w:rPr>
        <w:t xml:space="preserve"> line-associated bloodstream infection, and clostridium difficile infection: An overview. </w:t>
      </w:r>
      <w:r>
        <w:rPr>
          <w:i/>
        </w:rPr>
        <w:t xml:space="preserve">Med Clinic North America </w:t>
      </w:r>
      <w:r w:rsidRPr="00E11964">
        <w:rPr>
          <w:i/>
        </w:rPr>
        <w:t>2025 (In Press).</w:t>
      </w:r>
      <w:r>
        <w:rPr>
          <w:iCs/>
        </w:rPr>
        <w:t xml:space="preserve"> </w:t>
      </w:r>
    </w:p>
    <w:p w14:paraId="47F11621" w14:textId="386B66F1" w:rsidR="00BF3EAB" w:rsidRPr="00EE6706" w:rsidRDefault="00BF3EAB" w:rsidP="0049329E">
      <w:pPr>
        <w:numPr>
          <w:ilvl w:val="0"/>
          <w:numId w:val="4"/>
        </w:numPr>
        <w:spacing w:after="480"/>
        <w:ind w:left="540" w:hanging="540"/>
        <w:rPr>
          <w:iCs/>
        </w:rPr>
      </w:pPr>
      <w:r w:rsidRPr="00BF3EAB">
        <w:rPr>
          <w:iCs/>
        </w:rPr>
        <w:t>Laine C, Chang S, </w:t>
      </w:r>
      <w:r w:rsidRPr="00BF3EAB">
        <w:rPr>
          <w:b/>
          <w:bCs/>
          <w:iCs/>
        </w:rPr>
        <w:t>Chopra V</w:t>
      </w:r>
      <w:r w:rsidRPr="00BF3EAB">
        <w:rPr>
          <w:iCs/>
        </w:rPr>
        <w:t xml:space="preserve">, Cotton D, </w:t>
      </w:r>
      <w:proofErr w:type="spellStart"/>
      <w:r w:rsidRPr="00BF3EAB">
        <w:rPr>
          <w:iCs/>
        </w:rPr>
        <w:t>Guallar</w:t>
      </w:r>
      <w:proofErr w:type="spellEnd"/>
      <w:r w:rsidRPr="00BF3EAB">
        <w:rPr>
          <w:iCs/>
        </w:rPr>
        <w:t xml:space="preserve"> E, Wee C, Williams S.</w:t>
      </w:r>
      <w:r>
        <w:rPr>
          <w:iCs/>
        </w:rPr>
        <w:t xml:space="preserve"> Damage control in the wake of political action that threatens the integrity of medical research. </w:t>
      </w:r>
      <w:r>
        <w:rPr>
          <w:i/>
        </w:rPr>
        <w:t>Ann Intern Med 2025. (In Press).</w:t>
      </w:r>
    </w:p>
    <w:p w14:paraId="0C448788" w14:textId="656B3CA9" w:rsidR="00EE6706" w:rsidRPr="002A67D7" w:rsidRDefault="00EE6706" w:rsidP="0049329E">
      <w:pPr>
        <w:numPr>
          <w:ilvl w:val="0"/>
          <w:numId w:val="4"/>
        </w:numPr>
        <w:spacing w:after="480"/>
        <w:ind w:left="540" w:hanging="540"/>
        <w:rPr>
          <w:iCs/>
        </w:rPr>
      </w:pPr>
      <w:r>
        <w:rPr>
          <w:iCs/>
        </w:rPr>
        <w:t xml:space="preserve">Paje D, </w:t>
      </w:r>
      <w:proofErr w:type="spellStart"/>
      <w:r>
        <w:rPr>
          <w:iCs/>
        </w:rPr>
        <w:t>Walzl</w:t>
      </w:r>
      <w:proofErr w:type="spellEnd"/>
      <w:r>
        <w:rPr>
          <w:iCs/>
        </w:rPr>
        <w:t xml:space="preserve"> E, Heath M, Mclaughlin E, Horowitz JK, </w:t>
      </w:r>
      <w:proofErr w:type="spellStart"/>
      <w:r>
        <w:rPr>
          <w:iCs/>
        </w:rPr>
        <w:t>Tatarcuk</w:t>
      </w:r>
      <w:proofErr w:type="spellEnd"/>
      <w:r>
        <w:rPr>
          <w:iCs/>
        </w:rPr>
        <w:t xml:space="preserve"> C, </w:t>
      </w:r>
      <w:proofErr w:type="spellStart"/>
      <w:r>
        <w:rPr>
          <w:iCs/>
        </w:rPr>
        <w:t>Swaminthan</w:t>
      </w:r>
      <w:proofErr w:type="spellEnd"/>
      <w:r>
        <w:rPr>
          <w:iCs/>
        </w:rPr>
        <w:t xml:space="preserve"> L, Kaatz S, Malani AN, Gupta A, Vaughn VM, Bernstein SJ, Flanders SA, </w:t>
      </w:r>
      <w:r>
        <w:rPr>
          <w:b/>
          <w:bCs/>
          <w:iCs/>
        </w:rPr>
        <w:t xml:space="preserve">Chopra V. </w:t>
      </w:r>
      <w:r>
        <w:rPr>
          <w:iCs/>
        </w:rPr>
        <w:t xml:space="preserve">Safety of Vancomycin Use through midline catheters for outpatient parenteral antimicrobial therapy. </w:t>
      </w:r>
      <w:r>
        <w:rPr>
          <w:i/>
        </w:rPr>
        <w:t>JAMA Intern Med 2025 (In Press).</w:t>
      </w:r>
    </w:p>
    <w:p w14:paraId="51E968A8" w14:textId="5DD85749" w:rsidR="002A67D7" w:rsidRPr="00EE6706" w:rsidRDefault="002A67D7" w:rsidP="002A67D7">
      <w:pPr>
        <w:numPr>
          <w:ilvl w:val="0"/>
          <w:numId w:val="4"/>
        </w:numPr>
        <w:spacing w:after="480"/>
        <w:ind w:left="540" w:hanging="540"/>
        <w:jc w:val="both"/>
        <w:rPr>
          <w:iCs/>
        </w:rPr>
      </w:pPr>
      <w:proofErr w:type="spellStart"/>
      <w:r>
        <w:rPr>
          <w:iCs/>
        </w:rPr>
        <w:t>Shimoga</w:t>
      </w:r>
      <w:proofErr w:type="spellEnd"/>
      <w:r>
        <w:rPr>
          <w:iCs/>
        </w:rPr>
        <w:t xml:space="preserve"> V, Dhaliwal G, Saint S, Patrick L, </w:t>
      </w:r>
      <w:r>
        <w:rPr>
          <w:b/>
          <w:bCs/>
          <w:iCs/>
        </w:rPr>
        <w:t xml:space="preserve">Chopra V. </w:t>
      </w:r>
      <w:r>
        <w:rPr>
          <w:iCs/>
        </w:rPr>
        <w:t xml:space="preserve">Dueling Diagnoses. </w:t>
      </w:r>
      <w:r>
        <w:rPr>
          <w:i/>
        </w:rPr>
        <w:t>J Gen Intern Med 2025 (In Press).</w:t>
      </w:r>
    </w:p>
    <w:p w14:paraId="7CA55617" w14:textId="71DA8951" w:rsidR="00EE6706" w:rsidRPr="002A67D7" w:rsidRDefault="00EE6706" w:rsidP="002A67D7">
      <w:pPr>
        <w:numPr>
          <w:ilvl w:val="0"/>
          <w:numId w:val="4"/>
        </w:numPr>
        <w:spacing w:after="480"/>
        <w:ind w:left="540" w:hanging="540"/>
        <w:jc w:val="both"/>
        <w:rPr>
          <w:iCs/>
        </w:rPr>
      </w:pPr>
      <w:r w:rsidRPr="00EE6706">
        <w:rPr>
          <w:b/>
          <w:bCs/>
          <w:iCs/>
        </w:rPr>
        <w:t>Chopra V,</w:t>
      </w:r>
      <w:r>
        <w:rPr>
          <w:iCs/>
        </w:rPr>
        <w:t xml:space="preserve"> Greene MT, Engle JM, Fowler KE, Saint S. Mentorship in General Internal Medicine: Results from a National Survey. </w:t>
      </w:r>
      <w:r>
        <w:rPr>
          <w:i/>
        </w:rPr>
        <w:t>J Gen Intern Med 2025 (In Press)</w:t>
      </w:r>
    </w:p>
    <w:p w14:paraId="3CE81976" w14:textId="77777777" w:rsidR="00BF4337" w:rsidRPr="0033426F" w:rsidRDefault="00EC547D" w:rsidP="00284F53">
      <w:pPr>
        <w:rPr>
          <w:i/>
          <w:iCs/>
        </w:rPr>
      </w:pPr>
      <w:r w:rsidRPr="0033426F">
        <w:rPr>
          <w:i/>
          <w:iCs/>
        </w:rPr>
        <w:t>Textbooks</w:t>
      </w:r>
    </w:p>
    <w:p w14:paraId="2F25A187" w14:textId="77777777" w:rsidR="00BF4337" w:rsidRPr="0033426F" w:rsidRDefault="00BF4337" w:rsidP="00BF4337">
      <w:pPr>
        <w:pStyle w:val="ListParagraph"/>
        <w:numPr>
          <w:ilvl w:val="0"/>
          <w:numId w:val="21"/>
        </w:numPr>
        <w:rPr>
          <w:iCs/>
        </w:rPr>
      </w:pPr>
      <w:r w:rsidRPr="0033426F">
        <w:rPr>
          <w:iCs/>
        </w:rPr>
        <w:t xml:space="preserve">Saint S, </w:t>
      </w:r>
      <w:r w:rsidRPr="0033426F">
        <w:rPr>
          <w:b/>
          <w:iCs/>
        </w:rPr>
        <w:t>Chopra V</w:t>
      </w:r>
      <w:r w:rsidR="00907633" w:rsidRPr="0033426F">
        <w:rPr>
          <w:b/>
          <w:iCs/>
        </w:rPr>
        <w:t xml:space="preserve"> </w:t>
      </w:r>
      <w:r w:rsidR="00907633" w:rsidRPr="0033426F">
        <w:rPr>
          <w:iCs/>
        </w:rPr>
        <w:t>(Editors)</w:t>
      </w:r>
      <w:r w:rsidRPr="0033426F">
        <w:rPr>
          <w:iCs/>
        </w:rPr>
        <w:t xml:space="preserve">. The Saint-Chopra Guide to Inpatient Medicine. </w:t>
      </w:r>
      <w:r w:rsidR="00003064" w:rsidRPr="0033426F">
        <w:rPr>
          <w:iCs/>
        </w:rPr>
        <w:t xml:space="preserve">Fourth Edition. </w:t>
      </w:r>
      <w:r w:rsidRPr="0033426F">
        <w:rPr>
          <w:iCs/>
        </w:rPr>
        <w:t>Oxford Press 2018.</w:t>
      </w:r>
      <w:r w:rsidRPr="0033426F">
        <w:rPr>
          <w:iCs/>
        </w:rPr>
        <w:br/>
      </w:r>
    </w:p>
    <w:p w14:paraId="51B293D4" w14:textId="77777777" w:rsidR="00BF4337" w:rsidRPr="0033426F" w:rsidRDefault="00BF4337" w:rsidP="00BF4337">
      <w:pPr>
        <w:pStyle w:val="ListParagraph"/>
        <w:numPr>
          <w:ilvl w:val="0"/>
          <w:numId w:val="21"/>
        </w:numPr>
        <w:rPr>
          <w:iCs/>
        </w:rPr>
      </w:pPr>
      <w:r w:rsidRPr="0033426F">
        <w:rPr>
          <w:b/>
          <w:iCs/>
        </w:rPr>
        <w:t>Chopra V,</w:t>
      </w:r>
      <w:r w:rsidRPr="0033426F">
        <w:rPr>
          <w:iCs/>
        </w:rPr>
        <w:t xml:space="preserve"> Vaughn VM, Saint S</w:t>
      </w:r>
      <w:r w:rsidR="00907633" w:rsidRPr="0033426F">
        <w:rPr>
          <w:iCs/>
        </w:rPr>
        <w:t xml:space="preserve"> (Editors and Authors)</w:t>
      </w:r>
      <w:r w:rsidRPr="0033426F">
        <w:rPr>
          <w:iCs/>
        </w:rPr>
        <w:t>. The Mentor</w:t>
      </w:r>
      <w:r w:rsidR="00F44C14" w:rsidRPr="0033426F">
        <w:rPr>
          <w:iCs/>
        </w:rPr>
        <w:t>ing</w:t>
      </w:r>
      <w:r w:rsidRPr="0033426F">
        <w:rPr>
          <w:iCs/>
        </w:rPr>
        <w:t xml:space="preserve"> Guide. </w:t>
      </w:r>
      <w:r w:rsidR="007B6CAC" w:rsidRPr="0033426F">
        <w:rPr>
          <w:iCs/>
        </w:rPr>
        <w:t>University of Michigan</w:t>
      </w:r>
      <w:r w:rsidRPr="0033426F">
        <w:rPr>
          <w:iCs/>
        </w:rPr>
        <w:t xml:space="preserve"> </w:t>
      </w:r>
      <w:r w:rsidR="00907633" w:rsidRPr="0033426F">
        <w:rPr>
          <w:iCs/>
        </w:rPr>
        <w:t xml:space="preserve">Press </w:t>
      </w:r>
      <w:r w:rsidRPr="0033426F">
        <w:rPr>
          <w:iCs/>
        </w:rPr>
        <w:t>2019.</w:t>
      </w:r>
      <w:r w:rsidR="008B0721" w:rsidRPr="0033426F">
        <w:rPr>
          <w:iCs/>
        </w:rPr>
        <w:t xml:space="preserve"> First Edition.</w:t>
      </w:r>
      <w:r w:rsidRPr="0033426F">
        <w:rPr>
          <w:iCs/>
        </w:rPr>
        <w:br/>
      </w:r>
    </w:p>
    <w:p w14:paraId="4ADE1969" w14:textId="77777777" w:rsidR="00BF4337" w:rsidRPr="0033426F" w:rsidRDefault="00BF4337" w:rsidP="00BF4337">
      <w:pPr>
        <w:pStyle w:val="ListParagraph"/>
        <w:numPr>
          <w:ilvl w:val="0"/>
          <w:numId w:val="21"/>
        </w:numPr>
        <w:rPr>
          <w:iCs/>
        </w:rPr>
      </w:pPr>
      <w:r w:rsidRPr="0033426F">
        <w:rPr>
          <w:b/>
          <w:iCs/>
        </w:rPr>
        <w:lastRenderedPageBreak/>
        <w:t>Chopra V,</w:t>
      </w:r>
      <w:r w:rsidRPr="0033426F">
        <w:rPr>
          <w:iCs/>
        </w:rPr>
        <w:t xml:space="preserve"> Saint S</w:t>
      </w:r>
      <w:r w:rsidR="00907633" w:rsidRPr="0033426F">
        <w:rPr>
          <w:iCs/>
        </w:rPr>
        <w:t xml:space="preserve"> (Editors and Authors).</w:t>
      </w:r>
      <w:r w:rsidRPr="0033426F">
        <w:rPr>
          <w:iCs/>
        </w:rPr>
        <w:t xml:space="preserve"> Thirty Rules for Healthcare Leaders. </w:t>
      </w:r>
      <w:r w:rsidR="007B6CAC" w:rsidRPr="0033426F">
        <w:rPr>
          <w:iCs/>
        </w:rPr>
        <w:t>University of Michigan Press 2019.</w:t>
      </w:r>
      <w:r w:rsidR="008B0721" w:rsidRPr="0033426F">
        <w:rPr>
          <w:iCs/>
        </w:rPr>
        <w:t xml:space="preserve"> First Edition.</w:t>
      </w:r>
      <w:r w:rsidR="008B0721" w:rsidRPr="0033426F">
        <w:rPr>
          <w:iCs/>
        </w:rPr>
        <w:br/>
      </w:r>
    </w:p>
    <w:p w14:paraId="04862BD9" w14:textId="2564F969" w:rsidR="00DA5B0E" w:rsidRPr="003255A0" w:rsidRDefault="008B0721" w:rsidP="003255A0">
      <w:pPr>
        <w:pStyle w:val="ListParagraph"/>
        <w:numPr>
          <w:ilvl w:val="0"/>
          <w:numId w:val="21"/>
        </w:numPr>
        <w:rPr>
          <w:iCs/>
        </w:rPr>
      </w:pPr>
      <w:r w:rsidRPr="003255A0">
        <w:rPr>
          <w:iCs/>
        </w:rPr>
        <w:t xml:space="preserve">Meddings J, </w:t>
      </w:r>
      <w:r w:rsidRPr="003255A0">
        <w:rPr>
          <w:b/>
          <w:bCs/>
          <w:iCs/>
        </w:rPr>
        <w:t xml:space="preserve">Chopra V, </w:t>
      </w:r>
      <w:r w:rsidRPr="003255A0">
        <w:rPr>
          <w:iCs/>
        </w:rPr>
        <w:t>Saint S (Editors and Authors). Preventing Hospital Infections. Oxford University Press 2020. Second Edition.</w:t>
      </w:r>
      <w:r w:rsidR="003255A0" w:rsidRPr="003255A0">
        <w:rPr>
          <w:iCs/>
        </w:rPr>
        <w:t xml:space="preserve"> ISBN: 9780197509159</w:t>
      </w:r>
      <w:r w:rsidR="00DA5B0E" w:rsidRPr="003255A0">
        <w:rPr>
          <w:iCs/>
        </w:rPr>
        <w:br/>
      </w:r>
    </w:p>
    <w:p w14:paraId="4581B27A" w14:textId="7F64FA28" w:rsidR="008B0721" w:rsidRDefault="00DA5B0E" w:rsidP="00BF4337">
      <w:pPr>
        <w:pStyle w:val="ListParagraph"/>
        <w:numPr>
          <w:ilvl w:val="0"/>
          <w:numId w:val="21"/>
        </w:numPr>
        <w:rPr>
          <w:iCs/>
        </w:rPr>
      </w:pPr>
      <w:r w:rsidRPr="0033426F">
        <w:rPr>
          <w:iCs/>
        </w:rPr>
        <w:t xml:space="preserve">Saint S, </w:t>
      </w:r>
      <w:r w:rsidRPr="0033426F">
        <w:rPr>
          <w:b/>
          <w:iCs/>
        </w:rPr>
        <w:t xml:space="preserve">Chopra V </w:t>
      </w:r>
      <w:r w:rsidRPr="0033426F">
        <w:rPr>
          <w:iCs/>
        </w:rPr>
        <w:t xml:space="preserve">(Editors). The Saint-Chopra Guide to Inpatient Medicine. </w:t>
      </w:r>
      <w:r>
        <w:rPr>
          <w:iCs/>
        </w:rPr>
        <w:t>Fifth</w:t>
      </w:r>
      <w:r w:rsidRPr="0033426F">
        <w:rPr>
          <w:iCs/>
        </w:rPr>
        <w:t xml:space="preserve"> Edition. Oxford Press </w:t>
      </w:r>
      <w:r w:rsidR="00EA0C2E">
        <w:rPr>
          <w:iCs/>
        </w:rPr>
        <w:t>2025</w:t>
      </w:r>
      <w:r>
        <w:rPr>
          <w:iCs/>
        </w:rPr>
        <w:t xml:space="preserve"> (In p</w:t>
      </w:r>
      <w:r w:rsidR="003255A0">
        <w:rPr>
          <w:iCs/>
        </w:rPr>
        <w:t>rocess)</w:t>
      </w:r>
      <w:r w:rsidRPr="0033426F">
        <w:rPr>
          <w:iCs/>
        </w:rPr>
        <w:t>.</w:t>
      </w:r>
      <w:r w:rsidR="003255A0">
        <w:rPr>
          <w:iCs/>
        </w:rPr>
        <w:br/>
      </w:r>
    </w:p>
    <w:p w14:paraId="1A9FE3B6" w14:textId="1FB2F3F2" w:rsidR="003255A0" w:rsidRPr="00FF261A" w:rsidRDefault="003255A0" w:rsidP="003255A0">
      <w:pPr>
        <w:pStyle w:val="ListParagraph"/>
        <w:numPr>
          <w:ilvl w:val="0"/>
          <w:numId w:val="21"/>
        </w:numPr>
        <w:rPr>
          <w:rStyle w:val="Hyperlink"/>
          <w:iCs/>
          <w:color w:val="auto"/>
          <w:u w:val="none"/>
        </w:rPr>
      </w:pPr>
      <w:r>
        <w:rPr>
          <w:iCs/>
        </w:rPr>
        <w:t xml:space="preserve">Chopra V, Vaughn VM, Saint S. </w:t>
      </w:r>
      <w:r>
        <w:rPr>
          <w:i/>
        </w:rPr>
        <w:t xml:space="preserve">Guida al mentoring </w:t>
      </w:r>
      <w:r>
        <w:rPr>
          <w:iCs/>
        </w:rPr>
        <w:t xml:space="preserve">(Italian translation of the Mentoring Guide). </w:t>
      </w:r>
      <w:r>
        <w:rPr>
          <w:i/>
        </w:rPr>
        <w:t xml:space="preserve">Firenze University Press. </w:t>
      </w:r>
      <w:r>
        <w:rPr>
          <w:iCs/>
        </w:rPr>
        <w:t xml:space="preserve">Edited by </w:t>
      </w:r>
      <w:r w:rsidRPr="003255A0">
        <w:rPr>
          <w:iCs/>
        </w:rPr>
        <w:t>Alessandro Bartoloni, Alessandra Petrucci, Betti Giusti, Francesco Annunziato, Donatella Lippi, Daniela Matarrese</w:t>
      </w:r>
      <w:r>
        <w:rPr>
          <w:iCs/>
        </w:rPr>
        <w:t xml:space="preserve">. </w:t>
      </w:r>
      <w:r w:rsidRPr="003255A0">
        <w:rPr>
          <w:iCs/>
        </w:rPr>
        <w:t>DOI: </w:t>
      </w:r>
      <w:hyperlink r:id="rId10" w:tgtFrame="_blank" w:history="1">
        <w:r w:rsidRPr="003255A0">
          <w:rPr>
            <w:rStyle w:val="Hyperlink"/>
            <w:iCs/>
          </w:rPr>
          <w:t>10.36253/979-12-215-0343-2</w:t>
        </w:r>
      </w:hyperlink>
      <w:r w:rsidR="00FF261A">
        <w:rPr>
          <w:rStyle w:val="Hyperlink"/>
          <w:iCs/>
        </w:rPr>
        <w:t>.</w:t>
      </w:r>
      <w:r w:rsidR="00FF261A">
        <w:rPr>
          <w:rStyle w:val="Hyperlink"/>
          <w:iCs/>
        </w:rPr>
        <w:br/>
      </w:r>
    </w:p>
    <w:p w14:paraId="6061B6E9" w14:textId="3458B190" w:rsidR="00FF261A" w:rsidRPr="003255A0" w:rsidRDefault="00FF261A" w:rsidP="003255A0">
      <w:pPr>
        <w:pStyle w:val="ListParagraph"/>
        <w:numPr>
          <w:ilvl w:val="0"/>
          <w:numId w:val="21"/>
        </w:numPr>
        <w:rPr>
          <w:iCs/>
        </w:rPr>
      </w:pPr>
      <w:proofErr w:type="spellStart"/>
      <w:r w:rsidRPr="00FF261A">
        <w:rPr>
          <w:bCs/>
          <w:iCs/>
        </w:rPr>
        <w:t>Gotian</w:t>
      </w:r>
      <w:proofErr w:type="spellEnd"/>
      <w:r w:rsidRPr="00FF261A">
        <w:rPr>
          <w:bCs/>
          <w:iCs/>
        </w:rPr>
        <w:t xml:space="preserve"> R,</w:t>
      </w:r>
      <w:r>
        <w:rPr>
          <w:b/>
          <w:iCs/>
        </w:rPr>
        <w:t xml:space="preserve"> </w:t>
      </w:r>
      <w:r w:rsidRPr="0033426F">
        <w:rPr>
          <w:b/>
          <w:iCs/>
        </w:rPr>
        <w:t>Chopra V,</w:t>
      </w:r>
      <w:r w:rsidRPr="0033426F">
        <w:rPr>
          <w:iCs/>
        </w:rPr>
        <w:t xml:space="preserve"> Saint S (Editors and Authors). </w:t>
      </w:r>
      <w:r w:rsidR="00EA0C2E">
        <w:rPr>
          <w:iCs/>
        </w:rPr>
        <w:t>Mentoring in Healthcare</w:t>
      </w:r>
      <w:r w:rsidRPr="0033426F">
        <w:rPr>
          <w:iCs/>
        </w:rPr>
        <w:t xml:space="preserve">. </w:t>
      </w:r>
      <w:r w:rsidR="00EA0C2E">
        <w:rPr>
          <w:iCs/>
        </w:rPr>
        <w:t>Francis Collins</w:t>
      </w:r>
      <w:r w:rsidRPr="0033426F">
        <w:rPr>
          <w:iCs/>
        </w:rPr>
        <w:t xml:space="preserve">. </w:t>
      </w:r>
      <w:r>
        <w:rPr>
          <w:iCs/>
        </w:rPr>
        <w:t>Second</w:t>
      </w:r>
      <w:r w:rsidRPr="0033426F">
        <w:rPr>
          <w:iCs/>
        </w:rPr>
        <w:t xml:space="preserve"> Edition</w:t>
      </w:r>
      <w:r>
        <w:rPr>
          <w:iCs/>
        </w:rPr>
        <w:t xml:space="preserve"> (In process).</w:t>
      </w:r>
      <w:r>
        <w:rPr>
          <w:iCs/>
        </w:rPr>
        <w:br/>
      </w:r>
      <w:r>
        <w:rPr>
          <w:iCs/>
        </w:rPr>
        <w:br/>
      </w:r>
      <w:r>
        <w:rPr>
          <w:iCs/>
        </w:rPr>
        <w:br/>
      </w:r>
    </w:p>
    <w:p w14:paraId="1BA8CA4A" w14:textId="77777777" w:rsidR="00BF4337" w:rsidRPr="003255A0" w:rsidRDefault="00BF4337" w:rsidP="003255A0">
      <w:pPr>
        <w:pStyle w:val="ListParagraph"/>
        <w:ind w:left="360"/>
        <w:rPr>
          <w:iCs/>
        </w:rPr>
      </w:pPr>
    </w:p>
    <w:p w14:paraId="356535CD" w14:textId="77777777" w:rsidR="00175A6C" w:rsidRPr="0033426F" w:rsidRDefault="35BB1C48" w:rsidP="00284F53">
      <w:pPr>
        <w:rPr>
          <w:bCs/>
          <w:i/>
          <w:iCs/>
        </w:rPr>
      </w:pPr>
      <w:r w:rsidRPr="0033426F">
        <w:rPr>
          <w:i/>
          <w:iCs/>
        </w:rPr>
        <w:t>Book Chapters</w:t>
      </w:r>
    </w:p>
    <w:p w14:paraId="06CDC6CD" w14:textId="77777777" w:rsidR="009B654A" w:rsidRPr="0033426F" w:rsidRDefault="35BB1C48" w:rsidP="005C4781">
      <w:pPr>
        <w:pStyle w:val="ListParagraph"/>
        <w:numPr>
          <w:ilvl w:val="0"/>
          <w:numId w:val="9"/>
        </w:numPr>
        <w:ind w:left="540" w:hanging="540"/>
      </w:pPr>
      <w:r w:rsidRPr="0033426F">
        <w:rPr>
          <w:b/>
          <w:bCs/>
        </w:rPr>
        <w:t>Chopra V</w:t>
      </w:r>
      <w:r w:rsidRPr="0033426F">
        <w:t xml:space="preserve">, Froehlich JB. Chapter 9: Assessing and Managing Cardiac Risk. Evidence-Based Perioperative Medicine, Third Edition. Lippincott, Williams and Wilkins (solicited). </w:t>
      </w:r>
      <w:r w:rsidR="00175A6C" w:rsidRPr="0033426F">
        <w:br/>
      </w:r>
    </w:p>
    <w:p w14:paraId="1F506B56" w14:textId="77777777" w:rsidR="004C0E5A" w:rsidRPr="0033426F" w:rsidRDefault="35BB1C48" w:rsidP="00D84997">
      <w:pPr>
        <w:pStyle w:val="ListParagraph"/>
        <w:numPr>
          <w:ilvl w:val="0"/>
          <w:numId w:val="9"/>
        </w:numPr>
        <w:ind w:left="540" w:hanging="540"/>
      </w:pPr>
      <w:r w:rsidRPr="0033426F">
        <w:rPr>
          <w:b/>
          <w:bCs/>
        </w:rPr>
        <w:t xml:space="preserve">Chopra V, </w:t>
      </w:r>
      <w:r w:rsidRPr="0033426F">
        <w:t>Froehlich JB. Chapter 24: Perioperative Management of Patients with Peripheral Arterial Disease. Manual of Vascular Diseases, Second Edition. Lippincott, Williams and Wilkins (solicited).</w:t>
      </w:r>
      <w:r w:rsidR="00627828" w:rsidRPr="0033426F">
        <w:br/>
      </w:r>
    </w:p>
    <w:p w14:paraId="6B3272F1" w14:textId="70209A62" w:rsidR="00627828" w:rsidRPr="0033426F" w:rsidRDefault="00627828" w:rsidP="00D84997">
      <w:pPr>
        <w:pStyle w:val="ListParagraph"/>
        <w:numPr>
          <w:ilvl w:val="0"/>
          <w:numId w:val="9"/>
        </w:numPr>
        <w:ind w:left="540" w:hanging="540"/>
      </w:pPr>
      <w:r w:rsidRPr="0033426F">
        <w:t xml:space="preserve">Sinha S, Eagle KE, </w:t>
      </w:r>
      <w:r w:rsidRPr="0033426F">
        <w:rPr>
          <w:b/>
        </w:rPr>
        <w:t xml:space="preserve">Chopra V. </w:t>
      </w:r>
      <w:r w:rsidR="00AF4421" w:rsidRPr="0033426F">
        <w:t>Clin</w:t>
      </w:r>
      <w:r w:rsidR="007E7961" w:rsidRPr="0033426F">
        <w:t>i</w:t>
      </w:r>
      <w:r w:rsidR="00AF4421" w:rsidRPr="0033426F">
        <w:t>cal Decision-Making and Evaluating Diagnostic Tests. Tandon’s Textbook of Cardiology</w:t>
      </w:r>
      <w:r w:rsidR="00302C73" w:rsidRPr="0033426F">
        <w:t>, Second Edition</w:t>
      </w:r>
      <w:r w:rsidR="00AF4421" w:rsidRPr="0033426F">
        <w:t xml:space="preserve">. </w:t>
      </w:r>
      <w:r w:rsidR="00350285" w:rsidRPr="0033426F">
        <w:t xml:space="preserve">2018. </w:t>
      </w:r>
      <w:r w:rsidR="0067185C" w:rsidRPr="0033426F">
        <w:t xml:space="preserve">Wolters Kluwer </w:t>
      </w:r>
      <w:r w:rsidR="00302C73" w:rsidRPr="0033426F">
        <w:t>(solicited).</w:t>
      </w:r>
      <w:r w:rsidR="00350285" w:rsidRPr="0033426F">
        <w:br/>
      </w:r>
    </w:p>
    <w:p w14:paraId="1EF2ABD7" w14:textId="11AA6FB8" w:rsidR="00350285" w:rsidRPr="0033426F" w:rsidRDefault="00350285" w:rsidP="00D84997">
      <w:pPr>
        <w:pStyle w:val="ListParagraph"/>
        <w:numPr>
          <w:ilvl w:val="0"/>
          <w:numId w:val="9"/>
        </w:numPr>
        <w:ind w:left="540" w:hanging="540"/>
      </w:pPr>
      <w:r w:rsidRPr="0033426F">
        <w:rPr>
          <w:b/>
          <w:bCs/>
        </w:rPr>
        <w:t xml:space="preserve">Chopra V. </w:t>
      </w:r>
      <w:r w:rsidRPr="0033426F">
        <w:t xml:space="preserve">Central venous access: device and site selection in adults. In </w:t>
      </w:r>
      <w:r w:rsidRPr="0033426F">
        <w:rPr>
          <w:i/>
          <w:iCs/>
        </w:rPr>
        <w:t xml:space="preserve">UpToDate. </w:t>
      </w:r>
      <w:r w:rsidRPr="0033426F">
        <w:t xml:space="preserve">Wolters Kluwer (solicited). Last updated March 2023. Available online at: </w:t>
      </w:r>
      <w:hyperlink r:id="rId11" w:history="1">
        <w:r w:rsidRPr="0033426F">
          <w:rPr>
            <w:rStyle w:val="Hyperlink"/>
          </w:rPr>
          <w:t>https://www.uptodate.com/contents/central-venous-access-device-and-site-selection-in-adults</w:t>
        </w:r>
      </w:hyperlink>
      <w:r w:rsidRPr="0033426F">
        <w:t>.</w:t>
      </w:r>
      <w:r w:rsidRPr="0033426F">
        <w:br/>
      </w:r>
    </w:p>
    <w:p w14:paraId="3F311986" w14:textId="0A750982" w:rsidR="00350285" w:rsidRPr="0033426F" w:rsidRDefault="00350285" w:rsidP="00D84997">
      <w:pPr>
        <w:pStyle w:val="ListParagraph"/>
        <w:numPr>
          <w:ilvl w:val="0"/>
          <w:numId w:val="9"/>
        </w:numPr>
        <w:ind w:left="540" w:hanging="540"/>
      </w:pPr>
      <w:r w:rsidRPr="0033426F">
        <w:rPr>
          <w:b/>
          <w:bCs/>
        </w:rPr>
        <w:t xml:space="preserve">Chopra V. </w:t>
      </w:r>
      <w:r w:rsidRPr="0033426F">
        <w:t xml:space="preserve">Catheter-related upper extremity deep vein thrombosis in adults. In </w:t>
      </w:r>
      <w:r w:rsidRPr="0033426F">
        <w:rPr>
          <w:i/>
          <w:iCs/>
        </w:rPr>
        <w:t xml:space="preserve">UpToDate. </w:t>
      </w:r>
      <w:r w:rsidRPr="0033426F">
        <w:t xml:space="preserve">Wolters Kluwer (solicited). Last updated September 2022. Available online at: </w:t>
      </w:r>
      <w:hyperlink r:id="rId12" w:history="1">
        <w:r w:rsidRPr="0033426F">
          <w:rPr>
            <w:rStyle w:val="Hyperlink"/>
          </w:rPr>
          <w:t>https://www.uptodate.com/contents/catheter-related-upper-extremity-venous-thrombosis-in-adults/print</w:t>
        </w:r>
      </w:hyperlink>
      <w:r w:rsidRPr="0033426F">
        <w:br/>
      </w:r>
    </w:p>
    <w:p w14:paraId="43E58367" w14:textId="43CDE9F7" w:rsidR="00350285" w:rsidRPr="0033426F" w:rsidRDefault="00350285" w:rsidP="00F96168">
      <w:pPr>
        <w:pStyle w:val="ListParagraph"/>
        <w:numPr>
          <w:ilvl w:val="0"/>
          <w:numId w:val="9"/>
        </w:numPr>
        <w:ind w:left="540" w:hanging="540"/>
      </w:pPr>
      <w:r w:rsidRPr="0033426F">
        <w:rPr>
          <w:b/>
          <w:bCs/>
        </w:rPr>
        <w:t xml:space="preserve">Chopra V. </w:t>
      </w:r>
      <w:r w:rsidRPr="0033426F">
        <w:t xml:space="preserve">Peripherally inserted central catheter (PICC)-related venous thrombosis in adults.  In </w:t>
      </w:r>
      <w:r w:rsidRPr="0033426F">
        <w:rPr>
          <w:i/>
          <w:iCs/>
        </w:rPr>
        <w:t>UpToDate</w:t>
      </w:r>
      <w:r w:rsidRPr="0033426F">
        <w:t xml:space="preserve">. Wolters Kluwer (solicited). Last updated March 2023. Available online at: </w:t>
      </w:r>
      <w:hyperlink r:id="rId13" w:history="1">
        <w:r w:rsidRPr="0033426F">
          <w:rPr>
            <w:rStyle w:val="Hyperlink"/>
          </w:rPr>
          <w:t>https://www.uptodate.com/contents/peripherally-inserted-central-catheter-picc-related-venous-thrombosis-in-adults/print</w:t>
        </w:r>
      </w:hyperlink>
      <w:r w:rsidRPr="0033426F">
        <w:t>.</w:t>
      </w:r>
      <w:r w:rsidRPr="0033426F">
        <w:br/>
      </w:r>
    </w:p>
    <w:p w14:paraId="37B175F8" w14:textId="28975B70" w:rsidR="00350285" w:rsidRPr="00DA5B0E" w:rsidRDefault="00350285" w:rsidP="00F96168">
      <w:pPr>
        <w:pStyle w:val="ListParagraph"/>
        <w:numPr>
          <w:ilvl w:val="0"/>
          <w:numId w:val="9"/>
        </w:numPr>
        <w:ind w:left="540" w:hanging="540"/>
        <w:rPr>
          <w:rStyle w:val="Hyperlink"/>
          <w:color w:val="auto"/>
          <w:u w:val="none"/>
        </w:rPr>
      </w:pPr>
      <w:r w:rsidRPr="0033426F">
        <w:lastRenderedPageBreak/>
        <w:t xml:space="preserve">Ullman AJ, </w:t>
      </w:r>
      <w:r w:rsidRPr="0033426F">
        <w:rPr>
          <w:b/>
          <w:bCs/>
        </w:rPr>
        <w:t xml:space="preserve">Chopra V. </w:t>
      </w:r>
      <w:r w:rsidRPr="0033426F">
        <w:t>Routine Care</w:t>
      </w:r>
      <w:r w:rsidRPr="0033426F">
        <w:rPr>
          <w:b/>
          <w:bCs/>
        </w:rPr>
        <w:t xml:space="preserve"> </w:t>
      </w:r>
      <w:r w:rsidRPr="0033426F">
        <w:t xml:space="preserve">and maintenance of intravenous devices. </w:t>
      </w:r>
      <w:r w:rsidRPr="0033426F">
        <w:rPr>
          <w:i/>
          <w:iCs/>
        </w:rPr>
        <w:t xml:space="preserve">UpToDate. </w:t>
      </w:r>
      <w:r w:rsidRPr="0033426F">
        <w:t xml:space="preserve">Wolters Kluwer (solicited). Last updated November 2022. Available online at: </w:t>
      </w:r>
      <w:hyperlink r:id="rId14" w:history="1">
        <w:r w:rsidRPr="0033426F">
          <w:rPr>
            <w:rStyle w:val="Hyperlink"/>
          </w:rPr>
          <w:t>https://www.uptodate.com/contents/catheter-related-upper-extremity-venous-thrombosis-in-adults/print</w:t>
        </w:r>
      </w:hyperlink>
      <w:r w:rsidR="00DA5B0E">
        <w:rPr>
          <w:rStyle w:val="Hyperlink"/>
        </w:rPr>
        <w:br/>
      </w:r>
    </w:p>
    <w:p w14:paraId="7AAB0496" w14:textId="5618CDF2" w:rsidR="00DA5B0E" w:rsidRPr="0033426F" w:rsidRDefault="00DA5B0E" w:rsidP="00F96168">
      <w:pPr>
        <w:pStyle w:val="ListParagraph"/>
        <w:numPr>
          <w:ilvl w:val="0"/>
          <w:numId w:val="9"/>
        </w:numPr>
        <w:ind w:left="540" w:hanging="540"/>
      </w:pPr>
      <w:r w:rsidRPr="0033426F">
        <w:t xml:space="preserve">Sinha S, Eagle KE, </w:t>
      </w:r>
      <w:r w:rsidRPr="0033426F">
        <w:rPr>
          <w:b/>
        </w:rPr>
        <w:t xml:space="preserve">Chopra V. </w:t>
      </w:r>
      <w:r w:rsidRPr="0033426F">
        <w:t xml:space="preserve">Clinical Decision-Making and Evaluating Diagnostic Tests. Tandon’s Textbook of Cardiology, </w:t>
      </w:r>
      <w:r>
        <w:t>Third</w:t>
      </w:r>
      <w:r w:rsidRPr="0033426F">
        <w:t xml:space="preserve"> Edition</w:t>
      </w:r>
      <w:r>
        <w:t xml:space="preserve">, </w:t>
      </w:r>
      <w:r w:rsidRPr="0033426F">
        <w:t>2023. Wolters Kluwer (solicited).</w:t>
      </w:r>
    </w:p>
    <w:p w14:paraId="09708A4E" w14:textId="77777777" w:rsidR="004C0E5A" w:rsidRPr="0033426F" w:rsidRDefault="004C0E5A" w:rsidP="004C0E5A"/>
    <w:p w14:paraId="3D768477" w14:textId="77777777" w:rsidR="004C0E5A" w:rsidRPr="0033426F" w:rsidRDefault="004C0E5A" w:rsidP="004C0E5A">
      <w:pPr>
        <w:rPr>
          <w:i/>
        </w:rPr>
      </w:pPr>
      <w:r w:rsidRPr="0033426F">
        <w:rPr>
          <w:i/>
          <w:iCs/>
        </w:rPr>
        <w:t>Letters</w:t>
      </w:r>
    </w:p>
    <w:p w14:paraId="06C49091" w14:textId="77777777" w:rsidR="004C0E5A" w:rsidRPr="0033426F" w:rsidRDefault="004C0E5A" w:rsidP="004C0E5A">
      <w:pPr>
        <w:numPr>
          <w:ilvl w:val="0"/>
          <w:numId w:val="17"/>
        </w:numPr>
        <w:ind w:left="540" w:hanging="540"/>
        <w:rPr>
          <w:i/>
          <w:iCs/>
        </w:rPr>
      </w:pPr>
      <w:r w:rsidRPr="0033426F">
        <w:rPr>
          <w:b/>
          <w:bCs/>
        </w:rPr>
        <w:t xml:space="preserve">Chopra V, </w:t>
      </w:r>
      <w:r w:rsidRPr="0033426F">
        <w:t xml:space="preserve">Flanders SA, Eagle KA.  Beta-Blockers for Perioperative Protection: Nuances, Dogmas and Future Directions – The Reply. </w:t>
      </w:r>
      <w:r w:rsidRPr="0033426F">
        <w:rPr>
          <w:i/>
          <w:iCs/>
        </w:rPr>
        <w:t xml:space="preserve">Am J Med. </w:t>
      </w:r>
      <w:r w:rsidRPr="0033426F">
        <w:t>2009;</w:t>
      </w:r>
      <w:proofErr w:type="gramStart"/>
      <w:r w:rsidRPr="0033426F">
        <w:t>122;e</w:t>
      </w:r>
      <w:proofErr w:type="gramEnd"/>
      <w:r w:rsidRPr="0033426F">
        <w:t>9</w:t>
      </w:r>
      <w:r w:rsidRPr="0033426F">
        <w:rPr>
          <w:i/>
          <w:iCs/>
        </w:rPr>
        <w:t xml:space="preserve">. </w:t>
      </w:r>
    </w:p>
    <w:p w14:paraId="3DEABB28" w14:textId="77777777" w:rsidR="004C0E5A" w:rsidRPr="0033426F" w:rsidRDefault="004C0E5A" w:rsidP="004C0E5A">
      <w:pPr>
        <w:ind w:left="540"/>
        <w:rPr>
          <w:i/>
        </w:rPr>
      </w:pPr>
    </w:p>
    <w:p w14:paraId="711AB503" w14:textId="77777777" w:rsidR="004C0E5A" w:rsidRPr="0033426F" w:rsidRDefault="004C0E5A" w:rsidP="004C0E5A">
      <w:pPr>
        <w:numPr>
          <w:ilvl w:val="0"/>
          <w:numId w:val="17"/>
        </w:numPr>
        <w:ind w:left="540" w:hanging="540"/>
        <w:rPr>
          <w:i/>
          <w:iCs/>
        </w:rPr>
      </w:pPr>
      <w:r w:rsidRPr="0033426F">
        <w:rPr>
          <w:b/>
          <w:bCs/>
        </w:rPr>
        <w:t xml:space="preserve">Chopra V, </w:t>
      </w:r>
      <w:r w:rsidRPr="0033426F">
        <w:t xml:space="preserve">Flanders SA. Statins and Pneumonia: The Need for Randomized Controlled Trials – The Reply.  </w:t>
      </w:r>
      <w:r w:rsidRPr="0033426F">
        <w:rPr>
          <w:i/>
          <w:iCs/>
          <w:color w:val="000000" w:themeColor="text1"/>
        </w:rPr>
        <w:t xml:space="preserve">Chest. </w:t>
      </w:r>
      <w:r w:rsidRPr="0033426F">
        <w:rPr>
          <w:color w:val="000000" w:themeColor="text1"/>
        </w:rPr>
        <w:t>2</w:t>
      </w:r>
      <w:r w:rsidRPr="0033426F">
        <w:t>010;137(5):1249-1250</w:t>
      </w:r>
      <w:r w:rsidRPr="0033426F">
        <w:rPr>
          <w:i/>
          <w:iCs/>
        </w:rPr>
        <w:t xml:space="preserve">. </w:t>
      </w:r>
    </w:p>
    <w:p w14:paraId="289F18DF" w14:textId="77777777" w:rsidR="004C0E5A" w:rsidRPr="0033426F" w:rsidRDefault="004C0E5A" w:rsidP="004C0E5A">
      <w:pPr>
        <w:ind w:left="540"/>
        <w:rPr>
          <w:i/>
        </w:rPr>
      </w:pPr>
    </w:p>
    <w:p w14:paraId="7A89E253" w14:textId="77777777" w:rsidR="004C0E5A" w:rsidRPr="0033426F" w:rsidRDefault="004C0E5A" w:rsidP="004C0E5A">
      <w:pPr>
        <w:pStyle w:val="ListParagraph"/>
        <w:numPr>
          <w:ilvl w:val="0"/>
          <w:numId w:val="17"/>
        </w:numPr>
        <w:ind w:left="540" w:hanging="540"/>
      </w:pPr>
      <w:r w:rsidRPr="0033426F">
        <w:rPr>
          <w:b/>
          <w:bCs/>
          <w:lang w:val="fr-FR"/>
        </w:rPr>
        <w:t>Chopra V</w:t>
      </w:r>
      <w:r w:rsidRPr="0033426F">
        <w:rPr>
          <w:lang w:val="fr-FR"/>
        </w:rPr>
        <w:t xml:space="preserve">, Rogers MA, Saint S, </w:t>
      </w:r>
      <w:proofErr w:type="spellStart"/>
      <w:r w:rsidRPr="0033426F">
        <w:rPr>
          <w:lang w:val="fr-FR"/>
        </w:rPr>
        <w:t>Flanders</w:t>
      </w:r>
      <w:proofErr w:type="spellEnd"/>
      <w:r w:rsidRPr="0033426F">
        <w:rPr>
          <w:lang w:val="fr-FR"/>
        </w:rPr>
        <w:t xml:space="preserve"> SA. </w:t>
      </w:r>
      <w:r w:rsidRPr="0033426F">
        <w:t xml:space="preserve">Risks associated with peripherally inserted central catheters – The Reply. </w:t>
      </w:r>
      <w:r w:rsidRPr="0033426F">
        <w:rPr>
          <w:i/>
          <w:iCs/>
        </w:rPr>
        <w:t>Lancet</w:t>
      </w:r>
      <w:r w:rsidRPr="0033426F">
        <w:t>. 2013. Oct 26; 382(9902):1400.</w:t>
      </w:r>
    </w:p>
    <w:p w14:paraId="16BC76A7" w14:textId="77777777" w:rsidR="004C0E5A" w:rsidRPr="0033426F" w:rsidRDefault="004C0E5A" w:rsidP="004C0E5A">
      <w:pPr>
        <w:pStyle w:val="ListParagraph"/>
        <w:ind w:left="540"/>
      </w:pPr>
    </w:p>
    <w:p w14:paraId="572098BE" w14:textId="77777777" w:rsidR="004C0E5A" w:rsidRPr="0033426F" w:rsidRDefault="004C0E5A" w:rsidP="004C0E5A">
      <w:pPr>
        <w:pStyle w:val="ListParagraph"/>
        <w:numPr>
          <w:ilvl w:val="0"/>
          <w:numId w:val="17"/>
        </w:numPr>
        <w:ind w:left="540" w:hanging="540"/>
      </w:pPr>
      <w:r w:rsidRPr="0033426F">
        <w:rPr>
          <w:b/>
          <w:bCs/>
        </w:rPr>
        <w:t xml:space="preserve">Chopra V, </w:t>
      </w:r>
      <w:r w:rsidRPr="0033426F">
        <w:t xml:space="preserve">Flanders SA. The challenge of designing a statin pneumonia RCT – The Reply.  </w:t>
      </w:r>
      <w:r w:rsidRPr="0033426F">
        <w:rPr>
          <w:i/>
          <w:iCs/>
        </w:rPr>
        <w:t xml:space="preserve">Am J Med, </w:t>
      </w:r>
      <w:r w:rsidRPr="0033426F">
        <w:t>2013 Jul;126(7</w:t>
      </w:r>
      <w:proofErr w:type="gramStart"/>
      <w:r w:rsidRPr="0033426F">
        <w:t>):e</w:t>
      </w:r>
      <w:proofErr w:type="gramEnd"/>
      <w:r w:rsidRPr="0033426F">
        <w:t xml:space="preserve">13. </w:t>
      </w:r>
    </w:p>
    <w:p w14:paraId="18909415" w14:textId="77777777" w:rsidR="004C0E5A" w:rsidRPr="0033426F" w:rsidRDefault="004C0E5A" w:rsidP="004C0E5A"/>
    <w:p w14:paraId="7D8DA20C" w14:textId="77777777" w:rsidR="004C0E5A" w:rsidRPr="0033426F" w:rsidRDefault="004C0E5A" w:rsidP="004C0E5A">
      <w:pPr>
        <w:pStyle w:val="ListParagraph"/>
        <w:numPr>
          <w:ilvl w:val="0"/>
          <w:numId w:val="17"/>
        </w:numPr>
        <w:ind w:left="540" w:hanging="540"/>
      </w:pPr>
      <w:r w:rsidRPr="0033426F">
        <w:rPr>
          <w:b/>
          <w:bCs/>
        </w:rPr>
        <w:t xml:space="preserve">Chopra V, </w:t>
      </w:r>
      <w:r w:rsidRPr="0033426F">
        <w:t xml:space="preserve">Safdar N. Reply to Parcell et al.  </w:t>
      </w:r>
      <w:r w:rsidRPr="0033426F">
        <w:rPr>
          <w:i/>
          <w:iCs/>
        </w:rPr>
        <w:t>Infect Control Hosp Epidemiol</w:t>
      </w:r>
      <w:r w:rsidRPr="0033426F">
        <w:t>. 2013 Dec;34(12): 1329-1330.</w:t>
      </w:r>
      <w:r w:rsidRPr="0033426F">
        <w:br/>
      </w:r>
    </w:p>
    <w:p w14:paraId="3D8E9DF2" w14:textId="77777777" w:rsidR="004C0E5A" w:rsidRPr="0033426F" w:rsidRDefault="004C0E5A" w:rsidP="004C0E5A">
      <w:pPr>
        <w:pStyle w:val="ListParagraph"/>
        <w:numPr>
          <w:ilvl w:val="0"/>
          <w:numId w:val="17"/>
        </w:numPr>
        <w:ind w:left="540" w:hanging="540"/>
      </w:pPr>
      <w:r w:rsidRPr="0033426F">
        <w:rPr>
          <w:b/>
          <w:bCs/>
        </w:rPr>
        <w:t xml:space="preserve">Chopra V, </w:t>
      </w:r>
      <w:r w:rsidRPr="0033426F">
        <w:t xml:space="preserve">McMahon LA. Hospital alarms and patient safety - The Reply. </w:t>
      </w:r>
      <w:r w:rsidRPr="0033426F">
        <w:rPr>
          <w:i/>
          <w:iCs/>
        </w:rPr>
        <w:t xml:space="preserve">JAMA. </w:t>
      </w:r>
      <w:r w:rsidRPr="0033426F">
        <w:t>2014</w:t>
      </w:r>
      <w:r w:rsidRPr="0033426F">
        <w:rPr>
          <w:i/>
          <w:iCs/>
        </w:rPr>
        <w:t xml:space="preserve"> </w:t>
      </w:r>
      <w:r w:rsidRPr="0033426F">
        <w:t>Aug 13;312(6):651-652.</w:t>
      </w:r>
      <w:r w:rsidRPr="0033426F">
        <w:br/>
      </w:r>
    </w:p>
    <w:p w14:paraId="234E22DC" w14:textId="77777777" w:rsidR="00BB00DD" w:rsidRPr="0033426F" w:rsidRDefault="004C0E5A" w:rsidP="004C0E5A">
      <w:pPr>
        <w:pStyle w:val="ListParagraph"/>
        <w:numPr>
          <w:ilvl w:val="0"/>
          <w:numId w:val="17"/>
        </w:numPr>
        <w:ind w:left="540" w:hanging="540"/>
      </w:pPr>
      <w:r w:rsidRPr="0033426F">
        <w:rPr>
          <w:b/>
          <w:bCs/>
        </w:rPr>
        <w:t xml:space="preserve">Chopra V, </w:t>
      </w:r>
      <w:r w:rsidRPr="0033426F">
        <w:t xml:space="preserve">Ratz D, Kuhn L, Lee AY, Krein S. Peripherally inserted central catheter-related deep vein thrombosis: contemporary patterns and predictors - The Reply. </w:t>
      </w:r>
      <w:r w:rsidRPr="0033426F">
        <w:rPr>
          <w:i/>
          <w:iCs/>
        </w:rPr>
        <w:t xml:space="preserve">J Thromb Hemostasis </w:t>
      </w:r>
      <w:r w:rsidRPr="0033426F">
        <w:t>2014 Nov;12(11):1944-7.</w:t>
      </w:r>
      <w:r w:rsidR="00E23979" w:rsidRPr="0033426F">
        <w:br/>
      </w:r>
    </w:p>
    <w:p w14:paraId="079C1284" w14:textId="77777777" w:rsidR="00E23979" w:rsidRPr="0033426F" w:rsidRDefault="00E23979" w:rsidP="004C0E5A">
      <w:pPr>
        <w:pStyle w:val="ListParagraph"/>
        <w:numPr>
          <w:ilvl w:val="0"/>
          <w:numId w:val="17"/>
        </w:numPr>
        <w:ind w:left="540" w:hanging="540"/>
      </w:pPr>
      <w:r w:rsidRPr="0033426F">
        <w:rPr>
          <w:bCs/>
        </w:rPr>
        <w:t xml:space="preserve">Waljee JF, </w:t>
      </w:r>
      <w:r w:rsidRPr="0033426F">
        <w:rPr>
          <w:b/>
          <w:bCs/>
        </w:rPr>
        <w:t>Chopra V</w:t>
      </w:r>
      <w:r w:rsidRPr="0033426F">
        <w:rPr>
          <w:bCs/>
        </w:rPr>
        <w:t xml:space="preserve">, Saint S. Generational Differences in Mentoring Relationships-Reply. </w:t>
      </w:r>
      <w:r w:rsidRPr="0033426F">
        <w:rPr>
          <w:bCs/>
          <w:i/>
        </w:rPr>
        <w:t xml:space="preserve">JAMA. </w:t>
      </w:r>
      <w:r w:rsidRPr="0033426F">
        <w:rPr>
          <w:bCs/>
        </w:rPr>
        <w:t>2018</w:t>
      </w:r>
      <w:r w:rsidR="00E87AA5" w:rsidRPr="0033426F">
        <w:rPr>
          <w:bCs/>
        </w:rPr>
        <w:t xml:space="preserve"> Sept 11; 320:1038.</w:t>
      </w:r>
      <w:r w:rsidR="00565777" w:rsidRPr="0033426F">
        <w:rPr>
          <w:bCs/>
        </w:rPr>
        <w:br/>
      </w:r>
    </w:p>
    <w:p w14:paraId="097EF519" w14:textId="66ABC998" w:rsidR="00F04D00" w:rsidRPr="0033426F" w:rsidRDefault="00565777" w:rsidP="004C0E5A">
      <w:pPr>
        <w:pStyle w:val="ListParagraph"/>
        <w:numPr>
          <w:ilvl w:val="0"/>
          <w:numId w:val="17"/>
        </w:numPr>
        <w:ind w:left="540" w:hanging="540"/>
      </w:pPr>
      <w:r w:rsidRPr="0033426F">
        <w:rPr>
          <w:lang w:val="fr-FR"/>
        </w:rPr>
        <w:t xml:space="preserve">Vaughn VM, Gandhi T, </w:t>
      </w:r>
      <w:r w:rsidRPr="0033426F">
        <w:rPr>
          <w:b/>
          <w:bCs/>
          <w:lang w:val="fr-FR"/>
        </w:rPr>
        <w:t xml:space="preserve">Chopra V, </w:t>
      </w:r>
      <w:proofErr w:type="spellStart"/>
      <w:r w:rsidRPr="0033426F">
        <w:rPr>
          <w:lang w:val="fr-FR"/>
        </w:rPr>
        <w:t>Malani</w:t>
      </w:r>
      <w:proofErr w:type="spellEnd"/>
      <w:r w:rsidRPr="0033426F">
        <w:rPr>
          <w:lang w:val="fr-FR"/>
        </w:rPr>
        <w:t xml:space="preserve"> AN, </w:t>
      </w:r>
      <w:proofErr w:type="spellStart"/>
      <w:r w:rsidRPr="0033426F">
        <w:rPr>
          <w:lang w:val="fr-FR"/>
        </w:rPr>
        <w:t>Flanders</w:t>
      </w:r>
      <w:proofErr w:type="spellEnd"/>
      <w:r w:rsidRPr="0033426F">
        <w:rPr>
          <w:lang w:val="fr-FR"/>
        </w:rPr>
        <w:t xml:space="preserve"> SA. </w:t>
      </w:r>
      <w:r w:rsidRPr="0033426F">
        <w:t xml:space="preserve">Reply to Truong, Hsu and Yamaki. </w:t>
      </w:r>
      <w:r w:rsidRPr="0033426F">
        <w:rPr>
          <w:i/>
          <w:iCs/>
        </w:rPr>
        <w:t>Cl</w:t>
      </w:r>
      <w:r w:rsidR="00D84622" w:rsidRPr="0033426F">
        <w:rPr>
          <w:i/>
          <w:iCs/>
        </w:rPr>
        <w:t>in Infectious Dis</w:t>
      </w:r>
      <w:r w:rsidR="00D84622" w:rsidRPr="0033426F">
        <w:rPr>
          <w:iCs/>
        </w:rPr>
        <w:t>. 2019 Nov 13;69(11):2043-2044</w:t>
      </w:r>
      <w:r w:rsidR="00D84622" w:rsidRPr="0033426F">
        <w:rPr>
          <w:i/>
          <w:iCs/>
        </w:rPr>
        <w:t>.</w:t>
      </w:r>
      <w:r w:rsidR="00F04D00" w:rsidRPr="0033426F">
        <w:br/>
      </w:r>
    </w:p>
    <w:p w14:paraId="668D7AD3" w14:textId="3536B744" w:rsidR="00565777" w:rsidRPr="0033426F" w:rsidRDefault="00F04D00" w:rsidP="00F04D00">
      <w:pPr>
        <w:pStyle w:val="ListParagraph"/>
        <w:numPr>
          <w:ilvl w:val="0"/>
          <w:numId w:val="17"/>
        </w:numPr>
        <w:ind w:left="540" w:hanging="540"/>
      </w:pPr>
      <w:r w:rsidRPr="0033426F">
        <w:t xml:space="preserve">Paje D, Rogers MAM, Conlon A, Flanders SA, Bernstein SJ, </w:t>
      </w:r>
      <w:r w:rsidRPr="0033426F">
        <w:rPr>
          <w:b/>
        </w:rPr>
        <w:t xml:space="preserve">Chopra V. </w:t>
      </w:r>
      <w:r w:rsidRPr="0033426F">
        <w:t xml:space="preserve">Peripherally inserted central catheters in patients with advanced chronic kidney disease. </w:t>
      </w:r>
      <w:r w:rsidR="008A44FE" w:rsidRPr="0033426F">
        <w:rPr>
          <w:i/>
        </w:rPr>
        <w:t xml:space="preserve">Ann Intern Med. </w:t>
      </w:r>
      <w:r w:rsidR="008A44FE" w:rsidRPr="0033426F">
        <w:t>2019 Nov 5;171(9):683-684.</w:t>
      </w:r>
    </w:p>
    <w:p w14:paraId="6D0487DE" w14:textId="775E01CA" w:rsidR="008A5B1A" w:rsidRPr="0033426F" w:rsidRDefault="008A5B1A" w:rsidP="00C86498">
      <w:pPr>
        <w:jc w:val="both"/>
      </w:pPr>
    </w:p>
    <w:sectPr w:rsidR="008A5B1A" w:rsidRPr="0033426F" w:rsidSect="000B76B9">
      <w:footerReference w:type="even" r:id="rId15"/>
      <w:footerReference w:type="default" r:id="rId16"/>
      <w:pgSz w:w="12240" w:h="15840"/>
      <w:pgMar w:top="1440" w:right="1008"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CDD4D" w14:textId="77777777" w:rsidR="003B5F63" w:rsidRDefault="003B5F63">
      <w:r>
        <w:separator/>
      </w:r>
    </w:p>
  </w:endnote>
  <w:endnote w:type="continuationSeparator" w:id="0">
    <w:p w14:paraId="6DD62C8F" w14:textId="77777777" w:rsidR="003B5F63" w:rsidRDefault="003B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8649" w14:textId="68ACC1F1" w:rsidR="00F96168" w:rsidRDefault="00F96168" w:rsidP="00175A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45</w:t>
    </w:r>
    <w:r>
      <w:rPr>
        <w:rStyle w:val="PageNumber"/>
      </w:rPr>
      <w:fldChar w:fldCharType="end"/>
    </w:r>
  </w:p>
  <w:p w14:paraId="4CB28924" w14:textId="77777777" w:rsidR="00F96168" w:rsidRDefault="00F96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807C" w14:textId="625DA690" w:rsidR="00F96168" w:rsidRPr="005D2CFD" w:rsidRDefault="00F96168" w:rsidP="005D2CFD">
    <w:pPr>
      <w:pStyle w:val="Footer"/>
      <w:framePr w:wrap="around" w:vAnchor="text" w:hAnchor="page" w:x="11086" w:y="13"/>
      <w:rPr>
        <w:rStyle w:val="PageNumber"/>
        <w:sz w:val="18"/>
      </w:rPr>
    </w:pPr>
    <w:r w:rsidRPr="005D2CFD">
      <w:rPr>
        <w:rStyle w:val="PageNumber"/>
        <w:sz w:val="18"/>
      </w:rPr>
      <w:fldChar w:fldCharType="begin"/>
    </w:r>
    <w:r w:rsidRPr="005D2CFD">
      <w:rPr>
        <w:rStyle w:val="PageNumber"/>
        <w:sz w:val="18"/>
      </w:rPr>
      <w:instrText xml:space="preserve">PAGE  </w:instrText>
    </w:r>
    <w:r w:rsidRPr="005D2CFD">
      <w:rPr>
        <w:rStyle w:val="PageNumber"/>
        <w:sz w:val="18"/>
      </w:rPr>
      <w:fldChar w:fldCharType="separate"/>
    </w:r>
    <w:r w:rsidR="00A972B7">
      <w:rPr>
        <w:rStyle w:val="PageNumber"/>
        <w:noProof/>
        <w:sz w:val="18"/>
      </w:rPr>
      <w:t>14</w:t>
    </w:r>
    <w:r w:rsidRPr="005D2CFD">
      <w:rPr>
        <w:rStyle w:val="PageNumber"/>
        <w:sz w:val="18"/>
      </w:rPr>
      <w:fldChar w:fldCharType="end"/>
    </w:r>
  </w:p>
  <w:p w14:paraId="18920CDC" w14:textId="08320122" w:rsidR="00F96168" w:rsidRPr="005D2CFD" w:rsidRDefault="00F96168" w:rsidP="00680599">
    <w:pPr>
      <w:pStyle w:val="Footer"/>
      <w:tabs>
        <w:tab w:val="clear" w:pos="4320"/>
        <w:tab w:val="center" w:pos="5040"/>
      </w:tabs>
      <w:rPr>
        <w:sz w:val="18"/>
      </w:rPr>
    </w:pPr>
    <w:r w:rsidRPr="35BB1C48">
      <w:rPr>
        <w:sz w:val="18"/>
        <w:szCs w:val="18"/>
      </w:rPr>
      <w:t>Chopra, Vineet</w:t>
    </w:r>
    <w:r>
      <w:rPr>
        <w:sz w:val="18"/>
        <w:szCs w:val="18"/>
      </w:rPr>
      <w:tab/>
    </w:r>
    <w:r w:rsidR="00072169">
      <w:rPr>
        <w:sz w:val="18"/>
        <w:szCs w:val="18"/>
      </w:rPr>
      <w:t xml:space="preserve">Last Updated </w:t>
    </w:r>
    <w:r>
      <w:rPr>
        <w:sz w:val="18"/>
        <w:szCs w:val="18"/>
      </w:rPr>
      <w:fldChar w:fldCharType="begin"/>
    </w:r>
    <w:r>
      <w:rPr>
        <w:sz w:val="18"/>
        <w:szCs w:val="18"/>
      </w:rPr>
      <w:instrText xml:space="preserve"> DATE \@ "dddd, MMMM d, yyyy" </w:instrText>
    </w:r>
    <w:r>
      <w:rPr>
        <w:sz w:val="18"/>
        <w:szCs w:val="18"/>
      </w:rPr>
      <w:fldChar w:fldCharType="separate"/>
    </w:r>
    <w:r w:rsidR="005F1403">
      <w:rPr>
        <w:noProof/>
        <w:sz w:val="18"/>
        <w:szCs w:val="18"/>
      </w:rPr>
      <w:t>Monday, October 6, 2025</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F5ADB" w14:textId="77777777" w:rsidR="003B5F63" w:rsidRDefault="003B5F63">
      <w:r>
        <w:separator/>
      </w:r>
    </w:p>
  </w:footnote>
  <w:footnote w:type="continuationSeparator" w:id="0">
    <w:p w14:paraId="51F74D5E" w14:textId="77777777" w:rsidR="003B5F63" w:rsidRDefault="003B5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83613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14834"/>
    <w:multiLevelType w:val="singleLevel"/>
    <w:tmpl w:val="E7E025A6"/>
    <w:lvl w:ilvl="0">
      <w:start w:val="40"/>
      <w:numFmt w:val="decimal"/>
      <w:lvlText w:val="%1."/>
      <w:lvlJc w:val="left"/>
      <w:pPr>
        <w:tabs>
          <w:tab w:val="num" w:pos="720"/>
        </w:tabs>
        <w:ind w:left="720" w:hanging="720"/>
      </w:pPr>
      <w:rPr>
        <w:rFonts w:hint="default"/>
        <w:i w:val="0"/>
      </w:rPr>
    </w:lvl>
  </w:abstractNum>
  <w:abstractNum w:abstractNumId="2" w15:restartNumberingAfterBreak="0">
    <w:nsid w:val="02BD352E"/>
    <w:multiLevelType w:val="hybridMultilevel"/>
    <w:tmpl w:val="71AC35E8"/>
    <w:lvl w:ilvl="0" w:tplc="7CFE9A84">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37A85"/>
    <w:multiLevelType w:val="hybridMultilevel"/>
    <w:tmpl w:val="45460CA0"/>
    <w:lvl w:ilvl="0" w:tplc="C1BA799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4F76BC"/>
    <w:multiLevelType w:val="hybridMultilevel"/>
    <w:tmpl w:val="22429D04"/>
    <w:lvl w:ilvl="0" w:tplc="22240B32">
      <w:start w:val="1"/>
      <w:numFmt w:val="decimal"/>
      <w:lvlText w:val="%1."/>
      <w:lvlJc w:val="left"/>
      <w:pPr>
        <w:tabs>
          <w:tab w:val="num" w:pos="3240"/>
        </w:tabs>
        <w:ind w:left="3240" w:hanging="360"/>
      </w:pPr>
      <w:rPr>
        <w:rFonts w:ascii="Times New Roman" w:eastAsia="Times New Roman" w:hAnsi="Times New Roman" w:cs="Times New Roman"/>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15:restartNumberingAfterBreak="0">
    <w:nsid w:val="05A402E6"/>
    <w:multiLevelType w:val="hybridMultilevel"/>
    <w:tmpl w:val="C1D8058C"/>
    <w:lvl w:ilvl="0" w:tplc="0A92DB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E0089"/>
    <w:multiLevelType w:val="hybridMultilevel"/>
    <w:tmpl w:val="802E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27BB9"/>
    <w:multiLevelType w:val="multilevel"/>
    <w:tmpl w:val="6D5C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00C92"/>
    <w:multiLevelType w:val="hybridMultilevel"/>
    <w:tmpl w:val="9976B502"/>
    <w:lvl w:ilvl="0" w:tplc="D474DC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4B559A"/>
    <w:multiLevelType w:val="hybridMultilevel"/>
    <w:tmpl w:val="7F2E68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932844"/>
    <w:multiLevelType w:val="multilevel"/>
    <w:tmpl w:val="DAFE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B829DF"/>
    <w:multiLevelType w:val="hybridMultilevel"/>
    <w:tmpl w:val="2564B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9B0C44"/>
    <w:multiLevelType w:val="hybridMultilevel"/>
    <w:tmpl w:val="03DA3320"/>
    <w:lvl w:ilvl="0" w:tplc="AEFC901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CF5CCB"/>
    <w:multiLevelType w:val="hybridMultilevel"/>
    <w:tmpl w:val="04684DCA"/>
    <w:lvl w:ilvl="0" w:tplc="ACB05B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7E1780"/>
    <w:multiLevelType w:val="hybridMultilevel"/>
    <w:tmpl w:val="E6C22036"/>
    <w:lvl w:ilvl="0" w:tplc="FFFFFFFF">
      <w:start w:val="1"/>
      <w:numFmt w:val="decimal"/>
      <w:lvlText w:val="%1."/>
      <w:lvlJc w:val="left"/>
      <w:pPr>
        <w:ind w:left="810" w:hanging="360"/>
      </w:pPr>
      <w:rPr>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B6679E"/>
    <w:multiLevelType w:val="hybridMultilevel"/>
    <w:tmpl w:val="51DAAF90"/>
    <w:lvl w:ilvl="0" w:tplc="DE4A752A">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594ECE"/>
    <w:multiLevelType w:val="hybridMultilevel"/>
    <w:tmpl w:val="E6C22036"/>
    <w:lvl w:ilvl="0" w:tplc="FFFFFFFF">
      <w:start w:val="1"/>
      <w:numFmt w:val="decimal"/>
      <w:lvlText w:val="%1."/>
      <w:lvlJc w:val="left"/>
      <w:pPr>
        <w:ind w:left="810" w:hanging="360"/>
      </w:pPr>
      <w:rPr>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866AF9"/>
    <w:multiLevelType w:val="hybridMultilevel"/>
    <w:tmpl w:val="E6C22036"/>
    <w:lvl w:ilvl="0" w:tplc="FFFFFFFF">
      <w:start w:val="1"/>
      <w:numFmt w:val="decimal"/>
      <w:lvlText w:val="%1."/>
      <w:lvlJc w:val="left"/>
      <w:pPr>
        <w:ind w:left="810" w:hanging="360"/>
      </w:pPr>
      <w:rPr>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734B7B"/>
    <w:multiLevelType w:val="hybridMultilevel"/>
    <w:tmpl w:val="AE603B22"/>
    <w:lvl w:ilvl="0" w:tplc="D3E44F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5B0B26"/>
    <w:multiLevelType w:val="hybridMultilevel"/>
    <w:tmpl w:val="A844E650"/>
    <w:lvl w:ilvl="0" w:tplc="206C5578">
      <w:start w:val="45"/>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806ACF"/>
    <w:multiLevelType w:val="hybridMultilevel"/>
    <w:tmpl w:val="717AE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DD6498"/>
    <w:multiLevelType w:val="hybridMultilevel"/>
    <w:tmpl w:val="CA666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092C57"/>
    <w:multiLevelType w:val="singleLevel"/>
    <w:tmpl w:val="BF907736"/>
    <w:lvl w:ilvl="0">
      <w:start w:val="1"/>
      <w:numFmt w:val="decimal"/>
      <w:lvlText w:val="%1."/>
      <w:lvlJc w:val="left"/>
      <w:pPr>
        <w:tabs>
          <w:tab w:val="num" w:pos="1260"/>
        </w:tabs>
        <w:ind w:left="1260" w:hanging="360"/>
      </w:pPr>
      <w:rPr>
        <w:b w:val="0"/>
      </w:rPr>
    </w:lvl>
  </w:abstractNum>
  <w:abstractNum w:abstractNumId="23" w15:restartNumberingAfterBreak="0">
    <w:nsid w:val="560952A2"/>
    <w:multiLevelType w:val="hybridMultilevel"/>
    <w:tmpl w:val="E6C22036"/>
    <w:lvl w:ilvl="0" w:tplc="032CF842">
      <w:start w:val="1"/>
      <w:numFmt w:val="decimal"/>
      <w:lvlText w:val="%1."/>
      <w:lvlJc w:val="left"/>
      <w:pPr>
        <w:ind w:left="81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E320CC"/>
    <w:multiLevelType w:val="hybridMultilevel"/>
    <w:tmpl w:val="E6C22036"/>
    <w:lvl w:ilvl="0" w:tplc="FFFFFFFF">
      <w:start w:val="1"/>
      <w:numFmt w:val="decimal"/>
      <w:lvlText w:val="%1."/>
      <w:lvlJc w:val="left"/>
      <w:pPr>
        <w:ind w:left="810" w:hanging="360"/>
      </w:pPr>
      <w:rPr>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D82084"/>
    <w:multiLevelType w:val="hybridMultilevel"/>
    <w:tmpl w:val="A844E650"/>
    <w:lvl w:ilvl="0" w:tplc="FFFFFFFF">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D77332"/>
    <w:multiLevelType w:val="hybridMultilevel"/>
    <w:tmpl w:val="2FA67916"/>
    <w:lvl w:ilvl="0" w:tplc="C93A3F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83D15"/>
    <w:multiLevelType w:val="multilevel"/>
    <w:tmpl w:val="0488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814678">
    <w:abstractNumId w:val="4"/>
  </w:num>
  <w:num w:numId="2" w16cid:durableId="337852535">
    <w:abstractNumId w:val="0"/>
  </w:num>
  <w:num w:numId="3" w16cid:durableId="1267270498">
    <w:abstractNumId w:val="6"/>
  </w:num>
  <w:num w:numId="4" w16cid:durableId="170031939">
    <w:abstractNumId w:val="23"/>
  </w:num>
  <w:num w:numId="5" w16cid:durableId="1003581833">
    <w:abstractNumId w:val="3"/>
  </w:num>
  <w:num w:numId="6" w16cid:durableId="652219060">
    <w:abstractNumId w:val="2"/>
  </w:num>
  <w:num w:numId="7" w16cid:durableId="1578856035">
    <w:abstractNumId w:val="18"/>
  </w:num>
  <w:num w:numId="8" w16cid:durableId="1851215566">
    <w:abstractNumId w:val="15"/>
  </w:num>
  <w:num w:numId="9" w16cid:durableId="2007517693">
    <w:abstractNumId w:val="13"/>
  </w:num>
  <w:num w:numId="10" w16cid:durableId="1331640873">
    <w:abstractNumId w:val="8"/>
  </w:num>
  <w:num w:numId="11" w16cid:durableId="1858733610">
    <w:abstractNumId w:val="5"/>
  </w:num>
  <w:num w:numId="12" w16cid:durableId="474226490">
    <w:abstractNumId w:val="26"/>
  </w:num>
  <w:num w:numId="13" w16cid:durableId="443228113">
    <w:abstractNumId w:val="11"/>
  </w:num>
  <w:num w:numId="14" w16cid:durableId="1070149767">
    <w:abstractNumId w:val="21"/>
  </w:num>
  <w:num w:numId="15" w16cid:durableId="579603459">
    <w:abstractNumId w:val="25"/>
  </w:num>
  <w:num w:numId="16" w16cid:durableId="1533760682">
    <w:abstractNumId w:val="1"/>
  </w:num>
  <w:num w:numId="17" w16cid:durableId="654183863">
    <w:abstractNumId w:val="12"/>
  </w:num>
  <w:num w:numId="18" w16cid:durableId="641812748">
    <w:abstractNumId w:val="19"/>
  </w:num>
  <w:num w:numId="19" w16cid:durableId="563837198">
    <w:abstractNumId w:val="20"/>
  </w:num>
  <w:num w:numId="20" w16cid:durableId="2133622356">
    <w:abstractNumId w:val="22"/>
  </w:num>
  <w:num w:numId="21" w16cid:durableId="1098520257">
    <w:abstractNumId w:val="9"/>
  </w:num>
  <w:num w:numId="22" w16cid:durableId="735051817">
    <w:abstractNumId w:val="7"/>
  </w:num>
  <w:num w:numId="23" w16cid:durableId="62876699">
    <w:abstractNumId w:val="16"/>
  </w:num>
  <w:num w:numId="24" w16cid:durableId="253830893">
    <w:abstractNumId w:val="17"/>
  </w:num>
  <w:num w:numId="25" w16cid:durableId="1223717554">
    <w:abstractNumId w:val="14"/>
  </w:num>
  <w:num w:numId="26" w16cid:durableId="2016687118">
    <w:abstractNumId w:val="24"/>
  </w:num>
  <w:num w:numId="27" w16cid:durableId="1318847706">
    <w:abstractNumId w:val="10"/>
  </w:num>
  <w:num w:numId="28" w16cid:durableId="2848199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fr-FR" w:vendorID="64" w:dllVersion="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D3"/>
    <w:rsid w:val="00002EED"/>
    <w:rsid w:val="00003064"/>
    <w:rsid w:val="00003A89"/>
    <w:rsid w:val="00005BB6"/>
    <w:rsid w:val="00006340"/>
    <w:rsid w:val="00006D55"/>
    <w:rsid w:val="00007321"/>
    <w:rsid w:val="00007398"/>
    <w:rsid w:val="000079A8"/>
    <w:rsid w:val="000125B0"/>
    <w:rsid w:val="00015D5E"/>
    <w:rsid w:val="00017A3E"/>
    <w:rsid w:val="00017C7B"/>
    <w:rsid w:val="000209F4"/>
    <w:rsid w:val="00021663"/>
    <w:rsid w:val="00021B6C"/>
    <w:rsid w:val="000223C8"/>
    <w:rsid w:val="0002290D"/>
    <w:rsid w:val="00023448"/>
    <w:rsid w:val="00023F72"/>
    <w:rsid w:val="00025125"/>
    <w:rsid w:val="00031892"/>
    <w:rsid w:val="0003405E"/>
    <w:rsid w:val="0003711C"/>
    <w:rsid w:val="00041087"/>
    <w:rsid w:val="000413A7"/>
    <w:rsid w:val="00041D50"/>
    <w:rsid w:val="0004210E"/>
    <w:rsid w:val="00042448"/>
    <w:rsid w:val="000425CB"/>
    <w:rsid w:val="00043620"/>
    <w:rsid w:val="0004561C"/>
    <w:rsid w:val="00045826"/>
    <w:rsid w:val="00046E0F"/>
    <w:rsid w:val="00047489"/>
    <w:rsid w:val="00050E50"/>
    <w:rsid w:val="000513C0"/>
    <w:rsid w:val="00051607"/>
    <w:rsid w:val="000525D4"/>
    <w:rsid w:val="00052BDC"/>
    <w:rsid w:val="00054731"/>
    <w:rsid w:val="00054FE9"/>
    <w:rsid w:val="00056D67"/>
    <w:rsid w:val="00056E3A"/>
    <w:rsid w:val="000576E3"/>
    <w:rsid w:val="00063061"/>
    <w:rsid w:val="00064BD8"/>
    <w:rsid w:val="000654FE"/>
    <w:rsid w:val="0006604F"/>
    <w:rsid w:val="00066E77"/>
    <w:rsid w:val="00071056"/>
    <w:rsid w:val="0007155D"/>
    <w:rsid w:val="000719CF"/>
    <w:rsid w:val="00072169"/>
    <w:rsid w:val="000742A9"/>
    <w:rsid w:val="00074CC5"/>
    <w:rsid w:val="00074D15"/>
    <w:rsid w:val="000761B3"/>
    <w:rsid w:val="00076F67"/>
    <w:rsid w:val="000828FA"/>
    <w:rsid w:val="000864F8"/>
    <w:rsid w:val="00090AB3"/>
    <w:rsid w:val="0009230A"/>
    <w:rsid w:val="00093270"/>
    <w:rsid w:val="000939DF"/>
    <w:rsid w:val="0009453E"/>
    <w:rsid w:val="00094C1F"/>
    <w:rsid w:val="0009521B"/>
    <w:rsid w:val="00095C85"/>
    <w:rsid w:val="00095CB6"/>
    <w:rsid w:val="000966E6"/>
    <w:rsid w:val="00097620"/>
    <w:rsid w:val="00097E78"/>
    <w:rsid w:val="000A01F0"/>
    <w:rsid w:val="000A18B6"/>
    <w:rsid w:val="000A3050"/>
    <w:rsid w:val="000A36E6"/>
    <w:rsid w:val="000A7787"/>
    <w:rsid w:val="000B137A"/>
    <w:rsid w:val="000B28FF"/>
    <w:rsid w:val="000B374A"/>
    <w:rsid w:val="000B3A12"/>
    <w:rsid w:val="000B6C1A"/>
    <w:rsid w:val="000B76B9"/>
    <w:rsid w:val="000B7EC5"/>
    <w:rsid w:val="000C013B"/>
    <w:rsid w:val="000C2667"/>
    <w:rsid w:val="000C3C2E"/>
    <w:rsid w:val="000C4EC4"/>
    <w:rsid w:val="000C57E3"/>
    <w:rsid w:val="000C5B84"/>
    <w:rsid w:val="000C695D"/>
    <w:rsid w:val="000C79DD"/>
    <w:rsid w:val="000D2B74"/>
    <w:rsid w:val="000D40FD"/>
    <w:rsid w:val="000D7335"/>
    <w:rsid w:val="000D7490"/>
    <w:rsid w:val="000D7E3F"/>
    <w:rsid w:val="000E0B19"/>
    <w:rsid w:val="000E0EA7"/>
    <w:rsid w:val="000E3C6C"/>
    <w:rsid w:val="000E4B43"/>
    <w:rsid w:val="000E4F08"/>
    <w:rsid w:val="000E5D1E"/>
    <w:rsid w:val="000E5DA9"/>
    <w:rsid w:val="000E7A12"/>
    <w:rsid w:val="000F0E27"/>
    <w:rsid w:val="000F1E68"/>
    <w:rsid w:val="000F2E9F"/>
    <w:rsid w:val="000F37DC"/>
    <w:rsid w:val="000F4ED1"/>
    <w:rsid w:val="000F610E"/>
    <w:rsid w:val="000F6D79"/>
    <w:rsid w:val="000F74E6"/>
    <w:rsid w:val="000F791E"/>
    <w:rsid w:val="000F7A99"/>
    <w:rsid w:val="000F7AEB"/>
    <w:rsid w:val="00100138"/>
    <w:rsid w:val="00103670"/>
    <w:rsid w:val="00105733"/>
    <w:rsid w:val="00105E97"/>
    <w:rsid w:val="00106B2E"/>
    <w:rsid w:val="00110BDF"/>
    <w:rsid w:val="00115F96"/>
    <w:rsid w:val="00117AFA"/>
    <w:rsid w:val="00120591"/>
    <w:rsid w:val="001210CF"/>
    <w:rsid w:val="001216BD"/>
    <w:rsid w:val="00121CC6"/>
    <w:rsid w:val="0012404A"/>
    <w:rsid w:val="00125FF3"/>
    <w:rsid w:val="00127452"/>
    <w:rsid w:val="0013090F"/>
    <w:rsid w:val="00132DBD"/>
    <w:rsid w:val="00132EC3"/>
    <w:rsid w:val="00132EE7"/>
    <w:rsid w:val="00137A63"/>
    <w:rsid w:val="0014093C"/>
    <w:rsid w:val="00140ABE"/>
    <w:rsid w:val="0014100C"/>
    <w:rsid w:val="001423CF"/>
    <w:rsid w:val="00142F53"/>
    <w:rsid w:val="00143280"/>
    <w:rsid w:val="00143A51"/>
    <w:rsid w:val="0014402E"/>
    <w:rsid w:val="00144C64"/>
    <w:rsid w:val="001459B8"/>
    <w:rsid w:val="00145C40"/>
    <w:rsid w:val="00147F60"/>
    <w:rsid w:val="001516C3"/>
    <w:rsid w:val="00151912"/>
    <w:rsid w:val="00151F8F"/>
    <w:rsid w:val="00153C9A"/>
    <w:rsid w:val="001547A8"/>
    <w:rsid w:val="00155B4E"/>
    <w:rsid w:val="0016073D"/>
    <w:rsid w:val="00161B4C"/>
    <w:rsid w:val="00162BE1"/>
    <w:rsid w:val="0016328D"/>
    <w:rsid w:val="00165434"/>
    <w:rsid w:val="0016756B"/>
    <w:rsid w:val="00167C62"/>
    <w:rsid w:val="00170081"/>
    <w:rsid w:val="00175A6C"/>
    <w:rsid w:val="00175FDD"/>
    <w:rsid w:val="00176BC0"/>
    <w:rsid w:val="001776BF"/>
    <w:rsid w:val="001805FD"/>
    <w:rsid w:val="00182167"/>
    <w:rsid w:val="001821D4"/>
    <w:rsid w:val="00183609"/>
    <w:rsid w:val="00183C73"/>
    <w:rsid w:val="0018419D"/>
    <w:rsid w:val="00184358"/>
    <w:rsid w:val="00184966"/>
    <w:rsid w:val="001861E8"/>
    <w:rsid w:val="001868D5"/>
    <w:rsid w:val="00192FBE"/>
    <w:rsid w:val="00195772"/>
    <w:rsid w:val="00195CEE"/>
    <w:rsid w:val="001A0FC7"/>
    <w:rsid w:val="001A3327"/>
    <w:rsid w:val="001A3CA6"/>
    <w:rsid w:val="001A3D1B"/>
    <w:rsid w:val="001A4AF2"/>
    <w:rsid w:val="001A5220"/>
    <w:rsid w:val="001B0F93"/>
    <w:rsid w:val="001B1496"/>
    <w:rsid w:val="001B2BF9"/>
    <w:rsid w:val="001B31BC"/>
    <w:rsid w:val="001B3EC1"/>
    <w:rsid w:val="001B4630"/>
    <w:rsid w:val="001B4FA9"/>
    <w:rsid w:val="001B6238"/>
    <w:rsid w:val="001C004C"/>
    <w:rsid w:val="001C0356"/>
    <w:rsid w:val="001C0CB9"/>
    <w:rsid w:val="001C257B"/>
    <w:rsid w:val="001C3300"/>
    <w:rsid w:val="001C3EE3"/>
    <w:rsid w:val="001C7096"/>
    <w:rsid w:val="001D0CBC"/>
    <w:rsid w:val="001D102C"/>
    <w:rsid w:val="001D1E30"/>
    <w:rsid w:val="001D256C"/>
    <w:rsid w:val="001D33ED"/>
    <w:rsid w:val="001D38F1"/>
    <w:rsid w:val="001D60F2"/>
    <w:rsid w:val="001D63D7"/>
    <w:rsid w:val="001D64C8"/>
    <w:rsid w:val="001D6A5F"/>
    <w:rsid w:val="001E0361"/>
    <w:rsid w:val="001E162C"/>
    <w:rsid w:val="001E2614"/>
    <w:rsid w:val="001E49BD"/>
    <w:rsid w:val="001E517B"/>
    <w:rsid w:val="001E5202"/>
    <w:rsid w:val="001E590A"/>
    <w:rsid w:val="001E6F15"/>
    <w:rsid w:val="001E70F9"/>
    <w:rsid w:val="001F06E1"/>
    <w:rsid w:val="001F0BD7"/>
    <w:rsid w:val="001F1059"/>
    <w:rsid w:val="001F1216"/>
    <w:rsid w:val="001F1366"/>
    <w:rsid w:val="001F1750"/>
    <w:rsid w:val="001F1E29"/>
    <w:rsid w:val="001F238F"/>
    <w:rsid w:val="001F371F"/>
    <w:rsid w:val="001F46CE"/>
    <w:rsid w:val="001F4D0F"/>
    <w:rsid w:val="001F6D3A"/>
    <w:rsid w:val="0020089E"/>
    <w:rsid w:val="0020105B"/>
    <w:rsid w:val="00201F30"/>
    <w:rsid w:val="0020356B"/>
    <w:rsid w:val="00204E97"/>
    <w:rsid w:val="00205B1E"/>
    <w:rsid w:val="0021001C"/>
    <w:rsid w:val="002106A8"/>
    <w:rsid w:val="00212D2D"/>
    <w:rsid w:val="00213E1F"/>
    <w:rsid w:val="00214FFC"/>
    <w:rsid w:val="00215C01"/>
    <w:rsid w:val="0021623F"/>
    <w:rsid w:val="00221256"/>
    <w:rsid w:val="00223786"/>
    <w:rsid w:val="00223BDA"/>
    <w:rsid w:val="0022488E"/>
    <w:rsid w:val="00232DFE"/>
    <w:rsid w:val="0023343B"/>
    <w:rsid w:val="002358A6"/>
    <w:rsid w:val="00237B1C"/>
    <w:rsid w:val="00237ECD"/>
    <w:rsid w:val="00240B6E"/>
    <w:rsid w:val="00243132"/>
    <w:rsid w:val="00243D5F"/>
    <w:rsid w:val="00245D06"/>
    <w:rsid w:val="00245ED3"/>
    <w:rsid w:val="00246B40"/>
    <w:rsid w:val="00246C26"/>
    <w:rsid w:val="00247244"/>
    <w:rsid w:val="002478B9"/>
    <w:rsid w:val="00250C4F"/>
    <w:rsid w:val="00251182"/>
    <w:rsid w:val="00256161"/>
    <w:rsid w:val="002575A9"/>
    <w:rsid w:val="00257BB2"/>
    <w:rsid w:val="0026212A"/>
    <w:rsid w:val="0026264A"/>
    <w:rsid w:val="00263758"/>
    <w:rsid w:val="00263F78"/>
    <w:rsid w:val="00266BB6"/>
    <w:rsid w:val="002678CD"/>
    <w:rsid w:val="00271088"/>
    <w:rsid w:val="00271340"/>
    <w:rsid w:val="002714EA"/>
    <w:rsid w:val="0027185B"/>
    <w:rsid w:val="00271D06"/>
    <w:rsid w:val="002748CD"/>
    <w:rsid w:val="00274DA6"/>
    <w:rsid w:val="00275045"/>
    <w:rsid w:val="00275454"/>
    <w:rsid w:val="00275875"/>
    <w:rsid w:val="00283343"/>
    <w:rsid w:val="002845F6"/>
    <w:rsid w:val="00284B80"/>
    <w:rsid w:val="00284F53"/>
    <w:rsid w:val="00286ED9"/>
    <w:rsid w:val="002879A1"/>
    <w:rsid w:val="00287C96"/>
    <w:rsid w:val="00290533"/>
    <w:rsid w:val="0029542A"/>
    <w:rsid w:val="00295D12"/>
    <w:rsid w:val="00296905"/>
    <w:rsid w:val="002977D4"/>
    <w:rsid w:val="002A018C"/>
    <w:rsid w:val="002A46D8"/>
    <w:rsid w:val="002A5146"/>
    <w:rsid w:val="002A5AF8"/>
    <w:rsid w:val="002A67D7"/>
    <w:rsid w:val="002A7766"/>
    <w:rsid w:val="002B0930"/>
    <w:rsid w:val="002B231E"/>
    <w:rsid w:val="002B2F76"/>
    <w:rsid w:val="002B323D"/>
    <w:rsid w:val="002B3E2B"/>
    <w:rsid w:val="002B3E63"/>
    <w:rsid w:val="002B4811"/>
    <w:rsid w:val="002B701C"/>
    <w:rsid w:val="002B740F"/>
    <w:rsid w:val="002B7E5B"/>
    <w:rsid w:val="002C0810"/>
    <w:rsid w:val="002C1E20"/>
    <w:rsid w:val="002C2318"/>
    <w:rsid w:val="002C24BA"/>
    <w:rsid w:val="002C2FCF"/>
    <w:rsid w:val="002C3C98"/>
    <w:rsid w:val="002C659C"/>
    <w:rsid w:val="002D03D7"/>
    <w:rsid w:val="002D18C6"/>
    <w:rsid w:val="002D570F"/>
    <w:rsid w:val="002D6EEE"/>
    <w:rsid w:val="002E182B"/>
    <w:rsid w:val="002E3031"/>
    <w:rsid w:val="002E361C"/>
    <w:rsid w:val="002E4C62"/>
    <w:rsid w:val="002E62B2"/>
    <w:rsid w:val="002E78F5"/>
    <w:rsid w:val="002F0179"/>
    <w:rsid w:val="002F0AFF"/>
    <w:rsid w:val="002F202A"/>
    <w:rsid w:val="002F45F5"/>
    <w:rsid w:val="002F6464"/>
    <w:rsid w:val="002F7321"/>
    <w:rsid w:val="002F7F01"/>
    <w:rsid w:val="00301723"/>
    <w:rsid w:val="00301F5F"/>
    <w:rsid w:val="003020F1"/>
    <w:rsid w:val="00302C73"/>
    <w:rsid w:val="00305E87"/>
    <w:rsid w:val="0030600C"/>
    <w:rsid w:val="003070C4"/>
    <w:rsid w:val="00307133"/>
    <w:rsid w:val="003124F5"/>
    <w:rsid w:val="00312715"/>
    <w:rsid w:val="003138D3"/>
    <w:rsid w:val="00314138"/>
    <w:rsid w:val="00315740"/>
    <w:rsid w:val="00316AC7"/>
    <w:rsid w:val="00316B7B"/>
    <w:rsid w:val="00317DEB"/>
    <w:rsid w:val="00321034"/>
    <w:rsid w:val="003214EF"/>
    <w:rsid w:val="003218AD"/>
    <w:rsid w:val="00322E6D"/>
    <w:rsid w:val="003237A1"/>
    <w:rsid w:val="00323A78"/>
    <w:rsid w:val="003247AB"/>
    <w:rsid w:val="00324FAF"/>
    <w:rsid w:val="003255A0"/>
    <w:rsid w:val="00325C14"/>
    <w:rsid w:val="003268E2"/>
    <w:rsid w:val="0032783C"/>
    <w:rsid w:val="0033120C"/>
    <w:rsid w:val="00331E25"/>
    <w:rsid w:val="003323D4"/>
    <w:rsid w:val="0033426F"/>
    <w:rsid w:val="00335F83"/>
    <w:rsid w:val="003363CA"/>
    <w:rsid w:val="003365A0"/>
    <w:rsid w:val="00336CC6"/>
    <w:rsid w:val="00336FFC"/>
    <w:rsid w:val="0034108E"/>
    <w:rsid w:val="0034135C"/>
    <w:rsid w:val="0034168B"/>
    <w:rsid w:val="0034240D"/>
    <w:rsid w:val="003433B0"/>
    <w:rsid w:val="00343F12"/>
    <w:rsid w:val="003453AB"/>
    <w:rsid w:val="00347258"/>
    <w:rsid w:val="00350285"/>
    <w:rsid w:val="00354055"/>
    <w:rsid w:val="00357408"/>
    <w:rsid w:val="00357A05"/>
    <w:rsid w:val="00360C14"/>
    <w:rsid w:val="00361D01"/>
    <w:rsid w:val="00361EB9"/>
    <w:rsid w:val="003637E1"/>
    <w:rsid w:val="00370962"/>
    <w:rsid w:val="00370DDF"/>
    <w:rsid w:val="00371D1B"/>
    <w:rsid w:val="00372B39"/>
    <w:rsid w:val="00372B4C"/>
    <w:rsid w:val="0037319B"/>
    <w:rsid w:val="0037418E"/>
    <w:rsid w:val="0037497C"/>
    <w:rsid w:val="003751D3"/>
    <w:rsid w:val="00380084"/>
    <w:rsid w:val="00381371"/>
    <w:rsid w:val="00384FDE"/>
    <w:rsid w:val="003862A3"/>
    <w:rsid w:val="00386904"/>
    <w:rsid w:val="00386DB0"/>
    <w:rsid w:val="00390A66"/>
    <w:rsid w:val="00393014"/>
    <w:rsid w:val="003947A1"/>
    <w:rsid w:val="00397414"/>
    <w:rsid w:val="003978D3"/>
    <w:rsid w:val="003A24FB"/>
    <w:rsid w:val="003A309A"/>
    <w:rsid w:val="003A3AC6"/>
    <w:rsid w:val="003A41B8"/>
    <w:rsid w:val="003A42BF"/>
    <w:rsid w:val="003A4D3A"/>
    <w:rsid w:val="003A58FA"/>
    <w:rsid w:val="003A5FFC"/>
    <w:rsid w:val="003A6D6D"/>
    <w:rsid w:val="003B036A"/>
    <w:rsid w:val="003B0F42"/>
    <w:rsid w:val="003B1589"/>
    <w:rsid w:val="003B2609"/>
    <w:rsid w:val="003B3809"/>
    <w:rsid w:val="003B4253"/>
    <w:rsid w:val="003B5F63"/>
    <w:rsid w:val="003B62E5"/>
    <w:rsid w:val="003B667E"/>
    <w:rsid w:val="003B72A6"/>
    <w:rsid w:val="003B7FFD"/>
    <w:rsid w:val="003C5281"/>
    <w:rsid w:val="003C5C13"/>
    <w:rsid w:val="003C6022"/>
    <w:rsid w:val="003D0956"/>
    <w:rsid w:val="003D0F9E"/>
    <w:rsid w:val="003D224C"/>
    <w:rsid w:val="003D2565"/>
    <w:rsid w:val="003D4F97"/>
    <w:rsid w:val="003D59AE"/>
    <w:rsid w:val="003D59B9"/>
    <w:rsid w:val="003E006A"/>
    <w:rsid w:val="003E05A9"/>
    <w:rsid w:val="003E0F16"/>
    <w:rsid w:val="003E1E1C"/>
    <w:rsid w:val="003E35E8"/>
    <w:rsid w:val="003E44C7"/>
    <w:rsid w:val="003E46FB"/>
    <w:rsid w:val="003E492D"/>
    <w:rsid w:val="003E57C2"/>
    <w:rsid w:val="003E7BFB"/>
    <w:rsid w:val="003F0FCC"/>
    <w:rsid w:val="003F1E6D"/>
    <w:rsid w:val="003F269F"/>
    <w:rsid w:val="003F2976"/>
    <w:rsid w:val="003F43BB"/>
    <w:rsid w:val="003F69DB"/>
    <w:rsid w:val="003F77D9"/>
    <w:rsid w:val="003F7CBB"/>
    <w:rsid w:val="004020AC"/>
    <w:rsid w:val="00402EDC"/>
    <w:rsid w:val="004048CE"/>
    <w:rsid w:val="0040571D"/>
    <w:rsid w:val="00407200"/>
    <w:rsid w:val="00407516"/>
    <w:rsid w:val="00414213"/>
    <w:rsid w:val="004145CE"/>
    <w:rsid w:val="004160A5"/>
    <w:rsid w:val="00416DB1"/>
    <w:rsid w:val="00420FC4"/>
    <w:rsid w:val="004213FD"/>
    <w:rsid w:val="004226AC"/>
    <w:rsid w:val="00422CF3"/>
    <w:rsid w:val="004261FD"/>
    <w:rsid w:val="0043000F"/>
    <w:rsid w:val="00431721"/>
    <w:rsid w:val="00431827"/>
    <w:rsid w:val="004331B1"/>
    <w:rsid w:val="00433D3A"/>
    <w:rsid w:val="00436028"/>
    <w:rsid w:val="004373FB"/>
    <w:rsid w:val="004406B5"/>
    <w:rsid w:val="00442F00"/>
    <w:rsid w:val="00443438"/>
    <w:rsid w:val="00443B6D"/>
    <w:rsid w:val="0044450C"/>
    <w:rsid w:val="004445CB"/>
    <w:rsid w:val="004452A8"/>
    <w:rsid w:val="004453B8"/>
    <w:rsid w:val="00445FCE"/>
    <w:rsid w:val="00447745"/>
    <w:rsid w:val="004478AF"/>
    <w:rsid w:val="0045295B"/>
    <w:rsid w:val="0046107C"/>
    <w:rsid w:val="004619C2"/>
    <w:rsid w:val="00461E4E"/>
    <w:rsid w:val="00461EEA"/>
    <w:rsid w:val="0046266B"/>
    <w:rsid w:val="00462795"/>
    <w:rsid w:val="00462A2D"/>
    <w:rsid w:val="00462E91"/>
    <w:rsid w:val="004645F9"/>
    <w:rsid w:val="004658AA"/>
    <w:rsid w:val="00465D3D"/>
    <w:rsid w:val="00467436"/>
    <w:rsid w:val="0047286C"/>
    <w:rsid w:val="00473309"/>
    <w:rsid w:val="00473EF8"/>
    <w:rsid w:val="0047444C"/>
    <w:rsid w:val="004744A8"/>
    <w:rsid w:val="00474CB5"/>
    <w:rsid w:val="00475984"/>
    <w:rsid w:val="00476D6E"/>
    <w:rsid w:val="004778D6"/>
    <w:rsid w:val="004817D1"/>
    <w:rsid w:val="004837F3"/>
    <w:rsid w:val="00487E41"/>
    <w:rsid w:val="0049116C"/>
    <w:rsid w:val="0049223F"/>
    <w:rsid w:val="0049329E"/>
    <w:rsid w:val="00493738"/>
    <w:rsid w:val="00493C25"/>
    <w:rsid w:val="00494088"/>
    <w:rsid w:val="00494263"/>
    <w:rsid w:val="00495393"/>
    <w:rsid w:val="00495C10"/>
    <w:rsid w:val="00495D54"/>
    <w:rsid w:val="004A10C6"/>
    <w:rsid w:val="004A218C"/>
    <w:rsid w:val="004A23D1"/>
    <w:rsid w:val="004A415C"/>
    <w:rsid w:val="004A56EA"/>
    <w:rsid w:val="004A7697"/>
    <w:rsid w:val="004B118C"/>
    <w:rsid w:val="004B11E5"/>
    <w:rsid w:val="004C0140"/>
    <w:rsid w:val="004C054A"/>
    <w:rsid w:val="004C0E5A"/>
    <w:rsid w:val="004C266E"/>
    <w:rsid w:val="004C294B"/>
    <w:rsid w:val="004C29BE"/>
    <w:rsid w:val="004C2D40"/>
    <w:rsid w:val="004C378E"/>
    <w:rsid w:val="004C3F68"/>
    <w:rsid w:val="004C4594"/>
    <w:rsid w:val="004C60E0"/>
    <w:rsid w:val="004C6DD2"/>
    <w:rsid w:val="004C72AD"/>
    <w:rsid w:val="004D17B9"/>
    <w:rsid w:val="004D1867"/>
    <w:rsid w:val="004D18C7"/>
    <w:rsid w:val="004D3F84"/>
    <w:rsid w:val="004D5E94"/>
    <w:rsid w:val="004D7051"/>
    <w:rsid w:val="004D74BD"/>
    <w:rsid w:val="004E0133"/>
    <w:rsid w:val="004E0450"/>
    <w:rsid w:val="004E25B8"/>
    <w:rsid w:val="004E3CFF"/>
    <w:rsid w:val="004E4436"/>
    <w:rsid w:val="004E4E34"/>
    <w:rsid w:val="004F213E"/>
    <w:rsid w:val="004F335C"/>
    <w:rsid w:val="004F36E7"/>
    <w:rsid w:val="004F57BD"/>
    <w:rsid w:val="00500B93"/>
    <w:rsid w:val="0050129F"/>
    <w:rsid w:val="00501F72"/>
    <w:rsid w:val="00501F77"/>
    <w:rsid w:val="00502314"/>
    <w:rsid w:val="005057E8"/>
    <w:rsid w:val="00505C19"/>
    <w:rsid w:val="005069EC"/>
    <w:rsid w:val="00510F84"/>
    <w:rsid w:val="00511658"/>
    <w:rsid w:val="005126AE"/>
    <w:rsid w:val="00513E53"/>
    <w:rsid w:val="00521842"/>
    <w:rsid w:val="005222BF"/>
    <w:rsid w:val="00522764"/>
    <w:rsid w:val="0052288A"/>
    <w:rsid w:val="00522B5A"/>
    <w:rsid w:val="00524A26"/>
    <w:rsid w:val="00526383"/>
    <w:rsid w:val="00526DC7"/>
    <w:rsid w:val="005332DA"/>
    <w:rsid w:val="005336DF"/>
    <w:rsid w:val="00535A68"/>
    <w:rsid w:val="00536137"/>
    <w:rsid w:val="0053719C"/>
    <w:rsid w:val="00540312"/>
    <w:rsid w:val="00542CA1"/>
    <w:rsid w:val="00543AF9"/>
    <w:rsid w:val="005448A8"/>
    <w:rsid w:val="00545405"/>
    <w:rsid w:val="005467D5"/>
    <w:rsid w:val="00547AC1"/>
    <w:rsid w:val="00550237"/>
    <w:rsid w:val="0055073C"/>
    <w:rsid w:val="005515DF"/>
    <w:rsid w:val="0055167B"/>
    <w:rsid w:val="00551898"/>
    <w:rsid w:val="005530D4"/>
    <w:rsid w:val="005568F7"/>
    <w:rsid w:val="00560A11"/>
    <w:rsid w:val="0056197C"/>
    <w:rsid w:val="00562997"/>
    <w:rsid w:val="0056302B"/>
    <w:rsid w:val="00565777"/>
    <w:rsid w:val="00565F46"/>
    <w:rsid w:val="005663BF"/>
    <w:rsid w:val="00566567"/>
    <w:rsid w:val="00566D98"/>
    <w:rsid w:val="005674BB"/>
    <w:rsid w:val="00570254"/>
    <w:rsid w:val="00570F1A"/>
    <w:rsid w:val="00571669"/>
    <w:rsid w:val="005720A8"/>
    <w:rsid w:val="00572C7C"/>
    <w:rsid w:val="00574F5A"/>
    <w:rsid w:val="00580951"/>
    <w:rsid w:val="00580B7F"/>
    <w:rsid w:val="00582ADE"/>
    <w:rsid w:val="0058337F"/>
    <w:rsid w:val="00583425"/>
    <w:rsid w:val="005838F8"/>
    <w:rsid w:val="005855A3"/>
    <w:rsid w:val="00585708"/>
    <w:rsid w:val="0059056B"/>
    <w:rsid w:val="00591122"/>
    <w:rsid w:val="00591B56"/>
    <w:rsid w:val="005928C6"/>
    <w:rsid w:val="00594668"/>
    <w:rsid w:val="00597D42"/>
    <w:rsid w:val="005A0539"/>
    <w:rsid w:val="005A2E05"/>
    <w:rsid w:val="005A450D"/>
    <w:rsid w:val="005A49A6"/>
    <w:rsid w:val="005A6212"/>
    <w:rsid w:val="005A6E58"/>
    <w:rsid w:val="005B033A"/>
    <w:rsid w:val="005B0FE8"/>
    <w:rsid w:val="005B118A"/>
    <w:rsid w:val="005B2665"/>
    <w:rsid w:val="005B3508"/>
    <w:rsid w:val="005B39A0"/>
    <w:rsid w:val="005B65AA"/>
    <w:rsid w:val="005B7FE2"/>
    <w:rsid w:val="005C2D70"/>
    <w:rsid w:val="005C4130"/>
    <w:rsid w:val="005C4781"/>
    <w:rsid w:val="005C555C"/>
    <w:rsid w:val="005C61EA"/>
    <w:rsid w:val="005D117C"/>
    <w:rsid w:val="005D169A"/>
    <w:rsid w:val="005D1B00"/>
    <w:rsid w:val="005D1BF3"/>
    <w:rsid w:val="005D2CFD"/>
    <w:rsid w:val="005D499B"/>
    <w:rsid w:val="005D6CD5"/>
    <w:rsid w:val="005E0922"/>
    <w:rsid w:val="005E2709"/>
    <w:rsid w:val="005E4EBE"/>
    <w:rsid w:val="005F010C"/>
    <w:rsid w:val="005F127F"/>
    <w:rsid w:val="005F1403"/>
    <w:rsid w:val="005F1455"/>
    <w:rsid w:val="005F33A9"/>
    <w:rsid w:val="005F373D"/>
    <w:rsid w:val="005F4DEE"/>
    <w:rsid w:val="005F67F0"/>
    <w:rsid w:val="005F7767"/>
    <w:rsid w:val="00600148"/>
    <w:rsid w:val="006002CB"/>
    <w:rsid w:val="00602922"/>
    <w:rsid w:val="00602E58"/>
    <w:rsid w:val="006039C3"/>
    <w:rsid w:val="00603E78"/>
    <w:rsid w:val="00605A72"/>
    <w:rsid w:val="006108A4"/>
    <w:rsid w:val="0061111C"/>
    <w:rsid w:val="00611BD6"/>
    <w:rsid w:val="00612008"/>
    <w:rsid w:val="0061238E"/>
    <w:rsid w:val="006131FB"/>
    <w:rsid w:val="0061362E"/>
    <w:rsid w:val="00613CA7"/>
    <w:rsid w:val="00616E50"/>
    <w:rsid w:val="006206D2"/>
    <w:rsid w:val="00622760"/>
    <w:rsid w:val="00622B62"/>
    <w:rsid w:val="00622C36"/>
    <w:rsid w:val="00623255"/>
    <w:rsid w:val="00623391"/>
    <w:rsid w:val="00624086"/>
    <w:rsid w:val="00625EE4"/>
    <w:rsid w:val="0062721F"/>
    <w:rsid w:val="00627828"/>
    <w:rsid w:val="00627AAB"/>
    <w:rsid w:val="00627EA0"/>
    <w:rsid w:val="00630940"/>
    <w:rsid w:val="006332C1"/>
    <w:rsid w:val="00634277"/>
    <w:rsid w:val="00636E6D"/>
    <w:rsid w:val="00637081"/>
    <w:rsid w:val="00637798"/>
    <w:rsid w:val="0063786F"/>
    <w:rsid w:val="0064029C"/>
    <w:rsid w:val="00642366"/>
    <w:rsid w:val="0064323D"/>
    <w:rsid w:val="00644E7D"/>
    <w:rsid w:val="0064728D"/>
    <w:rsid w:val="00647961"/>
    <w:rsid w:val="00647CD6"/>
    <w:rsid w:val="0065138D"/>
    <w:rsid w:val="0065157A"/>
    <w:rsid w:val="00652819"/>
    <w:rsid w:val="00652FD2"/>
    <w:rsid w:val="006533EB"/>
    <w:rsid w:val="0065360C"/>
    <w:rsid w:val="00653F68"/>
    <w:rsid w:val="006548A3"/>
    <w:rsid w:val="00654F32"/>
    <w:rsid w:val="00656DEC"/>
    <w:rsid w:val="00657A5C"/>
    <w:rsid w:val="0066124E"/>
    <w:rsid w:val="00661DFD"/>
    <w:rsid w:val="0066229E"/>
    <w:rsid w:val="00662F09"/>
    <w:rsid w:val="00667F19"/>
    <w:rsid w:val="006715BB"/>
    <w:rsid w:val="0067185C"/>
    <w:rsid w:val="006718A2"/>
    <w:rsid w:val="00672541"/>
    <w:rsid w:val="006761C1"/>
    <w:rsid w:val="00676492"/>
    <w:rsid w:val="00680599"/>
    <w:rsid w:val="00680D64"/>
    <w:rsid w:val="00681FAB"/>
    <w:rsid w:val="00685C2D"/>
    <w:rsid w:val="0068713D"/>
    <w:rsid w:val="006876F6"/>
    <w:rsid w:val="006917F0"/>
    <w:rsid w:val="00692289"/>
    <w:rsid w:val="00693E4F"/>
    <w:rsid w:val="00694D42"/>
    <w:rsid w:val="006A2612"/>
    <w:rsid w:val="006A2AFE"/>
    <w:rsid w:val="006A357D"/>
    <w:rsid w:val="006A4265"/>
    <w:rsid w:val="006A6202"/>
    <w:rsid w:val="006B18E6"/>
    <w:rsid w:val="006B1E7F"/>
    <w:rsid w:val="006B2EF1"/>
    <w:rsid w:val="006B5900"/>
    <w:rsid w:val="006B6213"/>
    <w:rsid w:val="006C10B2"/>
    <w:rsid w:val="006C21A0"/>
    <w:rsid w:val="006C2E44"/>
    <w:rsid w:val="006C3585"/>
    <w:rsid w:val="006C3A54"/>
    <w:rsid w:val="006C43B3"/>
    <w:rsid w:val="006C5A5B"/>
    <w:rsid w:val="006C5EE3"/>
    <w:rsid w:val="006C5F9F"/>
    <w:rsid w:val="006D0C79"/>
    <w:rsid w:val="006D18BF"/>
    <w:rsid w:val="006D20FD"/>
    <w:rsid w:val="006D23D6"/>
    <w:rsid w:val="006D4EC6"/>
    <w:rsid w:val="006D5898"/>
    <w:rsid w:val="006D7831"/>
    <w:rsid w:val="006D7A3C"/>
    <w:rsid w:val="006E1A8F"/>
    <w:rsid w:val="006E27F7"/>
    <w:rsid w:val="006E3554"/>
    <w:rsid w:val="006E36EC"/>
    <w:rsid w:val="006E44C3"/>
    <w:rsid w:val="006E45FD"/>
    <w:rsid w:val="006E5E71"/>
    <w:rsid w:val="006E677C"/>
    <w:rsid w:val="006E6D54"/>
    <w:rsid w:val="006E71A1"/>
    <w:rsid w:val="006F100B"/>
    <w:rsid w:val="006F17EC"/>
    <w:rsid w:val="006F23B5"/>
    <w:rsid w:val="006F6A4C"/>
    <w:rsid w:val="006F7BAF"/>
    <w:rsid w:val="00703481"/>
    <w:rsid w:val="00710E35"/>
    <w:rsid w:val="00711055"/>
    <w:rsid w:val="00711741"/>
    <w:rsid w:val="0071277B"/>
    <w:rsid w:val="0071397E"/>
    <w:rsid w:val="00714034"/>
    <w:rsid w:val="007142E0"/>
    <w:rsid w:val="00714774"/>
    <w:rsid w:val="007149DE"/>
    <w:rsid w:val="007156CE"/>
    <w:rsid w:val="00715F6F"/>
    <w:rsid w:val="007174A9"/>
    <w:rsid w:val="0071784B"/>
    <w:rsid w:val="00721B5B"/>
    <w:rsid w:val="00721E4A"/>
    <w:rsid w:val="00721EC9"/>
    <w:rsid w:val="00723046"/>
    <w:rsid w:val="00723B7C"/>
    <w:rsid w:val="00727CFB"/>
    <w:rsid w:val="00730C2B"/>
    <w:rsid w:val="00732825"/>
    <w:rsid w:val="0073623D"/>
    <w:rsid w:val="00740C14"/>
    <w:rsid w:val="00742399"/>
    <w:rsid w:val="00742BC7"/>
    <w:rsid w:val="00743014"/>
    <w:rsid w:val="00744AE0"/>
    <w:rsid w:val="00745FE6"/>
    <w:rsid w:val="007463AB"/>
    <w:rsid w:val="007504B0"/>
    <w:rsid w:val="00750A11"/>
    <w:rsid w:val="00752CC7"/>
    <w:rsid w:val="00761553"/>
    <w:rsid w:val="0076274F"/>
    <w:rsid w:val="007652AE"/>
    <w:rsid w:val="00765807"/>
    <w:rsid w:val="007675D9"/>
    <w:rsid w:val="00773735"/>
    <w:rsid w:val="007751C8"/>
    <w:rsid w:val="0077700A"/>
    <w:rsid w:val="0077759D"/>
    <w:rsid w:val="0077787F"/>
    <w:rsid w:val="00781778"/>
    <w:rsid w:val="00782345"/>
    <w:rsid w:val="00784268"/>
    <w:rsid w:val="007843C4"/>
    <w:rsid w:val="007855EB"/>
    <w:rsid w:val="0078676C"/>
    <w:rsid w:val="0079166B"/>
    <w:rsid w:val="00791EE2"/>
    <w:rsid w:val="00792EA2"/>
    <w:rsid w:val="00792F21"/>
    <w:rsid w:val="00793D5E"/>
    <w:rsid w:val="007947E2"/>
    <w:rsid w:val="007A0976"/>
    <w:rsid w:val="007A10FA"/>
    <w:rsid w:val="007A21AB"/>
    <w:rsid w:val="007A4234"/>
    <w:rsid w:val="007A468F"/>
    <w:rsid w:val="007A4710"/>
    <w:rsid w:val="007A4F42"/>
    <w:rsid w:val="007A525B"/>
    <w:rsid w:val="007A55AA"/>
    <w:rsid w:val="007A58A9"/>
    <w:rsid w:val="007A7D25"/>
    <w:rsid w:val="007B0151"/>
    <w:rsid w:val="007B2266"/>
    <w:rsid w:val="007B39FF"/>
    <w:rsid w:val="007B481B"/>
    <w:rsid w:val="007B4AE2"/>
    <w:rsid w:val="007B5107"/>
    <w:rsid w:val="007B5122"/>
    <w:rsid w:val="007B5226"/>
    <w:rsid w:val="007B6ABF"/>
    <w:rsid w:val="007B6CAC"/>
    <w:rsid w:val="007B708D"/>
    <w:rsid w:val="007B70B8"/>
    <w:rsid w:val="007B744A"/>
    <w:rsid w:val="007C0154"/>
    <w:rsid w:val="007C193A"/>
    <w:rsid w:val="007C1E81"/>
    <w:rsid w:val="007C1EB1"/>
    <w:rsid w:val="007C30EC"/>
    <w:rsid w:val="007C45F0"/>
    <w:rsid w:val="007C52EF"/>
    <w:rsid w:val="007D267E"/>
    <w:rsid w:val="007D3DAA"/>
    <w:rsid w:val="007D6B10"/>
    <w:rsid w:val="007E011B"/>
    <w:rsid w:val="007E0253"/>
    <w:rsid w:val="007E0FDD"/>
    <w:rsid w:val="007E108D"/>
    <w:rsid w:val="007E13D5"/>
    <w:rsid w:val="007E14D4"/>
    <w:rsid w:val="007E2BDE"/>
    <w:rsid w:val="007E34D8"/>
    <w:rsid w:val="007E7961"/>
    <w:rsid w:val="007F02B6"/>
    <w:rsid w:val="007F585F"/>
    <w:rsid w:val="007F75FB"/>
    <w:rsid w:val="007F7F7D"/>
    <w:rsid w:val="0080091B"/>
    <w:rsid w:val="00802082"/>
    <w:rsid w:val="00802FDA"/>
    <w:rsid w:val="00806C0F"/>
    <w:rsid w:val="008074D6"/>
    <w:rsid w:val="008121BA"/>
    <w:rsid w:val="00813BBF"/>
    <w:rsid w:val="008155EF"/>
    <w:rsid w:val="00815CE7"/>
    <w:rsid w:val="008169E1"/>
    <w:rsid w:val="008175AC"/>
    <w:rsid w:val="00817F14"/>
    <w:rsid w:val="00822684"/>
    <w:rsid w:val="00823107"/>
    <w:rsid w:val="008239B9"/>
    <w:rsid w:val="00825D9C"/>
    <w:rsid w:val="00827E92"/>
    <w:rsid w:val="00831018"/>
    <w:rsid w:val="00831D02"/>
    <w:rsid w:val="00832723"/>
    <w:rsid w:val="008329C2"/>
    <w:rsid w:val="00832FF9"/>
    <w:rsid w:val="008334D4"/>
    <w:rsid w:val="00834402"/>
    <w:rsid w:val="0083467E"/>
    <w:rsid w:val="00835DBC"/>
    <w:rsid w:val="00836C98"/>
    <w:rsid w:val="008377CD"/>
    <w:rsid w:val="00844369"/>
    <w:rsid w:val="00846682"/>
    <w:rsid w:val="008503AC"/>
    <w:rsid w:val="00850E77"/>
    <w:rsid w:val="00853DE4"/>
    <w:rsid w:val="00856B86"/>
    <w:rsid w:val="0085758E"/>
    <w:rsid w:val="00860014"/>
    <w:rsid w:val="008620C8"/>
    <w:rsid w:val="00862BA8"/>
    <w:rsid w:val="00866D32"/>
    <w:rsid w:val="00867BDD"/>
    <w:rsid w:val="00871647"/>
    <w:rsid w:val="00874760"/>
    <w:rsid w:val="00876208"/>
    <w:rsid w:val="00876783"/>
    <w:rsid w:val="00876FD4"/>
    <w:rsid w:val="00880B1C"/>
    <w:rsid w:val="00881BB1"/>
    <w:rsid w:val="00883739"/>
    <w:rsid w:val="008845E8"/>
    <w:rsid w:val="0088488C"/>
    <w:rsid w:val="00884ED9"/>
    <w:rsid w:val="00885061"/>
    <w:rsid w:val="008855F6"/>
    <w:rsid w:val="0088573A"/>
    <w:rsid w:val="00886BE8"/>
    <w:rsid w:val="00887BC6"/>
    <w:rsid w:val="00887D4F"/>
    <w:rsid w:val="0089100F"/>
    <w:rsid w:val="00891948"/>
    <w:rsid w:val="00891B8D"/>
    <w:rsid w:val="00893298"/>
    <w:rsid w:val="008933B1"/>
    <w:rsid w:val="00896F6E"/>
    <w:rsid w:val="008A23CA"/>
    <w:rsid w:val="008A40D8"/>
    <w:rsid w:val="008A44FE"/>
    <w:rsid w:val="008A5B1A"/>
    <w:rsid w:val="008A625D"/>
    <w:rsid w:val="008A698C"/>
    <w:rsid w:val="008B01A5"/>
    <w:rsid w:val="008B0721"/>
    <w:rsid w:val="008B1C79"/>
    <w:rsid w:val="008B3CE0"/>
    <w:rsid w:val="008B46FE"/>
    <w:rsid w:val="008B4752"/>
    <w:rsid w:val="008B6A7E"/>
    <w:rsid w:val="008B6BF4"/>
    <w:rsid w:val="008B79FE"/>
    <w:rsid w:val="008C2288"/>
    <w:rsid w:val="008C5448"/>
    <w:rsid w:val="008C6837"/>
    <w:rsid w:val="008C7E13"/>
    <w:rsid w:val="008D082C"/>
    <w:rsid w:val="008D1BE2"/>
    <w:rsid w:val="008D1E10"/>
    <w:rsid w:val="008D23D4"/>
    <w:rsid w:val="008D32EE"/>
    <w:rsid w:val="008D35CB"/>
    <w:rsid w:val="008D5F76"/>
    <w:rsid w:val="008D6FAB"/>
    <w:rsid w:val="008E2690"/>
    <w:rsid w:val="008E3112"/>
    <w:rsid w:val="008E410E"/>
    <w:rsid w:val="008E4E18"/>
    <w:rsid w:val="008E5449"/>
    <w:rsid w:val="008E75A3"/>
    <w:rsid w:val="008E793D"/>
    <w:rsid w:val="008F1F3F"/>
    <w:rsid w:val="008F24EB"/>
    <w:rsid w:val="008F30A6"/>
    <w:rsid w:val="008F4D7C"/>
    <w:rsid w:val="008F7951"/>
    <w:rsid w:val="008F7A35"/>
    <w:rsid w:val="00901C7A"/>
    <w:rsid w:val="00902B29"/>
    <w:rsid w:val="00902B70"/>
    <w:rsid w:val="00907633"/>
    <w:rsid w:val="00907948"/>
    <w:rsid w:val="00910142"/>
    <w:rsid w:val="00911141"/>
    <w:rsid w:val="00911DA7"/>
    <w:rsid w:val="009146E5"/>
    <w:rsid w:val="00914AD3"/>
    <w:rsid w:val="00915714"/>
    <w:rsid w:val="0091727E"/>
    <w:rsid w:val="009224EF"/>
    <w:rsid w:val="00923BCB"/>
    <w:rsid w:val="00926ADA"/>
    <w:rsid w:val="009301AA"/>
    <w:rsid w:val="00931249"/>
    <w:rsid w:val="00931CA0"/>
    <w:rsid w:val="00931CB2"/>
    <w:rsid w:val="0093499C"/>
    <w:rsid w:val="00934D49"/>
    <w:rsid w:val="009355DF"/>
    <w:rsid w:val="00940D37"/>
    <w:rsid w:val="00944643"/>
    <w:rsid w:val="00944710"/>
    <w:rsid w:val="0094555B"/>
    <w:rsid w:val="00945BCB"/>
    <w:rsid w:val="009477B7"/>
    <w:rsid w:val="00950B1C"/>
    <w:rsid w:val="00950F2B"/>
    <w:rsid w:val="00953822"/>
    <w:rsid w:val="009538E7"/>
    <w:rsid w:val="00953D29"/>
    <w:rsid w:val="00953D46"/>
    <w:rsid w:val="009576D7"/>
    <w:rsid w:val="00960687"/>
    <w:rsid w:val="00960B35"/>
    <w:rsid w:val="009645AE"/>
    <w:rsid w:val="009645BD"/>
    <w:rsid w:val="00964B8E"/>
    <w:rsid w:val="009657BD"/>
    <w:rsid w:val="0096617C"/>
    <w:rsid w:val="00966E3B"/>
    <w:rsid w:val="0097062F"/>
    <w:rsid w:val="009706C1"/>
    <w:rsid w:val="009728FA"/>
    <w:rsid w:val="00976EF7"/>
    <w:rsid w:val="00977F2F"/>
    <w:rsid w:val="00983A70"/>
    <w:rsid w:val="00983E8D"/>
    <w:rsid w:val="00983ED8"/>
    <w:rsid w:val="00986B08"/>
    <w:rsid w:val="0098753B"/>
    <w:rsid w:val="00987A48"/>
    <w:rsid w:val="00990574"/>
    <w:rsid w:val="0099078C"/>
    <w:rsid w:val="00992D7C"/>
    <w:rsid w:val="00993CC8"/>
    <w:rsid w:val="00993D0C"/>
    <w:rsid w:val="00994256"/>
    <w:rsid w:val="009970CA"/>
    <w:rsid w:val="009979A0"/>
    <w:rsid w:val="009A00AE"/>
    <w:rsid w:val="009A04AF"/>
    <w:rsid w:val="009A0E3E"/>
    <w:rsid w:val="009A27C5"/>
    <w:rsid w:val="009A2919"/>
    <w:rsid w:val="009A2B40"/>
    <w:rsid w:val="009A34E1"/>
    <w:rsid w:val="009A3569"/>
    <w:rsid w:val="009A3FA3"/>
    <w:rsid w:val="009A5A47"/>
    <w:rsid w:val="009A5EFD"/>
    <w:rsid w:val="009A62D4"/>
    <w:rsid w:val="009B1E03"/>
    <w:rsid w:val="009B1E39"/>
    <w:rsid w:val="009B2866"/>
    <w:rsid w:val="009B3636"/>
    <w:rsid w:val="009B4813"/>
    <w:rsid w:val="009B4DA2"/>
    <w:rsid w:val="009B562B"/>
    <w:rsid w:val="009B6266"/>
    <w:rsid w:val="009B6393"/>
    <w:rsid w:val="009B654A"/>
    <w:rsid w:val="009C09DD"/>
    <w:rsid w:val="009C27B5"/>
    <w:rsid w:val="009C3575"/>
    <w:rsid w:val="009C4D9C"/>
    <w:rsid w:val="009C5178"/>
    <w:rsid w:val="009D1D93"/>
    <w:rsid w:val="009D23D4"/>
    <w:rsid w:val="009D4978"/>
    <w:rsid w:val="009D56BC"/>
    <w:rsid w:val="009D56E5"/>
    <w:rsid w:val="009D59E4"/>
    <w:rsid w:val="009D640F"/>
    <w:rsid w:val="009D7034"/>
    <w:rsid w:val="009D70AF"/>
    <w:rsid w:val="009E04C5"/>
    <w:rsid w:val="009E207D"/>
    <w:rsid w:val="009E3A0C"/>
    <w:rsid w:val="009E51F9"/>
    <w:rsid w:val="009E6520"/>
    <w:rsid w:val="009E770A"/>
    <w:rsid w:val="009F02E4"/>
    <w:rsid w:val="009F0875"/>
    <w:rsid w:val="009F0C3E"/>
    <w:rsid w:val="009F2C59"/>
    <w:rsid w:val="009F40E5"/>
    <w:rsid w:val="009F4AC0"/>
    <w:rsid w:val="009F5236"/>
    <w:rsid w:val="009F5E9C"/>
    <w:rsid w:val="009F6437"/>
    <w:rsid w:val="009F7EFC"/>
    <w:rsid w:val="00A00792"/>
    <w:rsid w:val="00A0150F"/>
    <w:rsid w:val="00A01534"/>
    <w:rsid w:val="00A01805"/>
    <w:rsid w:val="00A03D6C"/>
    <w:rsid w:val="00A0410F"/>
    <w:rsid w:val="00A0507E"/>
    <w:rsid w:val="00A057E0"/>
    <w:rsid w:val="00A066C8"/>
    <w:rsid w:val="00A06DE0"/>
    <w:rsid w:val="00A07BC0"/>
    <w:rsid w:val="00A07DBF"/>
    <w:rsid w:val="00A07E29"/>
    <w:rsid w:val="00A1081C"/>
    <w:rsid w:val="00A11245"/>
    <w:rsid w:val="00A11F32"/>
    <w:rsid w:val="00A1513C"/>
    <w:rsid w:val="00A1569B"/>
    <w:rsid w:val="00A15738"/>
    <w:rsid w:val="00A16B36"/>
    <w:rsid w:val="00A16FC9"/>
    <w:rsid w:val="00A172A5"/>
    <w:rsid w:val="00A17E09"/>
    <w:rsid w:val="00A21484"/>
    <w:rsid w:val="00A21E55"/>
    <w:rsid w:val="00A250A5"/>
    <w:rsid w:val="00A26928"/>
    <w:rsid w:val="00A26A1E"/>
    <w:rsid w:val="00A308A0"/>
    <w:rsid w:val="00A30A4E"/>
    <w:rsid w:val="00A31752"/>
    <w:rsid w:val="00A32B94"/>
    <w:rsid w:val="00A33579"/>
    <w:rsid w:val="00A33856"/>
    <w:rsid w:val="00A34ED5"/>
    <w:rsid w:val="00A3760C"/>
    <w:rsid w:val="00A414B7"/>
    <w:rsid w:val="00A41E53"/>
    <w:rsid w:val="00A5207A"/>
    <w:rsid w:val="00A52551"/>
    <w:rsid w:val="00A53A20"/>
    <w:rsid w:val="00A55751"/>
    <w:rsid w:val="00A55D26"/>
    <w:rsid w:val="00A5620C"/>
    <w:rsid w:val="00A56A11"/>
    <w:rsid w:val="00A605FD"/>
    <w:rsid w:val="00A60EE1"/>
    <w:rsid w:val="00A61311"/>
    <w:rsid w:val="00A63FCE"/>
    <w:rsid w:val="00A6592F"/>
    <w:rsid w:val="00A71FB4"/>
    <w:rsid w:val="00A73DB9"/>
    <w:rsid w:val="00A761A4"/>
    <w:rsid w:val="00A80119"/>
    <w:rsid w:val="00A80BA2"/>
    <w:rsid w:val="00A818A8"/>
    <w:rsid w:val="00A825DA"/>
    <w:rsid w:val="00A830F7"/>
    <w:rsid w:val="00A85C2C"/>
    <w:rsid w:val="00A85FFA"/>
    <w:rsid w:val="00A87C4F"/>
    <w:rsid w:val="00A903B4"/>
    <w:rsid w:val="00A9074F"/>
    <w:rsid w:val="00A90D2A"/>
    <w:rsid w:val="00A91A69"/>
    <w:rsid w:val="00A92EA7"/>
    <w:rsid w:val="00A94319"/>
    <w:rsid w:val="00A966E6"/>
    <w:rsid w:val="00A96B39"/>
    <w:rsid w:val="00A972B7"/>
    <w:rsid w:val="00AA011D"/>
    <w:rsid w:val="00AA2F62"/>
    <w:rsid w:val="00AA46DB"/>
    <w:rsid w:val="00AA5B71"/>
    <w:rsid w:val="00AA6B36"/>
    <w:rsid w:val="00AB0636"/>
    <w:rsid w:val="00AB0D02"/>
    <w:rsid w:val="00AB2FA0"/>
    <w:rsid w:val="00AB4461"/>
    <w:rsid w:val="00AB559D"/>
    <w:rsid w:val="00AB5706"/>
    <w:rsid w:val="00AB5E02"/>
    <w:rsid w:val="00AB65CB"/>
    <w:rsid w:val="00AB69F6"/>
    <w:rsid w:val="00AC0E55"/>
    <w:rsid w:val="00AC3AD8"/>
    <w:rsid w:val="00AC5846"/>
    <w:rsid w:val="00AC58B1"/>
    <w:rsid w:val="00AD0F5E"/>
    <w:rsid w:val="00AD1781"/>
    <w:rsid w:val="00AD19F2"/>
    <w:rsid w:val="00AD2798"/>
    <w:rsid w:val="00AD39B6"/>
    <w:rsid w:val="00AD39FF"/>
    <w:rsid w:val="00AD3F8F"/>
    <w:rsid w:val="00AD597B"/>
    <w:rsid w:val="00AD74AB"/>
    <w:rsid w:val="00AE378F"/>
    <w:rsid w:val="00AE3F12"/>
    <w:rsid w:val="00AE51C8"/>
    <w:rsid w:val="00AE55E2"/>
    <w:rsid w:val="00AE7EE7"/>
    <w:rsid w:val="00AF21E2"/>
    <w:rsid w:val="00AF4421"/>
    <w:rsid w:val="00AF4BE6"/>
    <w:rsid w:val="00AF6A6B"/>
    <w:rsid w:val="00B00562"/>
    <w:rsid w:val="00B00C0E"/>
    <w:rsid w:val="00B00CCC"/>
    <w:rsid w:val="00B01D32"/>
    <w:rsid w:val="00B030CF"/>
    <w:rsid w:val="00B034F4"/>
    <w:rsid w:val="00B052DA"/>
    <w:rsid w:val="00B0564A"/>
    <w:rsid w:val="00B067A4"/>
    <w:rsid w:val="00B07AEE"/>
    <w:rsid w:val="00B11A08"/>
    <w:rsid w:val="00B125EE"/>
    <w:rsid w:val="00B126C3"/>
    <w:rsid w:val="00B141EC"/>
    <w:rsid w:val="00B14D9E"/>
    <w:rsid w:val="00B15989"/>
    <w:rsid w:val="00B166C7"/>
    <w:rsid w:val="00B171B8"/>
    <w:rsid w:val="00B172F9"/>
    <w:rsid w:val="00B17B6F"/>
    <w:rsid w:val="00B21342"/>
    <w:rsid w:val="00B243F1"/>
    <w:rsid w:val="00B25275"/>
    <w:rsid w:val="00B25317"/>
    <w:rsid w:val="00B25318"/>
    <w:rsid w:val="00B26685"/>
    <w:rsid w:val="00B2693F"/>
    <w:rsid w:val="00B2769F"/>
    <w:rsid w:val="00B27F7E"/>
    <w:rsid w:val="00B3098D"/>
    <w:rsid w:val="00B33FCA"/>
    <w:rsid w:val="00B3602F"/>
    <w:rsid w:val="00B36CEE"/>
    <w:rsid w:val="00B42111"/>
    <w:rsid w:val="00B428CC"/>
    <w:rsid w:val="00B441E0"/>
    <w:rsid w:val="00B44C0D"/>
    <w:rsid w:val="00B44CAE"/>
    <w:rsid w:val="00B4509C"/>
    <w:rsid w:val="00B45597"/>
    <w:rsid w:val="00B45642"/>
    <w:rsid w:val="00B45B9A"/>
    <w:rsid w:val="00B46152"/>
    <w:rsid w:val="00B47B82"/>
    <w:rsid w:val="00B518AC"/>
    <w:rsid w:val="00B51A69"/>
    <w:rsid w:val="00B51A85"/>
    <w:rsid w:val="00B525BF"/>
    <w:rsid w:val="00B53089"/>
    <w:rsid w:val="00B554CB"/>
    <w:rsid w:val="00B557CF"/>
    <w:rsid w:val="00B56ED4"/>
    <w:rsid w:val="00B56F2C"/>
    <w:rsid w:val="00B57C98"/>
    <w:rsid w:val="00B61640"/>
    <w:rsid w:val="00B61824"/>
    <w:rsid w:val="00B61AF7"/>
    <w:rsid w:val="00B6334F"/>
    <w:rsid w:val="00B653C2"/>
    <w:rsid w:val="00B654E7"/>
    <w:rsid w:val="00B657E4"/>
    <w:rsid w:val="00B65AD4"/>
    <w:rsid w:val="00B714A8"/>
    <w:rsid w:val="00B71B88"/>
    <w:rsid w:val="00B74A5C"/>
    <w:rsid w:val="00B76196"/>
    <w:rsid w:val="00B7641F"/>
    <w:rsid w:val="00B76E32"/>
    <w:rsid w:val="00B77D61"/>
    <w:rsid w:val="00B800E8"/>
    <w:rsid w:val="00B8053C"/>
    <w:rsid w:val="00B81103"/>
    <w:rsid w:val="00B81747"/>
    <w:rsid w:val="00B8296D"/>
    <w:rsid w:val="00B82B29"/>
    <w:rsid w:val="00B8347D"/>
    <w:rsid w:val="00B8493B"/>
    <w:rsid w:val="00B85B62"/>
    <w:rsid w:val="00B85E53"/>
    <w:rsid w:val="00B86CD5"/>
    <w:rsid w:val="00B903EB"/>
    <w:rsid w:val="00B9214F"/>
    <w:rsid w:val="00B934E7"/>
    <w:rsid w:val="00B93D45"/>
    <w:rsid w:val="00B95F7A"/>
    <w:rsid w:val="00B96E2B"/>
    <w:rsid w:val="00BA17A1"/>
    <w:rsid w:val="00BA1AE2"/>
    <w:rsid w:val="00BA2431"/>
    <w:rsid w:val="00BA60FC"/>
    <w:rsid w:val="00BB00DD"/>
    <w:rsid w:val="00BB13EB"/>
    <w:rsid w:val="00BB1890"/>
    <w:rsid w:val="00BB1EA9"/>
    <w:rsid w:val="00BB2A5B"/>
    <w:rsid w:val="00BB34B9"/>
    <w:rsid w:val="00BB408A"/>
    <w:rsid w:val="00BB782F"/>
    <w:rsid w:val="00BC0E70"/>
    <w:rsid w:val="00BC21B4"/>
    <w:rsid w:val="00BC265C"/>
    <w:rsid w:val="00BC2A44"/>
    <w:rsid w:val="00BC3017"/>
    <w:rsid w:val="00BC332E"/>
    <w:rsid w:val="00BC5BBC"/>
    <w:rsid w:val="00BC5E9D"/>
    <w:rsid w:val="00BD08F6"/>
    <w:rsid w:val="00BD0C77"/>
    <w:rsid w:val="00BD12D3"/>
    <w:rsid w:val="00BD201D"/>
    <w:rsid w:val="00BD4F37"/>
    <w:rsid w:val="00BE03DC"/>
    <w:rsid w:val="00BE265C"/>
    <w:rsid w:val="00BE2A54"/>
    <w:rsid w:val="00BE5AAF"/>
    <w:rsid w:val="00BE5E10"/>
    <w:rsid w:val="00BF0BEB"/>
    <w:rsid w:val="00BF0D01"/>
    <w:rsid w:val="00BF1133"/>
    <w:rsid w:val="00BF32FF"/>
    <w:rsid w:val="00BF3EAB"/>
    <w:rsid w:val="00BF4337"/>
    <w:rsid w:val="00BF68B3"/>
    <w:rsid w:val="00BF7011"/>
    <w:rsid w:val="00BF7B3B"/>
    <w:rsid w:val="00C007F1"/>
    <w:rsid w:val="00C022B1"/>
    <w:rsid w:val="00C02820"/>
    <w:rsid w:val="00C03B6A"/>
    <w:rsid w:val="00C04F8C"/>
    <w:rsid w:val="00C0597B"/>
    <w:rsid w:val="00C0601A"/>
    <w:rsid w:val="00C06782"/>
    <w:rsid w:val="00C0743A"/>
    <w:rsid w:val="00C10A2B"/>
    <w:rsid w:val="00C10D59"/>
    <w:rsid w:val="00C10EC7"/>
    <w:rsid w:val="00C13BDD"/>
    <w:rsid w:val="00C1774A"/>
    <w:rsid w:val="00C17ADC"/>
    <w:rsid w:val="00C20D1F"/>
    <w:rsid w:val="00C21D19"/>
    <w:rsid w:val="00C21D24"/>
    <w:rsid w:val="00C225C8"/>
    <w:rsid w:val="00C26A23"/>
    <w:rsid w:val="00C27865"/>
    <w:rsid w:val="00C3347F"/>
    <w:rsid w:val="00C34795"/>
    <w:rsid w:val="00C34B5B"/>
    <w:rsid w:val="00C3568E"/>
    <w:rsid w:val="00C40C1C"/>
    <w:rsid w:val="00C435A3"/>
    <w:rsid w:val="00C4379A"/>
    <w:rsid w:val="00C440C1"/>
    <w:rsid w:val="00C45E26"/>
    <w:rsid w:val="00C46213"/>
    <w:rsid w:val="00C47F8F"/>
    <w:rsid w:val="00C50118"/>
    <w:rsid w:val="00C53A30"/>
    <w:rsid w:val="00C54AF6"/>
    <w:rsid w:val="00C54C43"/>
    <w:rsid w:val="00C5563E"/>
    <w:rsid w:val="00C561FA"/>
    <w:rsid w:val="00C56912"/>
    <w:rsid w:val="00C57D37"/>
    <w:rsid w:val="00C607EB"/>
    <w:rsid w:val="00C63CB9"/>
    <w:rsid w:val="00C64976"/>
    <w:rsid w:val="00C704A5"/>
    <w:rsid w:val="00C70657"/>
    <w:rsid w:val="00C71443"/>
    <w:rsid w:val="00C71564"/>
    <w:rsid w:val="00C73D3A"/>
    <w:rsid w:val="00C73E55"/>
    <w:rsid w:val="00C74B01"/>
    <w:rsid w:val="00C75298"/>
    <w:rsid w:val="00C75C90"/>
    <w:rsid w:val="00C76A45"/>
    <w:rsid w:val="00C77D3D"/>
    <w:rsid w:val="00C8012B"/>
    <w:rsid w:val="00C85E53"/>
    <w:rsid w:val="00C86498"/>
    <w:rsid w:val="00C87781"/>
    <w:rsid w:val="00C87E2C"/>
    <w:rsid w:val="00C90336"/>
    <w:rsid w:val="00C91AF0"/>
    <w:rsid w:val="00C931C1"/>
    <w:rsid w:val="00C93692"/>
    <w:rsid w:val="00C974E3"/>
    <w:rsid w:val="00C97DFB"/>
    <w:rsid w:val="00CA05CD"/>
    <w:rsid w:val="00CA0A12"/>
    <w:rsid w:val="00CA0DDD"/>
    <w:rsid w:val="00CA2E74"/>
    <w:rsid w:val="00CA378A"/>
    <w:rsid w:val="00CA4D44"/>
    <w:rsid w:val="00CB06C0"/>
    <w:rsid w:val="00CB0FA7"/>
    <w:rsid w:val="00CB2220"/>
    <w:rsid w:val="00CB4AAC"/>
    <w:rsid w:val="00CB621B"/>
    <w:rsid w:val="00CB6964"/>
    <w:rsid w:val="00CC114D"/>
    <w:rsid w:val="00CC17B8"/>
    <w:rsid w:val="00CC4D39"/>
    <w:rsid w:val="00CC5E58"/>
    <w:rsid w:val="00CC6A84"/>
    <w:rsid w:val="00CD2566"/>
    <w:rsid w:val="00CD53A0"/>
    <w:rsid w:val="00CE0D69"/>
    <w:rsid w:val="00CE297C"/>
    <w:rsid w:val="00CE6C5C"/>
    <w:rsid w:val="00CE6DA3"/>
    <w:rsid w:val="00CE7562"/>
    <w:rsid w:val="00CF01FC"/>
    <w:rsid w:val="00CF3E07"/>
    <w:rsid w:val="00CF4691"/>
    <w:rsid w:val="00CF5EFA"/>
    <w:rsid w:val="00D01749"/>
    <w:rsid w:val="00D01C6C"/>
    <w:rsid w:val="00D029DC"/>
    <w:rsid w:val="00D04EB8"/>
    <w:rsid w:val="00D04EC3"/>
    <w:rsid w:val="00D05753"/>
    <w:rsid w:val="00D05881"/>
    <w:rsid w:val="00D07B04"/>
    <w:rsid w:val="00D11085"/>
    <w:rsid w:val="00D119FD"/>
    <w:rsid w:val="00D121B0"/>
    <w:rsid w:val="00D12A2D"/>
    <w:rsid w:val="00D13ACC"/>
    <w:rsid w:val="00D14F64"/>
    <w:rsid w:val="00D168DE"/>
    <w:rsid w:val="00D17E4B"/>
    <w:rsid w:val="00D227A9"/>
    <w:rsid w:val="00D2455D"/>
    <w:rsid w:val="00D24829"/>
    <w:rsid w:val="00D272FB"/>
    <w:rsid w:val="00D319A9"/>
    <w:rsid w:val="00D3245E"/>
    <w:rsid w:val="00D32BC5"/>
    <w:rsid w:val="00D34A3F"/>
    <w:rsid w:val="00D35BAE"/>
    <w:rsid w:val="00D37EE7"/>
    <w:rsid w:val="00D404F2"/>
    <w:rsid w:val="00D40698"/>
    <w:rsid w:val="00D411A6"/>
    <w:rsid w:val="00D428C1"/>
    <w:rsid w:val="00D430CF"/>
    <w:rsid w:val="00D43702"/>
    <w:rsid w:val="00D43C31"/>
    <w:rsid w:val="00D4410C"/>
    <w:rsid w:val="00D4574A"/>
    <w:rsid w:val="00D45A60"/>
    <w:rsid w:val="00D45EBD"/>
    <w:rsid w:val="00D4682E"/>
    <w:rsid w:val="00D47522"/>
    <w:rsid w:val="00D52685"/>
    <w:rsid w:val="00D53A1F"/>
    <w:rsid w:val="00D548F1"/>
    <w:rsid w:val="00D550BB"/>
    <w:rsid w:val="00D552A2"/>
    <w:rsid w:val="00D55F6B"/>
    <w:rsid w:val="00D6227D"/>
    <w:rsid w:val="00D64633"/>
    <w:rsid w:val="00D64CC5"/>
    <w:rsid w:val="00D6598D"/>
    <w:rsid w:val="00D65DAF"/>
    <w:rsid w:val="00D67274"/>
    <w:rsid w:val="00D719B3"/>
    <w:rsid w:val="00D71F92"/>
    <w:rsid w:val="00D72718"/>
    <w:rsid w:val="00D72B7C"/>
    <w:rsid w:val="00D730D9"/>
    <w:rsid w:val="00D74376"/>
    <w:rsid w:val="00D7453C"/>
    <w:rsid w:val="00D7580B"/>
    <w:rsid w:val="00D7702E"/>
    <w:rsid w:val="00D77A8A"/>
    <w:rsid w:val="00D819C4"/>
    <w:rsid w:val="00D82D14"/>
    <w:rsid w:val="00D84622"/>
    <w:rsid w:val="00D84997"/>
    <w:rsid w:val="00D85A67"/>
    <w:rsid w:val="00D85F7D"/>
    <w:rsid w:val="00D87026"/>
    <w:rsid w:val="00D902C1"/>
    <w:rsid w:val="00D90746"/>
    <w:rsid w:val="00D94438"/>
    <w:rsid w:val="00D95251"/>
    <w:rsid w:val="00D96CEB"/>
    <w:rsid w:val="00DA0924"/>
    <w:rsid w:val="00DA24BE"/>
    <w:rsid w:val="00DA5B0E"/>
    <w:rsid w:val="00DB2025"/>
    <w:rsid w:val="00DB3C11"/>
    <w:rsid w:val="00DB6089"/>
    <w:rsid w:val="00DB6382"/>
    <w:rsid w:val="00DB68A8"/>
    <w:rsid w:val="00DB70B9"/>
    <w:rsid w:val="00DC0450"/>
    <w:rsid w:val="00DC3A59"/>
    <w:rsid w:val="00DC5341"/>
    <w:rsid w:val="00DC64E7"/>
    <w:rsid w:val="00DC6E13"/>
    <w:rsid w:val="00DD0D77"/>
    <w:rsid w:val="00DD1A42"/>
    <w:rsid w:val="00DD2171"/>
    <w:rsid w:val="00DD3D02"/>
    <w:rsid w:val="00DD4238"/>
    <w:rsid w:val="00DD4AF1"/>
    <w:rsid w:val="00DD4EA8"/>
    <w:rsid w:val="00DD6669"/>
    <w:rsid w:val="00DD7230"/>
    <w:rsid w:val="00DD7B48"/>
    <w:rsid w:val="00DD7FD0"/>
    <w:rsid w:val="00DE0769"/>
    <w:rsid w:val="00DE094A"/>
    <w:rsid w:val="00DE0EEB"/>
    <w:rsid w:val="00DE20A0"/>
    <w:rsid w:val="00DE2336"/>
    <w:rsid w:val="00DE3242"/>
    <w:rsid w:val="00DE327C"/>
    <w:rsid w:val="00DE4533"/>
    <w:rsid w:val="00DE4AA8"/>
    <w:rsid w:val="00DE679B"/>
    <w:rsid w:val="00DF1C14"/>
    <w:rsid w:val="00DF3595"/>
    <w:rsid w:val="00DF3A03"/>
    <w:rsid w:val="00DF45AD"/>
    <w:rsid w:val="00DF688C"/>
    <w:rsid w:val="00DF7A47"/>
    <w:rsid w:val="00E00451"/>
    <w:rsid w:val="00E00AEF"/>
    <w:rsid w:val="00E05AC0"/>
    <w:rsid w:val="00E06276"/>
    <w:rsid w:val="00E11964"/>
    <w:rsid w:val="00E15EBA"/>
    <w:rsid w:val="00E161BC"/>
    <w:rsid w:val="00E16869"/>
    <w:rsid w:val="00E17D90"/>
    <w:rsid w:val="00E2015C"/>
    <w:rsid w:val="00E207C6"/>
    <w:rsid w:val="00E20C77"/>
    <w:rsid w:val="00E2110A"/>
    <w:rsid w:val="00E23979"/>
    <w:rsid w:val="00E23B37"/>
    <w:rsid w:val="00E259DA"/>
    <w:rsid w:val="00E2636D"/>
    <w:rsid w:val="00E26C91"/>
    <w:rsid w:val="00E27AAE"/>
    <w:rsid w:val="00E27E0E"/>
    <w:rsid w:val="00E31230"/>
    <w:rsid w:val="00E34819"/>
    <w:rsid w:val="00E348B0"/>
    <w:rsid w:val="00E36962"/>
    <w:rsid w:val="00E37669"/>
    <w:rsid w:val="00E37CC5"/>
    <w:rsid w:val="00E41027"/>
    <w:rsid w:val="00E41547"/>
    <w:rsid w:val="00E424C8"/>
    <w:rsid w:val="00E44822"/>
    <w:rsid w:val="00E45866"/>
    <w:rsid w:val="00E469B0"/>
    <w:rsid w:val="00E47CB4"/>
    <w:rsid w:val="00E5155D"/>
    <w:rsid w:val="00E519D5"/>
    <w:rsid w:val="00E51F05"/>
    <w:rsid w:val="00E54051"/>
    <w:rsid w:val="00E54DFD"/>
    <w:rsid w:val="00E553C7"/>
    <w:rsid w:val="00E56276"/>
    <w:rsid w:val="00E56B55"/>
    <w:rsid w:val="00E57894"/>
    <w:rsid w:val="00E605EF"/>
    <w:rsid w:val="00E60EAF"/>
    <w:rsid w:val="00E6146B"/>
    <w:rsid w:val="00E621C2"/>
    <w:rsid w:val="00E67612"/>
    <w:rsid w:val="00E701B8"/>
    <w:rsid w:val="00E712A7"/>
    <w:rsid w:val="00E71DB9"/>
    <w:rsid w:val="00E7334D"/>
    <w:rsid w:val="00E735B8"/>
    <w:rsid w:val="00E74D3F"/>
    <w:rsid w:val="00E74E6C"/>
    <w:rsid w:val="00E76EB6"/>
    <w:rsid w:val="00E77AC6"/>
    <w:rsid w:val="00E80388"/>
    <w:rsid w:val="00E81FEA"/>
    <w:rsid w:val="00E81FFC"/>
    <w:rsid w:val="00E82140"/>
    <w:rsid w:val="00E83D44"/>
    <w:rsid w:val="00E8598E"/>
    <w:rsid w:val="00E85DA7"/>
    <w:rsid w:val="00E861B0"/>
    <w:rsid w:val="00E87377"/>
    <w:rsid w:val="00E87AA5"/>
    <w:rsid w:val="00E90279"/>
    <w:rsid w:val="00E9142D"/>
    <w:rsid w:val="00E92AFB"/>
    <w:rsid w:val="00E93108"/>
    <w:rsid w:val="00E94D3F"/>
    <w:rsid w:val="00E96259"/>
    <w:rsid w:val="00E976FA"/>
    <w:rsid w:val="00E97B59"/>
    <w:rsid w:val="00EA0C2E"/>
    <w:rsid w:val="00EA0C5E"/>
    <w:rsid w:val="00EA356B"/>
    <w:rsid w:val="00EA68AC"/>
    <w:rsid w:val="00EB03C1"/>
    <w:rsid w:val="00EB0A29"/>
    <w:rsid w:val="00EB4D72"/>
    <w:rsid w:val="00EB583E"/>
    <w:rsid w:val="00EB5945"/>
    <w:rsid w:val="00EB6E58"/>
    <w:rsid w:val="00EB7749"/>
    <w:rsid w:val="00EB7997"/>
    <w:rsid w:val="00EC05E5"/>
    <w:rsid w:val="00EC0B3B"/>
    <w:rsid w:val="00EC1349"/>
    <w:rsid w:val="00EC1A4C"/>
    <w:rsid w:val="00EC3CCF"/>
    <w:rsid w:val="00EC4E45"/>
    <w:rsid w:val="00EC547D"/>
    <w:rsid w:val="00EC6A9D"/>
    <w:rsid w:val="00ED2882"/>
    <w:rsid w:val="00ED4FD8"/>
    <w:rsid w:val="00ED7764"/>
    <w:rsid w:val="00ED7AC5"/>
    <w:rsid w:val="00EE1508"/>
    <w:rsid w:val="00EE19B8"/>
    <w:rsid w:val="00EE2713"/>
    <w:rsid w:val="00EE2E6D"/>
    <w:rsid w:val="00EE328F"/>
    <w:rsid w:val="00EE4B23"/>
    <w:rsid w:val="00EE6706"/>
    <w:rsid w:val="00EE7562"/>
    <w:rsid w:val="00EF0F33"/>
    <w:rsid w:val="00EF1435"/>
    <w:rsid w:val="00EF32EA"/>
    <w:rsid w:val="00EF3F17"/>
    <w:rsid w:val="00EF6923"/>
    <w:rsid w:val="00EF6B4C"/>
    <w:rsid w:val="00EF720F"/>
    <w:rsid w:val="00F0063D"/>
    <w:rsid w:val="00F014B7"/>
    <w:rsid w:val="00F04D00"/>
    <w:rsid w:val="00F107CB"/>
    <w:rsid w:val="00F129EE"/>
    <w:rsid w:val="00F12F28"/>
    <w:rsid w:val="00F159E2"/>
    <w:rsid w:val="00F20A59"/>
    <w:rsid w:val="00F20C0C"/>
    <w:rsid w:val="00F22061"/>
    <w:rsid w:val="00F23C38"/>
    <w:rsid w:val="00F24941"/>
    <w:rsid w:val="00F25FEB"/>
    <w:rsid w:val="00F265D9"/>
    <w:rsid w:val="00F27416"/>
    <w:rsid w:val="00F276C0"/>
    <w:rsid w:val="00F30BF8"/>
    <w:rsid w:val="00F3109B"/>
    <w:rsid w:val="00F311E6"/>
    <w:rsid w:val="00F31833"/>
    <w:rsid w:val="00F343BE"/>
    <w:rsid w:val="00F34435"/>
    <w:rsid w:val="00F3511E"/>
    <w:rsid w:val="00F35FB3"/>
    <w:rsid w:val="00F363A7"/>
    <w:rsid w:val="00F364F2"/>
    <w:rsid w:val="00F3671D"/>
    <w:rsid w:val="00F4200C"/>
    <w:rsid w:val="00F43315"/>
    <w:rsid w:val="00F44077"/>
    <w:rsid w:val="00F44C14"/>
    <w:rsid w:val="00F45052"/>
    <w:rsid w:val="00F50A97"/>
    <w:rsid w:val="00F52CBC"/>
    <w:rsid w:val="00F537F8"/>
    <w:rsid w:val="00F538FD"/>
    <w:rsid w:val="00F5671A"/>
    <w:rsid w:val="00F574D0"/>
    <w:rsid w:val="00F60508"/>
    <w:rsid w:val="00F606BF"/>
    <w:rsid w:val="00F628CF"/>
    <w:rsid w:val="00F639B8"/>
    <w:rsid w:val="00F6662B"/>
    <w:rsid w:val="00F70E43"/>
    <w:rsid w:val="00F734CE"/>
    <w:rsid w:val="00F77F7B"/>
    <w:rsid w:val="00F805C1"/>
    <w:rsid w:val="00F81BC7"/>
    <w:rsid w:val="00F82556"/>
    <w:rsid w:val="00F82C4A"/>
    <w:rsid w:val="00F83D6F"/>
    <w:rsid w:val="00F853AC"/>
    <w:rsid w:val="00F9048A"/>
    <w:rsid w:val="00F95874"/>
    <w:rsid w:val="00F95EC9"/>
    <w:rsid w:val="00F96168"/>
    <w:rsid w:val="00F965F7"/>
    <w:rsid w:val="00FA0136"/>
    <w:rsid w:val="00FA05A2"/>
    <w:rsid w:val="00FA0A3F"/>
    <w:rsid w:val="00FA0F63"/>
    <w:rsid w:val="00FA2F5D"/>
    <w:rsid w:val="00FA487B"/>
    <w:rsid w:val="00FA7FA9"/>
    <w:rsid w:val="00FB2626"/>
    <w:rsid w:val="00FB2EC8"/>
    <w:rsid w:val="00FB6895"/>
    <w:rsid w:val="00FC04D9"/>
    <w:rsid w:val="00FC30C9"/>
    <w:rsid w:val="00FC4CC5"/>
    <w:rsid w:val="00FC5A5C"/>
    <w:rsid w:val="00FC7B50"/>
    <w:rsid w:val="00FD0C90"/>
    <w:rsid w:val="00FD0D97"/>
    <w:rsid w:val="00FD0E28"/>
    <w:rsid w:val="00FD15AF"/>
    <w:rsid w:val="00FD7438"/>
    <w:rsid w:val="00FE1899"/>
    <w:rsid w:val="00FE3B3E"/>
    <w:rsid w:val="00FE47E2"/>
    <w:rsid w:val="00FE6147"/>
    <w:rsid w:val="00FE6797"/>
    <w:rsid w:val="00FE7238"/>
    <w:rsid w:val="00FF153B"/>
    <w:rsid w:val="00FF19DB"/>
    <w:rsid w:val="00FF19E5"/>
    <w:rsid w:val="00FF261A"/>
    <w:rsid w:val="00FF3355"/>
    <w:rsid w:val="00FF42AE"/>
    <w:rsid w:val="00FF6346"/>
    <w:rsid w:val="00FF6903"/>
    <w:rsid w:val="1B53EECE"/>
    <w:rsid w:val="35BB1C4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C62E9F"/>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B48"/>
    <w:rPr>
      <w:sz w:val="24"/>
      <w:szCs w:val="24"/>
    </w:rPr>
  </w:style>
  <w:style w:type="paragraph" w:styleId="Heading1">
    <w:name w:val="heading 1"/>
    <w:basedOn w:val="Normal"/>
    <w:next w:val="Normal"/>
    <w:link w:val="Heading1Char"/>
    <w:qFormat/>
    <w:rsid w:val="00DA24B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35BA7"/>
    <w:rPr>
      <w:color w:val="0000FF"/>
      <w:u w:val="single"/>
    </w:rPr>
  </w:style>
  <w:style w:type="character" w:styleId="Strong">
    <w:name w:val="Strong"/>
    <w:qFormat/>
    <w:rsid w:val="007073D6"/>
    <w:rPr>
      <w:b/>
      <w:bCs/>
    </w:rPr>
  </w:style>
  <w:style w:type="character" w:customStyle="1" w:styleId="volume">
    <w:name w:val="volume"/>
    <w:basedOn w:val="DefaultParagraphFont"/>
    <w:rsid w:val="00F40688"/>
  </w:style>
  <w:style w:type="character" w:customStyle="1" w:styleId="issue">
    <w:name w:val="issue"/>
    <w:basedOn w:val="DefaultParagraphFont"/>
    <w:rsid w:val="00F40688"/>
  </w:style>
  <w:style w:type="character" w:customStyle="1" w:styleId="pages">
    <w:name w:val="pages"/>
    <w:basedOn w:val="DefaultParagraphFont"/>
    <w:rsid w:val="00F40688"/>
  </w:style>
  <w:style w:type="paragraph" w:styleId="Footer">
    <w:name w:val="footer"/>
    <w:basedOn w:val="Normal"/>
    <w:rsid w:val="00E73C52"/>
    <w:pPr>
      <w:tabs>
        <w:tab w:val="center" w:pos="4320"/>
        <w:tab w:val="right" w:pos="8640"/>
      </w:tabs>
    </w:pPr>
  </w:style>
  <w:style w:type="character" w:styleId="PageNumber">
    <w:name w:val="page number"/>
    <w:basedOn w:val="DefaultParagraphFont"/>
    <w:rsid w:val="00E73C52"/>
  </w:style>
  <w:style w:type="paragraph" w:styleId="Header">
    <w:name w:val="header"/>
    <w:basedOn w:val="Normal"/>
    <w:link w:val="HeaderChar"/>
    <w:uiPriority w:val="99"/>
    <w:unhideWhenUsed/>
    <w:rsid w:val="00C319EB"/>
    <w:pPr>
      <w:tabs>
        <w:tab w:val="center" w:pos="4320"/>
        <w:tab w:val="right" w:pos="8640"/>
      </w:tabs>
    </w:pPr>
  </w:style>
  <w:style w:type="character" w:customStyle="1" w:styleId="HeaderChar">
    <w:name w:val="Header Char"/>
    <w:link w:val="Header"/>
    <w:uiPriority w:val="99"/>
    <w:rsid w:val="00C319EB"/>
    <w:rPr>
      <w:sz w:val="24"/>
      <w:szCs w:val="24"/>
    </w:rPr>
  </w:style>
  <w:style w:type="paragraph" w:styleId="ListParagraph">
    <w:name w:val="List Paragraph"/>
    <w:basedOn w:val="Normal"/>
    <w:qFormat/>
    <w:rsid w:val="00743014"/>
    <w:pPr>
      <w:ind w:left="720"/>
    </w:pPr>
  </w:style>
  <w:style w:type="paragraph" w:styleId="BalloonText">
    <w:name w:val="Balloon Text"/>
    <w:basedOn w:val="Normal"/>
    <w:link w:val="BalloonTextChar"/>
    <w:rsid w:val="007F585F"/>
    <w:rPr>
      <w:rFonts w:ascii="Tahoma" w:hAnsi="Tahoma" w:cs="Tahoma"/>
      <w:sz w:val="16"/>
      <w:szCs w:val="16"/>
    </w:rPr>
  </w:style>
  <w:style w:type="character" w:customStyle="1" w:styleId="BalloonTextChar">
    <w:name w:val="Balloon Text Char"/>
    <w:basedOn w:val="DefaultParagraphFont"/>
    <w:link w:val="BalloonText"/>
    <w:rsid w:val="007F585F"/>
    <w:rPr>
      <w:rFonts w:ascii="Tahoma" w:hAnsi="Tahoma" w:cs="Tahoma"/>
      <w:sz w:val="16"/>
      <w:szCs w:val="16"/>
    </w:rPr>
  </w:style>
  <w:style w:type="character" w:styleId="FollowedHyperlink">
    <w:name w:val="FollowedHyperlink"/>
    <w:basedOn w:val="DefaultParagraphFont"/>
    <w:rsid w:val="008B79FE"/>
    <w:rPr>
      <w:color w:val="800080" w:themeColor="followedHyperlink"/>
      <w:u w:val="single"/>
    </w:rPr>
  </w:style>
  <w:style w:type="character" w:customStyle="1" w:styleId="apple-converted-space">
    <w:name w:val="apple-converted-space"/>
    <w:basedOn w:val="DefaultParagraphFont"/>
    <w:rsid w:val="004B118C"/>
  </w:style>
  <w:style w:type="paragraph" w:styleId="NoSpacing">
    <w:name w:val="No Spacing"/>
    <w:uiPriority w:val="1"/>
    <w:qFormat/>
    <w:rsid w:val="00AC0E55"/>
    <w:rPr>
      <w:rFonts w:asciiTheme="minorHAnsi" w:eastAsiaTheme="minorHAnsi" w:hAnsiTheme="minorHAnsi" w:cstheme="minorBidi"/>
      <w:sz w:val="22"/>
      <w:szCs w:val="22"/>
    </w:rPr>
  </w:style>
  <w:style w:type="character" w:customStyle="1" w:styleId="UnresolvedMention1">
    <w:name w:val="Unresolved Mention1"/>
    <w:basedOn w:val="DefaultParagraphFont"/>
    <w:rsid w:val="00CA4D44"/>
    <w:rPr>
      <w:color w:val="808080"/>
      <w:shd w:val="clear" w:color="auto" w:fill="E6E6E6"/>
    </w:rPr>
  </w:style>
  <w:style w:type="character" w:styleId="CommentReference">
    <w:name w:val="annotation reference"/>
    <w:basedOn w:val="DefaultParagraphFont"/>
    <w:uiPriority w:val="99"/>
    <w:unhideWhenUsed/>
    <w:rsid w:val="00237ECD"/>
    <w:rPr>
      <w:sz w:val="16"/>
      <w:szCs w:val="16"/>
    </w:rPr>
  </w:style>
  <w:style w:type="paragraph" w:styleId="CommentText">
    <w:name w:val="annotation text"/>
    <w:basedOn w:val="Normal"/>
    <w:link w:val="CommentTextChar"/>
    <w:uiPriority w:val="99"/>
    <w:unhideWhenUsed/>
    <w:rsid w:val="00237ECD"/>
    <w:pPr>
      <w:spacing w:after="160"/>
    </w:pPr>
    <w:rPr>
      <w:rFonts w:asciiTheme="minorHAnsi" w:eastAsiaTheme="minorHAnsi" w:hAnsiTheme="minorHAnsi" w:cstheme="minorBidi"/>
      <w:sz w:val="20"/>
      <w:szCs w:val="20"/>
      <w:lang w:val="en-AU"/>
    </w:rPr>
  </w:style>
  <w:style w:type="character" w:customStyle="1" w:styleId="CommentTextChar">
    <w:name w:val="Comment Text Char"/>
    <w:basedOn w:val="DefaultParagraphFont"/>
    <w:link w:val="CommentText"/>
    <w:uiPriority w:val="99"/>
    <w:rsid w:val="00237ECD"/>
    <w:rPr>
      <w:rFonts w:asciiTheme="minorHAnsi" w:eastAsiaTheme="minorHAnsi" w:hAnsiTheme="minorHAnsi" w:cstheme="minorBidi"/>
      <w:lang w:val="en-AU"/>
    </w:rPr>
  </w:style>
  <w:style w:type="paragraph" w:styleId="CommentSubject">
    <w:name w:val="annotation subject"/>
    <w:basedOn w:val="CommentText"/>
    <w:next w:val="CommentText"/>
    <w:link w:val="CommentSubjectChar"/>
    <w:semiHidden/>
    <w:unhideWhenUsed/>
    <w:rsid w:val="00E41547"/>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semiHidden/>
    <w:rsid w:val="00E41547"/>
    <w:rPr>
      <w:rFonts w:asciiTheme="minorHAnsi" w:eastAsiaTheme="minorHAnsi" w:hAnsiTheme="minorHAnsi" w:cstheme="minorBidi"/>
      <w:b/>
      <w:bCs/>
      <w:lang w:val="en-AU"/>
    </w:rPr>
  </w:style>
  <w:style w:type="character" w:customStyle="1" w:styleId="docsum-authors">
    <w:name w:val="docsum-authors"/>
    <w:basedOn w:val="DefaultParagraphFont"/>
    <w:rsid w:val="00E41547"/>
  </w:style>
  <w:style w:type="character" w:customStyle="1" w:styleId="docsum-journal-citation">
    <w:name w:val="docsum-journal-citation"/>
    <w:basedOn w:val="DefaultParagraphFont"/>
    <w:rsid w:val="00E41547"/>
  </w:style>
  <w:style w:type="character" w:customStyle="1" w:styleId="citation-part">
    <w:name w:val="citation-part"/>
    <w:basedOn w:val="DefaultParagraphFont"/>
    <w:rsid w:val="00E41547"/>
  </w:style>
  <w:style w:type="character" w:customStyle="1" w:styleId="docsum-pmid">
    <w:name w:val="docsum-pmid"/>
    <w:basedOn w:val="DefaultParagraphFont"/>
    <w:rsid w:val="00E41547"/>
  </w:style>
  <w:style w:type="character" w:customStyle="1" w:styleId="free-resources">
    <w:name w:val="free-resources"/>
    <w:basedOn w:val="DefaultParagraphFont"/>
    <w:rsid w:val="00E41547"/>
  </w:style>
  <w:style w:type="character" w:customStyle="1" w:styleId="Heading1Char">
    <w:name w:val="Heading 1 Char"/>
    <w:basedOn w:val="DefaultParagraphFont"/>
    <w:link w:val="Heading1"/>
    <w:rsid w:val="00DA24BE"/>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350285"/>
    <w:rPr>
      <w:color w:val="605E5C"/>
      <w:shd w:val="clear" w:color="auto" w:fill="E1DFDD"/>
    </w:rPr>
  </w:style>
  <w:style w:type="character" w:styleId="UnresolvedMention">
    <w:name w:val="Unresolved Mention"/>
    <w:basedOn w:val="DefaultParagraphFont"/>
    <w:uiPriority w:val="99"/>
    <w:semiHidden/>
    <w:unhideWhenUsed/>
    <w:rsid w:val="00616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0637">
      <w:bodyDiv w:val="1"/>
      <w:marLeft w:val="0"/>
      <w:marRight w:val="0"/>
      <w:marTop w:val="0"/>
      <w:marBottom w:val="0"/>
      <w:divBdr>
        <w:top w:val="none" w:sz="0" w:space="0" w:color="auto"/>
        <w:left w:val="none" w:sz="0" w:space="0" w:color="auto"/>
        <w:bottom w:val="none" w:sz="0" w:space="0" w:color="auto"/>
        <w:right w:val="none" w:sz="0" w:space="0" w:color="auto"/>
      </w:divBdr>
    </w:div>
    <w:div w:id="64767005">
      <w:bodyDiv w:val="1"/>
      <w:marLeft w:val="0"/>
      <w:marRight w:val="0"/>
      <w:marTop w:val="0"/>
      <w:marBottom w:val="0"/>
      <w:divBdr>
        <w:top w:val="none" w:sz="0" w:space="0" w:color="auto"/>
        <w:left w:val="none" w:sz="0" w:space="0" w:color="auto"/>
        <w:bottom w:val="none" w:sz="0" w:space="0" w:color="auto"/>
        <w:right w:val="none" w:sz="0" w:space="0" w:color="auto"/>
      </w:divBdr>
    </w:div>
    <w:div w:id="105588952">
      <w:bodyDiv w:val="1"/>
      <w:marLeft w:val="0"/>
      <w:marRight w:val="0"/>
      <w:marTop w:val="0"/>
      <w:marBottom w:val="0"/>
      <w:divBdr>
        <w:top w:val="none" w:sz="0" w:space="0" w:color="auto"/>
        <w:left w:val="none" w:sz="0" w:space="0" w:color="auto"/>
        <w:bottom w:val="none" w:sz="0" w:space="0" w:color="auto"/>
        <w:right w:val="none" w:sz="0" w:space="0" w:color="auto"/>
      </w:divBdr>
    </w:div>
    <w:div w:id="114763149">
      <w:bodyDiv w:val="1"/>
      <w:marLeft w:val="0"/>
      <w:marRight w:val="0"/>
      <w:marTop w:val="0"/>
      <w:marBottom w:val="0"/>
      <w:divBdr>
        <w:top w:val="none" w:sz="0" w:space="0" w:color="auto"/>
        <w:left w:val="none" w:sz="0" w:space="0" w:color="auto"/>
        <w:bottom w:val="none" w:sz="0" w:space="0" w:color="auto"/>
        <w:right w:val="none" w:sz="0" w:space="0" w:color="auto"/>
      </w:divBdr>
      <w:divsChild>
        <w:div w:id="336730034">
          <w:marLeft w:val="0"/>
          <w:marRight w:val="0"/>
          <w:marTop w:val="0"/>
          <w:marBottom w:val="0"/>
          <w:divBdr>
            <w:top w:val="none" w:sz="0" w:space="0" w:color="auto"/>
            <w:left w:val="none" w:sz="0" w:space="0" w:color="auto"/>
            <w:bottom w:val="none" w:sz="0" w:space="0" w:color="auto"/>
            <w:right w:val="none" w:sz="0" w:space="0" w:color="auto"/>
          </w:divBdr>
        </w:div>
      </w:divsChild>
    </w:div>
    <w:div w:id="124859233">
      <w:bodyDiv w:val="1"/>
      <w:marLeft w:val="0"/>
      <w:marRight w:val="0"/>
      <w:marTop w:val="0"/>
      <w:marBottom w:val="0"/>
      <w:divBdr>
        <w:top w:val="none" w:sz="0" w:space="0" w:color="auto"/>
        <w:left w:val="none" w:sz="0" w:space="0" w:color="auto"/>
        <w:bottom w:val="none" w:sz="0" w:space="0" w:color="auto"/>
        <w:right w:val="none" w:sz="0" w:space="0" w:color="auto"/>
      </w:divBdr>
      <w:divsChild>
        <w:div w:id="843474047">
          <w:marLeft w:val="0"/>
          <w:marRight w:val="0"/>
          <w:marTop w:val="0"/>
          <w:marBottom w:val="0"/>
          <w:divBdr>
            <w:top w:val="none" w:sz="0" w:space="0" w:color="auto"/>
            <w:left w:val="none" w:sz="0" w:space="0" w:color="auto"/>
            <w:bottom w:val="none" w:sz="0" w:space="0" w:color="auto"/>
            <w:right w:val="none" w:sz="0" w:space="0" w:color="auto"/>
          </w:divBdr>
        </w:div>
      </w:divsChild>
    </w:div>
    <w:div w:id="141040680">
      <w:bodyDiv w:val="1"/>
      <w:marLeft w:val="0"/>
      <w:marRight w:val="0"/>
      <w:marTop w:val="0"/>
      <w:marBottom w:val="0"/>
      <w:divBdr>
        <w:top w:val="none" w:sz="0" w:space="0" w:color="auto"/>
        <w:left w:val="none" w:sz="0" w:space="0" w:color="auto"/>
        <w:bottom w:val="none" w:sz="0" w:space="0" w:color="auto"/>
        <w:right w:val="none" w:sz="0" w:space="0" w:color="auto"/>
      </w:divBdr>
      <w:divsChild>
        <w:div w:id="338701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100684">
              <w:marLeft w:val="0"/>
              <w:marRight w:val="0"/>
              <w:marTop w:val="0"/>
              <w:marBottom w:val="0"/>
              <w:divBdr>
                <w:top w:val="none" w:sz="0" w:space="0" w:color="auto"/>
                <w:left w:val="none" w:sz="0" w:space="0" w:color="auto"/>
                <w:bottom w:val="none" w:sz="0" w:space="0" w:color="auto"/>
                <w:right w:val="none" w:sz="0" w:space="0" w:color="auto"/>
              </w:divBdr>
              <w:divsChild>
                <w:div w:id="1168711479">
                  <w:marLeft w:val="0"/>
                  <w:marRight w:val="0"/>
                  <w:marTop w:val="0"/>
                  <w:marBottom w:val="0"/>
                  <w:divBdr>
                    <w:top w:val="none" w:sz="0" w:space="0" w:color="auto"/>
                    <w:left w:val="none" w:sz="0" w:space="0" w:color="auto"/>
                    <w:bottom w:val="none" w:sz="0" w:space="0" w:color="auto"/>
                    <w:right w:val="none" w:sz="0" w:space="0" w:color="auto"/>
                  </w:divBdr>
                  <w:divsChild>
                    <w:div w:id="842745886">
                      <w:marLeft w:val="0"/>
                      <w:marRight w:val="0"/>
                      <w:marTop w:val="0"/>
                      <w:marBottom w:val="0"/>
                      <w:divBdr>
                        <w:top w:val="none" w:sz="0" w:space="0" w:color="auto"/>
                        <w:left w:val="none" w:sz="0" w:space="0" w:color="auto"/>
                        <w:bottom w:val="none" w:sz="0" w:space="0" w:color="auto"/>
                        <w:right w:val="none" w:sz="0" w:space="0" w:color="auto"/>
                      </w:divBdr>
                      <w:divsChild>
                        <w:div w:id="1682512145">
                          <w:marLeft w:val="0"/>
                          <w:marRight w:val="0"/>
                          <w:marTop w:val="0"/>
                          <w:marBottom w:val="0"/>
                          <w:divBdr>
                            <w:top w:val="none" w:sz="0" w:space="0" w:color="auto"/>
                            <w:left w:val="none" w:sz="0" w:space="0" w:color="auto"/>
                            <w:bottom w:val="none" w:sz="0" w:space="0" w:color="auto"/>
                            <w:right w:val="none" w:sz="0" w:space="0" w:color="auto"/>
                          </w:divBdr>
                          <w:divsChild>
                            <w:div w:id="1527937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33127">
                                  <w:marLeft w:val="0"/>
                                  <w:marRight w:val="0"/>
                                  <w:marTop w:val="0"/>
                                  <w:marBottom w:val="0"/>
                                  <w:divBdr>
                                    <w:top w:val="none" w:sz="0" w:space="0" w:color="auto"/>
                                    <w:left w:val="none" w:sz="0" w:space="0" w:color="auto"/>
                                    <w:bottom w:val="none" w:sz="0" w:space="0" w:color="auto"/>
                                    <w:right w:val="none" w:sz="0" w:space="0" w:color="auto"/>
                                  </w:divBdr>
                                  <w:divsChild>
                                    <w:div w:id="1185436598">
                                      <w:marLeft w:val="0"/>
                                      <w:marRight w:val="0"/>
                                      <w:marTop w:val="0"/>
                                      <w:marBottom w:val="0"/>
                                      <w:divBdr>
                                        <w:top w:val="none" w:sz="0" w:space="0" w:color="auto"/>
                                        <w:left w:val="none" w:sz="0" w:space="0" w:color="auto"/>
                                        <w:bottom w:val="none" w:sz="0" w:space="0" w:color="auto"/>
                                        <w:right w:val="none" w:sz="0" w:space="0" w:color="auto"/>
                                      </w:divBdr>
                                      <w:divsChild>
                                        <w:div w:id="1077091665">
                                          <w:marLeft w:val="0"/>
                                          <w:marRight w:val="0"/>
                                          <w:marTop w:val="0"/>
                                          <w:marBottom w:val="0"/>
                                          <w:divBdr>
                                            <w:top w:val="none" w:sz="0" w:space="0" w:color="auto"/>
                                            <w:left w:val="none" w:sz="0" w:space="0" w:color="auto"/>
                                            <w:bottom w:val="none" w:sz="0" w:space="0" w:color="auto"/>
                                            <w:right w:val="none" w:sz="0" w:space="0" w:color="auto"/>
                                          </w:divBdr>
                                          <w:divsChild>
                                            <w:div w:id="1799031720">
                                              <w:marLeft w:val="0"/>
                                              <w:marRight w:val="0"/>
                                              <w:marTop w:val="0"/>
                                              <w:marBottom w:val="0"/>
                                              <w:divBdr>
                                                <w:top w:val="none" w:sz="0" w:space="0" w:color="auto"/>
                                                <w:left w:val="none" w:sz="0" w:space="0" w:color="auto"/>
                                                <w:bottom w:val="none" w:sz="0" w:space="0" w:color="auto"/>
                                                <w:right w:val="none" w:sz="0" w:space="0" w:color="auto"/>
                                              </w:divBdr>
                                              <w:divsChild>
                                                <w:div w:id="1927224311">
                                                  <w:marLeft w:val="0"/>
                                                  <w:marRight w:val="0"/>
                                                  <w:marTop w:val="0"/>
                                                  <w:marBottom w:val="0"/>
                                                  <w:divBdr>
                                                    <w:top w:val="none" w:sz="0" w:space="0" w:color="auto"/>
                                                    <w:left w:val="none" w:sz="0" w:space="0" w:color="auto"/>
                                                    <w:bottom w:val="none" w:sz="0" w:space="0" w:color="auto"/>
                                                    <w:right w:val="none" w:sz="0" w:space="0" w:color="auto"/>
                                                  </w:divBdr>
                                                  <w:divsChild>
                                                    <w:div w:id="1158883707">
                                                      <w:marLeft w:val="0"/>
                                                      <w:marRight w:val="0"/>
                                                      <w:marTop w:val="0"/>
                                                      <w:marBottom w:val="0"/>
                                                      <w:divBdr>
                                                        <w:top w:val="none" w:sz="0" w:space="0" w:color="auto"/>
                                                        <w:left w:val="none" w:sz="0" w:space="0" w:color="auto"/>
                                                        <w:bottom w:val="none" w:sz="0" w:space="0" w:color="auto"/>
                                                        <w:right w:val="none" w:sz="0" w:space="0" w:color="auto"/>
                                                      </w:divBdr>
                                                      <w:divsChild>
                                                        <w:div w:id="1378313165">
                                                          <w:marLeft w:val="0"/>
                                                          <w:marRight w:val="0"/>
                                                          <w:marTop w:val="0"/>
                                                          <w:marBottom w:val="0"/>
                                                          <w:divBdr>
                                                            <w:top w:val="none" w:sz="0" w:space="0" w:color="auto"/>
                                                            <w:left w:val="none" w:sz="0" w:space="0" w:color="auto"/>
                                                            <w:bottom w:val="none" w:sz="0" w:space="0" w:color="auto"/>
                                                            <w:right w:val="none" w:sz="0" w:space="0" w:color="auto"/>
                                                          </w:divBdr>
                                                          <w:divsChild>
                                                            <w:div w:id="2002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880506">
      <w:bodyDiv w:val="1"/>
      <w:marLeft w:val="0"/>
      <w:marRight w:val="0"/>
      <w:marTop w:val="0"/>
      <w:marBottom w:val="0"/>
      <w:divBdr>
        <w:top w:val="none" w:sz="0" w:space="0" w:color="auto"/>
        <w:left w:val="none" w:sz="0" w:space="0" w:color="auto"/>
        <w:bottom w:val="none" w:sz="0" w:space="0" w:color="auto"/>
        <w:right w:val="none" w:sz="0" w:space="0" w:color="auto"/>
      </w:divBdr>
    </w:div>
    <w:div w:id="224486203">
      <w:bodyDiv w:val="1"/>
      <w:marLeft w:val="0"/>
      <w:marRight w:val="0"/>
      <w:marTop w:val="0"/>
      <w:marBottom w:val="0"/>
      <w:divBdr>
        <w:top w:val="none" w:sz="0" w:space="0" w:color="auto"/>
        <w:left w:val="none" w:sz="0" w:space="0" w:color="auto"/>
        <w:bottom w:val="none" w:sz="0" w:space="0" w:color="auto"/>
        <w:right w:val="none" w:sz="0" w:space="0" w:color="auto"/>
      </w:divBdr>
    </w:div>
    <w:div w:id="225066217">
      <w:bodyDiv w:val="1"/>
      <w:marLeft w:val="0"/>
      <w:marRight w:val="0"/>
      <w:marTop w:val="0"/>
      <w:marBottom w:val="0"/>
      <w:divBdr>
        <w:top w:val="none" w:sz="0" w:space="0" w:color="auto"/>
        <w:left w:val="none" w:sz="0" w:space="0" w:color="auto"/>
        <w:bottom w:val="none" w:sz="0" w:space="0" w:color="auto"/>
        <w:right w:val="none" w:sz="0" w:space="0" w:color="auto"/>
      </w:divBdr>
    </w:div>
    <w:div w:id="249435193">
      <w:bodyDiv w:val="1"/>
      <w:marLeft w:val="0"/>
      <w:marRight w:val="0"/>
      <w:marTop w:val="0"/>
      <w:marBottom w:val="0"/>
      <w:divBdr>
        <w:top w:val="none" w:sz="0" w:space="0" w:color="auto"/>
        <w:left w:val="none" w:sz="0" w:space="0" w:color="auto"/>
        <w:bottom w:val="none" w:sz="0" w:space="0" w:color="auto"/>
        <w:right w:val="none" w:sz="0" w:space="0" w:color="auto"/>
      </w:divBdr>
    </w:div>
    <w:div w:id="302270749">
      <w:bodyDiv w:val="1"/>
      <w:marLeft w:val="0"/>
      <w:marRight w:val="0"/>
      <w:marTop w:val="0"/>
      <w:marBottom w:val="0"/>
      <w:divBdr>
        <w:top w:val="none" w:sz="0" w:space="0" w:color="auto"/>
        <w:left w:val="none" w:sz="0" w:space="0" w:color="auto"/>
        <w:bottom w:val="none" w:sz="0" w:space="0" w:color="auto"/>
        <w:right w:val="none" w:sz="0" w:space="0" w:color="auto"/>
      </w:divBdr>
    </w:div>
    <w:div w:id="393897419">
      <w:bodyDiv w:val="1"/>
      <w:marLeft w:val="0"/>
      <w:marRight w:val="0"/>
      <w:marTop w:val="0"/>
      <w:marBottom w:val="0"/>
      <w:divBdr>
        <w:top w:val="none" w:sz="0" w:space="0" w:color="auto"/>
        <w:left w:val="none" w:sz="0" w:space="0" w:color="auto"/>
        <w:bottom w:val="none" w:sz="0" w:space="0" w:color="auto"/>
        <w:right w:val="none" w:sz="0" w:space="0" w:color="auto"/>
      </w:divBdr>
    </w:div>
    <w:div w:id="427508815">
      <w:bodyDiv w:val="1"/>
      <w:marLeft w:val="0"/>
      <w:marRight w:val="0"/>
      <w:marTop w:val="0"/>
      <w:marBottom w:val="0"/>
      <w:divBdr>
        <w:top w:val="none" w:sz="0" w:space="0" w:color="auto"/>
        <w:left w:val="none" w:sz="0" w:space="0" w:color="auto"/>
        <w:bottom w:val="none" w:sz="0" w:space="0" w:color="auto"/>
        <w:right w:val="none" w:sz="0" w:space="0" w:color="auto"/>
      </w:divBdr>
    </w:div>
    <w:div w:id="489905259">
      <w:bodyDiv w:val="1"/>
      <w:marLeft w:val="0"/>
      <w:marRight w:val="0"/>
      <w:marTop w:val="0"/>
      <w:marBottom w:val="0"/>
      <w:divBdr>
        <w:top w:val="none" w:sz="0" w:space="0" w:color="auto"/>
        <w:left w:val="none" w:sz="0" w:space="0" w:color="auto"/>
        <w:bottom w:val="none" w:sz="0" w:space="0" w:color="auto"/>
        <w:right w:val="none" w:sz="0" w:space="0" w:color="auto"/>
      </w:divBdr>
      <w:divsChild>
        <w:div w:id="344207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1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137">
      <w:bodyDiv w:val="1"/>
      <w:marLeft w:val="0"/>
      <w:marRight w:val="0"/>
      <w:marTop w:val="0"/>
      <w:marBottom w:val="0"/>
      <w:divBdr>
        <w:top w:val="none" w:sz="0" w:space="0" w:color="auto"/>
        <w:left w:val="none" w:sz="0" w:space="0" w:color="auto"/>
        <w:bottom w:val="none" w:sz="0" w:space="0" w:color="auto"/>
        <w:right w:val="none" w:sz="0" w:space="0" w:color="auto"/>
      </w:divBdr>
    </w:div>
    <w:div w:id="516771394">
      <w:bodyDiv w:val="1"/>
      <w:marLeft w:val="0"/>
      <w:marRight w:val="0"/>
      <w:marTop w:val="0"/>
      <w:marBottom w:val="0"/>
      <w:divBdr>
        <w:top w:val="none" w:sz="0" w:space="0" w:color="auto"/>
        <w:left w:val="none" w:sz="0" w:space="0" w:color="auto"/>
        <w:bottom w:val="none" w:sz="0" w:space="0" w:color="auto"/>
        <w:right w:val="none" w:sz="0" w:space="0" w:color="auto"/>
      </w:divBdr>
      <w:divsChild>
        <w:div w:id="712997700">
          <w:marLeft w:val="0"/>
          <w:marRight w:val="0"/>
          <w:marTop w:val="0"/>
          <w:marBottom w:val="0"/>
          <w:divBdr>
            <w:top w:val="none" w:sz="0" w:space="0" w:color="auto"/>
            <w:left w:val="none" w:sz="0" w:space="0" w:color="auto"/>
            <w:bottom w:val="none" w:sz="0" w:space="0" w:color="auto"/>
            <w:right w:val="none" w:sz="0" w:space="0" w:color="auto"/>
          </w:divBdr>
          <w:divsChild>
            <w:div w:id="1380670338">
              <w:marLeft w:val="0"/>
              <w:marRight w:val="0"/>
              <w:marTop w:val="0"/>
              <w:marBottom w:val="0"/>
              <w:divBdr>
                <w:top w:val="none" w:sz="0" w:space="0" w:color="auto"/>
                <w:left w:val="none" w:sz="0" w:space="0" w:color="auto"/>
                <w:bottom w:val="none" w:sz="0" w:space="0" w:color="auto"/>
                <w:right w:val="none" w:sz="0" w:space="0" w:color="auto"/>
              </w:divBdr>
              <w:divsChild>
                <w:div w:id="213918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6415">
      <w:bodyDiv w:val="1"/>
      <w:marLeft w:val="0"/>
      <w:marRight w:val="0"/>
      <w:marTop w:val="0"/>
      <w:marBottom w:val="0"/>
      <w:divBdr>
        <w:top w:val="none" w:sz="0" w:space="0" w:color="auto"/>
        <w:left w:val="none" w:sz="0" w:space="0" w:color="auto"/>
        <w:bottom w:val="none" w:sz="0" w:space="0" w:color="auto"/>
        <w:right w:val="none" w:sz="0" w:space="0" w:color="auto"/>
      </w:divBdr>
    </w:div>
    <w:div w:id="571694130">
      <w:bodyDiv w:val="1"/>
      <w:marLeft w:val="0"/>
      <w:marRight w:val="0"/>
      <w:marTop w:val="0"/>
      <w:marBottom w:val="0"/>
      <w:divBdr>
        <w:top w:val="none" w:sz="0" w:space="0" w:color="auto"/>
        <w:left w:val="none" w:sz="0" w:space="0" w:color="auto"/>
        <w:bottom w:val="none" w:sz="0" w:space="0" w:color="auto"/>
        <w:right w:val="none" w:sz="0" w:space="0" w:color="auto"/>
      </w:divBdr>
      <w:divsChild>
        <w:div w:id="344131612">
          <w:marLeft w:val="0"/>
          <w:marRight w:val="0"/>
          <w:marTop w:val="0"/>
          <w:marBottom w:val="0"/>
          <w:divBdr>
            <w:top w:val="none" w:sz="0" w:space="0" w:color="auto"/>
            <w:left w:val="none" w:sz="0" w:space="0" w:color="auto"/>
            <w:bottom w:val="none" w:sz="0" w:space="0" w:color="auto"/>
            <w:right w:val="none" w:sz="0" w:space="0" w:color="auto"/>
          </w:divBdr>
        </w:div>
      </w:divsChild>
    </w:div>
    <w:div w:id="627125462">
      <w:bodyDiv w:val="1"/>
      <w:marLeft w:val="0"/>
      <w:marRight w:val="0"/>
      <w:marTop w:val="0"/>
      <w:marBottom w:val="0"/>
      <w:divBdr>
        <w:top w:val="none" w:sz="0" w:space="0" w:color="auto"/>
        <w:left w:val="none" w:sz="0" w:space="0" w:color="auto"/>
        <w:bottom w:val="none" w:sz="0" w:space="0" w:color="auto"/>
        <w:right w:val="none" w:sz="0" w:space="0" w:color="auto"/>
      </w:divBdr>
    </w:div>
    <w:div w:id="674770556">
      <w:bodyDiv w:val="1"/>
      <w:marLeft w:val="0"/>
      <w:marRight w:val="0"/>
      <w:marTop w:val="0"/>
      <w:marBottom w:val="0"/>
      <w:divBdr>
        <w:top w:val="none" w:sz="0" w:space="0" w:color="auto"/>
        <w:left w:val="none" w:sz="0" w:space="0" w:color="auto"/>
        <w:bottom w:val="none" w:sz="0" w:space="0" w:color="auto"/>
        <w:right w:val="none" w:sz="0" w:space="0" w:color="auto"/>
      </w:divBdr>
    </w:div>
    <w:div w:id="690686613">
      <w:bodyDiv w:val="1"/>
      <w:marLeft w:val="0"/>
      <w:marRight w:val="0"/>
      <w:marTop w:val="0"/>
      <w:marBottom w:val="0"/>
      <w:divBdr>
        <w:top w:val="none" w:sz="0" w:space="0" w:color="auto"/>
        <w:left w:val="none" w:sz="0" w:space="0" w:color="auto"/>
        <w:bottom w:val="none" w:sz="0" w:space="0" w:color="auto"/>
        <w:right w:val="none" w:sz="0" w:space="0" w:color="auto"/>
      </w:divBdr>
    </w:div>
    <w:div w:id="693576698">
      <w:bodyDiv w:val="1"/>
      <w:marLeft w:val="0"/>
      <w:marRight w:val="0"/>
      <w:marTop w:val="0"/>
      <w:marBottom w:val="0"/>
      <w:divBdr>
        <w:top w:val="none" w:sz="0" w:space="0" w:color="auto"/>
        <w:left w:val="none" w:sz="0" w:space="0" w:color="auto"/>
        <w:bottom w:val="none" w:sz="0" w:space="0" w:color="auto"/>
        <w:right w:val="none" w:sz="0" w:space="0" w:color="auto"/>
      </w:divBdr>
    </w:div>
    <w:div w:id="709114990">
      <w:bodyDiv w:val="1"/>
      <w:marLeft w:val="0"/>
      <w:marRight w:val="0"/>
      <w:marTop w:val="0"/>
      <w:marBottom w:val="0"/>
      <w:divBdr>
        <w:top w:val="none" w:sz="0" w:space="0" w:color="auto"/>
        <w:left w:val="none" w:sz="0" w:space="0" w:color="auto"/>
        <w:bottom w:val="none" w:sz="0" w:space="0" w:color="auto"/>
        <w:right w:val="none" w:sz="0" w:space="0" w:color="auto"/>
      </w:divBdr>
      <w:divsChild>
        <w:div w:id="729118142">
          <w:marLeft w:val="0"/>
          <w:marRight w:val="0"/>
          <w:marTop w:val="0"/>
          <w:marBottom w:val="0"/>
          <w:divBdr>
            <w:top w:val="none" w:sz="0" w:space="0" w:color="auto"/>
            <w:left w:val="none" w:sz="0" w:space="0" w:color="auto"/>
            <w:bottom w:val="none" w:sz="0" w:space="0" w:color="auto"/>
            <w:right w:val="none" w:sz="0" w:space="0" w:color="auto"/>
          </w:divBdr>
        </w:div>
      </w:divsChild>
    </w:div>
    <w:div w:id="729613944">
      <w:bodyDiv w:val="1"/>
      <w:marLeft w:val="0"/>
      <w:marRight w:val="0"/>
      <w:marTop w:val="0"/>
      <w:marBottom w:val="0"/>
      <w:divBdr>
        <w:top w:val="none" w:sz="0" w:space="0" w:color="auto"/>
        <w:left w:val="none" w:sz="0" w:space="0" w:color="auto"/>
        <w:bottom w:val="none" w:sz="0" w:space="0" w:color="auto"/>
        <w:right w:val="none" w:sz="0" w:space="0" w:color="auto"/>
      </w:divBdr>
    </w:div>
    <w:div w:id="840975615">
      <w:bodyDiv w:val="1"/>
      <w:marLeft w:val="0"/>
      <w:marRight w:val="0"/>
      <w:marTop w:val="0"/>
      <w:marBottom w:val="0"/>
      <w:divBdr>
        <w:top w:val="none" w:sz="0" w:space="0" w:color="auto"/>
        <w:left w:val="none" w:sz="0" w:space="0" w:color="auto"/>
        <w:bottom w:val="none" w:sz="0" w:space="0" w:color="auto"/>
        <w:right w:val="none" w:sz="0" w:space="0" w:color="auto"/>
      </w:divBdr>
      <w:divsChild>
        <w:div w:id="246962140">
          <w:marLeft w:val="0"/>
          <w:marRight w:val="0"/>
          <w:marTop w:val="0"/>
          <w:marBottom w:val="0"/>
          <w:divBdr>
            <w:top w:val="none" w:sz="0" w:space="0" w:color="auto"/>
            <w:left w:val="none" w:sz="0" w:space="0" w:color="auto"/>
            <w:bottom w:val="none" w:sz="0" w:space="0" w:color="auto"/>
            <w:right w:val="none" w:sz="0" w:space="0" w:color="auto"/>
          </w:divBdr>
          <w:divsChild>
            <w:div w:id="18771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858">
      <w:bodyDiv w:val="1"/>
      <w:marLeft w:val="0"/>
      <w:marRight w:val="0"/>
      <w:marTop w:val="0"/>
      <w:marBottom w:val="0"/>
      <w:divBdr>
        <w:top w:val="none" w:sz="0" w:space="0" w:color="auto"/>
        <w:left w:val="none" w:sz="0" w:space="0" w:color="auto"/>
        <w:bottom w:val="none" w:sz="0" w:space="0" w:color="auto"/>
        <w:right w:val="none" w:sz="0" w:space="0" w:color="auto"/>
      </w:divBdr>
    </w:div>
    <w:div w:id="922370627">
      <w:bodyDiv w:val="1"/>
      <w:marLeft w:val="0"/>
      <w:marRight w:val="0"/>
      <w:marTop w:val="0"/>
      <w:marBottom w:val="0"/>
      <w:divBdr>
        <w:top w:val="none" w:sz="0" w:space="0" w:color="auto"/>
        <w:left w:val="none" w:sz="0" w:space="0" w:color="auto"/>
        <w:bottom w:val="none" w:sz="0" w:space="0" w:color="auto"/>
        <w:right w:val="none" w:sz="0" w:space="0" w:color="auto"/>
      </w:divBdr>
      <w:divsChild>
        <w:div w:id="1743288403">
          <w:marLeft w:val="0"/>
          <w:marRight w:val="0"/>
          <w:marTop w:val="0"/>
          <w:marBottom w:val="0"/>
          <w:divBdr>
            <w:top w:val="none" w:sz="0" w:space="0" w:color="auto"/>
            <w:left w:val="none" w:sz="0" w:space="0" w:color="auto"/>
            <w:bottom w:val="none" w:sz="0" w:space="0" w:color="auto"/>
            <w:right w:val="none" w:sz="0" w:space="0" w:color="auto"/>
          </w:divBdr>
        </w:div>
      </w:divsChild>
    </w:div>
    <w:div w:id="933631298">
      <w:bodyDiv w:val="1"/>
      <w:marLeft w:val="0"/>
      <w:marRight w:val="0"/>
      <w:marTop w:val="0"/>
      <w:marBottom w:val="0"/>
      <w:divBdr>
        <w:top w:val="none" w:sz="0" w:space="0" w:color="auto"/>
        <w:left w:val="none" w:sz="0" w:space="0" w:color="auto"/>
        <w:bottom w:val="none" w:sz="0" w:space="0" w:color="auto"/>
        <w:right w:val="none" w:sz="0" w:space="0" w:color="auto"/>
      </w:divBdr>
    </w:div>
    <w:div w:id="943342787">
      <w:bodyDiv w:val="1"/>
      <w:marLeft w:val="0"/>
      <w:marRight w:val="0"/>
      <w:marTop w:val="0"/>
      <w:marBottom w:val="0"/>
      <w:divBdr>
        <w:top w:val="none" w:sz="0" w:space="0" w:color="auto"/>
        <w:left w:val="none" w:sz="0" w:space="0" w:color="auto"/>
        <w:bottom w:val="none" w:sz="0" w:space="0" w:color="auto"/>
        <w:right w:val="none" w:sz="0" w:space="0" w:color="auto"/>
      </w:divBdr>
    </w:div>
    <w:div w:id="974682816">
      <w:bodyDiv w:val="1"/>
      <w:marLeft w:val="0"/>
      <w:marRight w:val="0"/>
      <w:marTop w:val="0"/>
      <w:marBottom w:val="0"/>
      <w:divBdr>
        <w:top w:val="none" w:sz="0" w:space="0" w:color="auto"/>
        <w:left w:val="none" w:sz="0" w:space="0" w:color="auto"/>
        <w:bottom w:val="none" w:sz="0" w:space="0" w:color="auto"/>
        <w:right w:val="none" w:sz="0" w:space="0" w:color="auto"/>
      </w:divBdr>
      <w:divsChild>
        <w:div w:id="410129758">
          <w:marLeft w:val="0"/>
          <w:marRight w:val="0"/>
          <w:marTop w:val="0"/>
          <w:marBottom w:val="0"/>
          <w:divBdr>
            <w:top w:val="none" w:sz="0" w:space="0" w:color="auto"/>
            <w:left w:val="none" w:sz="0" w:space="0" w:color="auto"/>
            <w:bottom w:val="none" w:sz="0" w:space="0" w:color="auto"/>
            <w:right w:val="none" w:sz="0" w:space="0" w:color="auto"/>
          </w:divBdr>
        </w:div>
      </w:divsChild>
    </w:div>
    <w:div w:id="976882698">
      <w:bodyDiv w:val="1"/>
      <w:marLeft w:val="0"/>
      <w:marRight w:val="0"/>
      <w:marTop w:val="0"/>
      <w:marBottom w:val="0"/>
      <w:divBdr>
        <w:top w:val="none" w:sz="0" w:space="0" w:color="auto"/>
        <w:left w:val="none" w:sz="0" w:space="0" w:color="auto"/>
        <w:bottom w:val="none" w:sz="0" w:space="0" w:color="auto"/>
        <w:right w:val="none" w:sz="0" w:space="0" w:color="auto"/>
      </w:divBdr>
    </w:div>
    <w:div w:id="1002008421">
      <w:bodyDiv w:val="1"/>
      <w:marLeft w:val="0"/>
      <w:marRight w:val="0"/>
      <w:marTop w:val="0"/>
      <w:marBottom w:val="0"/>
      <w:divBdr>
        <w:top w:val="none" w:sz="0" w:space="0" w:color="auto"/>
        <w:left w:val="none" w:sz="0" w:space="0" w:color="auto"/>
        <w:bottom w:val="none" w:sz="0" w:space="0" w:color="auto"/>
        <w:right w:val="none" w:sz="0" w:space="0" w:color="auto"/>
      </w:divBdr>
      <w:divsChild>
        <w:div w:id="523833009">
          <w:marLeft w:val="0"/>
          <w:marRight w:val="0"/>
          <w:marTop w:val="0"/>
          <w:marBottom w:val="0"/>
          <w:divBdr>
            <w:top w:val="none" w:sz="0" w:space="0" w:color="auto"/>
            <w:left w:val="none" w:sz="0" w:space="0" w:color="auto"/>
            <w:bottom w:val="none" w:sz="0" w:space="0" w:color="auto"/>
            <w:right w:val="none" w:sz="0" w:space="0" w:color="auto"/>
          </w:divBdr>
        </w:div>
      </w:divsChild>
    </w:div>
    <w:div w:id="1036540661">
      <w:bodyDiv w:val="1"/>
      <w:marLeft w:val="0"/>
      <w:marRight w:val="0"/>
      <w:marTop w:val="0"/>
      <w:marBottom w:val="0"/>
      <w:divBdr>
        <w:top w:val="none" w:sz="0" w:space="0" w:color="auto"/>
        <w:left w:val="none" w:sz="0" w:space="0" w:color="auto"/>
        <w:bottom w:val="none" w:sz="0" w:space="0" w:color="auto"/>
        <w:right w:val="none" w:sz="0" w:space="0" w:color="auto"/>
      </w:divBdr>
      <w:divsChild>
        <w:div w:id="6716279">
          <w:marLeft w:val="0"/>
          <w:marRight w:val="0"/>
          <w:marTop w:val="0"/>
          <w:marBottom w:val="0"/>
          <w:divBdr>
            <w:top w:val="none" w:sz="0" w:space="0" w:color="auto"/>
            <w:left w:val="none" w:sz="0" w:space="0" w:color="auto"/>
            <w:bottom w:val="none" w:sz="0" w:space="0" w:color="auto"/>
            <w:right w:val="none" w:sz="0" w:space="0" w:color="auto"/>
          </w:divBdr>
        </w:div>
      </w:divsChild>
    </w:div>
    <w:div w:id="1050767398">
      <w:bodyDiv w:val="1"/>
      <w:marLeft w:val="0"/>
      <w:marRight w:val="0"/>
      <w:marTop w:val="0"/>
      <w:marBottom w:val="0"/>
      <w:divBdr>
        <w:top w:val="none" w:sz="0" w:space="0" w:color="auto"/>
        <w:left w:val="none" w:sz="0" w:space="0" w:color="auto"/>
        <w:bottom w:val="none" w:sz="0" w:space="0" w:color="auto"/>
        <w:right w:val="none" w:sz="0" w:space="0" w:color="auto"/>
      </w:divBdr>
      <w:divsChild>
        <w:div w:id="656499654">
          <w:marLeft w:val="0"/>
          <w:marRight w:val="0"/>
          <w:marTop w:val="0"/>
          <w:marBottom w:val="0"/>
          <w:divBdr>
            <w:top w:val="none" w:sz="0" w:space="0" w:color="auto"/>
            <w:left w:val="none" w:sz="0" w:space="0" w:color="auto"/>
            <w:bottom w:val="none" w:sz="0" w:space="0" w:color="auto"/>
            <w:right w:val="none" w:sz="0" w:space="0" w:color="auto"/>
          </w:divBdr>
        </w:div>
      </w:divsChild>
    </w:div>
    <w:div w:id="1063061618">
      <w:bodyDiv w:val="1"/>
      <w:marLeft w:val="0"/>
      <w:marRight w:val="0"/>
      <w:marTop w:val="0"/>
      <w:marBottom w:val="0"/>
      <w:divBdr>
        <w:top w:val="none" w:sz="0" w:space="0" w:color="auto"/>
        <w:left w:val="none" w:sz="0" w:space="0" w:color="auto"/>
        <w:bottom w:val="none" w:sz="0" w:space="0" w:color="auto"/>
        <w:right w:val="none" w:sz="0" w:space="0" w:color="auto"/>
      </w:divBdr>
    </w:div>
    <w:div w:id="1095714271">
      <w:bodyDiv w:val="1"/>
      <w:marLeft w:val="0"/>
      <w:marRight w:val="0"/>
      <w:marTop w:val="0"/>
      <w:marBottom w:val="0"/>
      <w:divBdr>
        <w:top w:val="none" w:sz="0" w:space="0" w:color="auto"/>
        <w:left w:val="none" w:sz="0" w:space="0" w:color="auto"/>
        <w:bottom w:val="none" w:sz="0" w:space="0" w:color="auto"/>
        <w:right w:val="none" w:sz="0" w:space="0" w:color="auto"/>
      </w:divBdr>
      <w:divsChild>
        <w:div w:id="118963569">
          <w:marLeft w:val="0"/>
          <w:marRight w:val="0"/>
          <w:marTop w:val="0"/>
          <w:marBottom w:val="0"/>
          <w:divBdr>
            <w:top w:val="none" w:sz="0" w:space="0" w:color="auto"/>
            <w:left w:val="none" w:sz="0" w:space="0" w:color="auto"/>
            <w:bottom w:val="none" w:sz="0" w:space="0" w:color="auto"/>
            <w:right w:val="none" w:sz="0" w:space="0" w:color="auto"/>
          </w:divBdr>
          <w:divsChild>
            <w:div w:id="768816422">
              <w:marLeft w:val="0"/>
              <w:marRight w:val="0"/>
              <w:marTop w:val="0"/>
              <w:marBottom w:val="0"/>
              <w:divBdr>
                <w:top w:val="none" w:sz="0" w:space="0" w:color="auto"/>
                <w:left w:val="none" w:sz="0" w:space="0" w:color="auto"/>
                <w:bottom w:val="none" w:sz="0" w:space="0" w:color="auto"/>
                <w:right w:val="none" w:sz="0" w:space="0" w:color="auto"/>
              </w:divBdr>
              <w:divsChild>
                <w:div w:id="13270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47878">
      <w:bodyDiv w:val="1"/>
      <w:marLeft w:val="0"/>
      <w:marRight w:val="0"/>
      <w:marTop w:val="0"/>
      <w:marBottom w:val="0"/>
      <w:divBdr>
        <w:top w:val="none" w:sz="0" w:space="0" w:color="auto"/>
        <w:left w:val="none" w:sz="0" w:space="0" w:color="auto"/>
        <w:bottom w:val="none" w:sz="0" w:space="0" w:color="auto"/>
        <w:right w:val="none" w:sz="0" w:space="0" w:color="auto"/>
      </w:divBdr>
    </w:div>
    <w:div w:id="1173842649">
      <w:bodyDiv w:val="1"/>
      <w:marLeft w:val="0"/>
      <w:marRight w:val="0"/>
      <w:marTop w:val="0"/>
      <w:marBottom w:val="0"/>
      <w:divBdr>
        <w:top w:val="none" w:sz="0" w:space="0" w:color="auto"/>
        <w:left w:val="none" w:sz="0" w:space="0" w:color="auto"/>
        <w:bottom w:val="none" w:sz="0" w:space="0" w:color="auto"/>
        <w:right w:val="none" w:sz="0" w:space="0" w:color="auto"/>
      </w:divBdr>
    </w:div>
    <w:div w:id="1178498413">
      <w:bodyDiv w:val="1"/>
      <w:marLeft w:val="0"/>
      <w:marRight w:val="0"/>
      <w:marTop w:val="0"/>
      <w:marBottom w:val="0"/>
      <w:divBdr>
        <w:top w:val="none" w:sz="0" w:space="0" w:color="auto"/>
        <w:left w:val="none" w:sz="0" w:space="0" w:color="auto"/>
        <w:bottom w:val="none" w:sz="0" w:space="0" w:color="auto"/>
        <w:right w:val="none" w:sz="0" w:space="0" w:color="auto"/>
      </w:divBdr>
      <w:divsChild>
        <w:div w:id="1361974262">
          <w:marLeft w:val="0"/>
          <w:marRight w:val="0"/>
          <w:marTop w:val="0"/>
          <w:marBottom w:val="0"/>
          <w:divBdr>
            <w:top w:val="none" w:sz="0" w:space="0" w:color="auto"/>
            <w:left w:val="none" w:sz="0" w:space="0" w:color="auto"/>
            <w:bottom w:val="none" w:sz="0" w:space="0" w:color="auto"/>
            <w:right w:val="none" w:sz="0" w:space="0" w:color="auto"/>
          </w:divBdr>
        </w:div>
      </w:divsChild>
    </w:div>
    <w:div w:id="1212113876">
      <w:bodyDiv w:val="1"/>
      <w:marLeft w:val="0"/>
      <w:marRight w:val="0"/>
      <w:marTop w:val="0"/>
      <w:marBottom w:val="0"/>
      <w:divBdr>
        <w:top w:val="none" w:sz="0" w:space="0" w:color="auto"/>
        <w:left w:val="none" w:sz="0" w:space="0" w:color="auto"/>
        <w:bottom w:val="none" w:sz="0" w:space="0" w:color="auto"/>
        <w:right w:val="none" w:sz="0" w:space="0" w:color="auto"/>
      </w:divBdr>
    </w:div>
    <w:div w:id="1217232869">
      <w:bodyDiv w:val="1"/>
      <w:marLeft w:val="0"/>
      <w:marRight w:val="0"/>
      <w:marTop w:val="0"/>
      <w:marBottom w:val="0"/>
      <w:divBdr>
        <w:top w:val="none" w:sz="0" w:space="0" w:color="auto"/>
        <w:left w:val="none" w:sz="0" w:space="0" w:color="auto"/>
        <w:bottom w:val="none" w:sz="0" w:space="0" w:color="auto"/>
        <w:right w:val="none" w:sz="0" w:space="0" w:color="auto"/>
      </w:divBdr>
    </w:div>
    <w:div w:id="1218784827">
      <w:bodyDiv w:val="1"/>
      <w:marLeft w:val="0"/>
      <w:marRight w:val="0"/>
      <w:marTop w:val="0"/>
      <w:marBottom w:val="0"/>
      <w:divBdr>
        <w:top w:val="none" w:sz="0" w:space="0" w:color="auto"/>
        <w:left w:val="none" w:sz="0" w:space="0" w:color="auto"/>
        <w:bottom w:val="none" w:sz="0" w:space="0" w:color="auto"/>
        <w:right w:val="none" w:sz="0" w:space="0" w:color="auto"/>
      </w:divBdr>
    </w:div>
    <w:div w:id="1239437099">
      <w:bodyDiv w:val="1"/>
      <w:marLeft w:val="0"/>
      <w:marRight w:val="0"/>
      <w:marTop w:val="0"/>
      <w:marBottom w:val="0"/>
      <w:divBdr>
        <w:top w:val="none" w:sz="0" w:space="0" w:color="auto"/>
        <w:left w:val="none" w:sz="0" w:space="0" w:color="auto"/>
        <w:bottom w:val="none" w:sz="0" w:space="0" w:color="auto"/>
        <w:right w:val="none" w:sz="0" w:space="0" w:color="auto"/>
      </w:divBdr>
      <w:divsChild>
        <w:div w:id="869799149">
          <w:marLeft w:val="0"/>
          <w:marRight w:val="0"/>
          <w:marTop w:val="0"/>
          <w:marBottom w:val="0"/>
          <w:divBdr>
            <w:top w:val="none" w:sz="0" w:space="0" w:color="auto"/>
            <w:left w:val="none" w:sz="0" w:space="0" w:color="auto"/>
            <w:bottom w:val="none" w:sz="0" w:space="0" w:color="auto"/>
            <w:right w:val="none" w:sz="0" w:space="0" w:color="auto"/>
          </w:divBdr>
          <w:divsChild>
            <w:div w:id="478227650">
              <w:marLeft w:val="0"/>
              <w:marRight w:val="0"/>
              <w:marTop w:val="0"/>
              <w:marBottom w:val="0"/>
              <w:divBdr>
                <w:top w:val="none" w:sz="0" w:space="0" w:color="auto"/>
                <w:left w:val="none" w:sz="0" w:space="0" w:color="auto"/>
                <w:bottom w:val="none" w:sz="0" w:space="0" w:color="auto"/>
                <w:right w:val="none" w:sz="0" w:space="0" w:color="auto"/>
              </w:divBdr>
              <w:divsChild>
                <w:div w:id="9869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7799">
      <w:bodyDiv w:val="1"/>
      <w:marLeft w:val="0"/>
      <w:marRight w:val="0"/>
      <w:marTop w:val="0"/>
      <w:marBottom w:val="0"/>
      <w:divBdr>
        <w:top w:val="none" w:sz="0" w:space="0" w:color="auto"/>
        <w:left w:val="none" w:sz="0" w:space="0" w:color="auto"/>
        <w:bottom w:val="none" w:sz="0" w:space="0" w:color="auto"/>
        <w:right w:val="none" w:sz="0" w:space="0" w:color="auto"/>
      </w:divBdr>
    </w:div>
    <w:div w:id="1246037383">
      <w:bodyDiv w:val="1"/>
      <w:marLeft w:val="0"/>
      <w:marRight w:val="0"/>
      <w:marTop w:val="0"/>
      <w:marBottom w:val="0"/>
      <w:divBdr>
        <w:top w:val="none" w:sz="0" w:space="0" w:color="auto"/>
        <w:left w:val="none" w:sz="0" w:space="0" w:color="auto"/>
        <w:bottom w:val="none" w:sz="0" w:space="0" w:color="auto"/>
        <w:right w:val="none" w:sz="0" w:space="0" w:color="auto"/>
      </w:divBdr>
      <w:divsChild>
        <w:div w:id="1188986430">
          <w:marLeft w:val="0"/>
          <w:marRight w:val="0"/>
          <w:marTop w:val="34"/>
          <w:marBottom w:val="34"/>
          <w:divBdr>
            <w:top w:val="none" w:sz="0" w:space="0" w:color="auto"/>
            <w:left w:val="none" w:sz="0" w:space="0" w:color="auto"/>
            <w:bottom w:val="none" w:sz="0" w:space="0" w:color="auto"/>
            <w:right w:val="none" w:sz="0" w:space="0" w:color="auto"/>
          </w:divBdr>
        </w:div>
      </w:divsChild>
    </w:div>
    <w:div w:id="1264845877">
      <w:bodyDiv w:val="1"/>
      <w:marLeft w:val="0"/>
      <w:marRight w:val="0"/>
      <w:marTop w:val="0"/>
      <w:marBottom w:val="0"/>
      <w:divBdr>
        <w:top w:val="none" w:sz="0" w:space="0" w:color="auto"/>
        <w:left w:val="none" w:sz="0" w:space="0" w:color="auto"/>
        <w:bottom w:val="none" w:sz="0" w:space="0" w:color="auto"/>
        <w:right w:val="none" w:sz="0" w:space="0" w:color="auto"/>
      </w:divBdr>
    </w:div>
    <w:div w:id="1270509509">
      <w:bodyDiv w:val="1"/>
      <w:marLeft w:val="0"/>
      <w:marRight w:val="0"/>
      <w:marTop w:val="0"/>
      <w:marBottom w:val="0"/>
      <w:divBdr>
        <w:top w:val="none" w:sz="0" w:space="0" w:color="auto"/>
        <w:left w:val="none" w:sz="0" w:space="0" w:color="auto"/>
        <w:bottom w:val="none" w:sz="0" w:space="0" w:color="auto"/>
        <w:right w:val="none" w:sz="0" w:space="0" w:color="auto"/>
      </w:divBdr>
    </w:div>
    <w:div w:id="1274939276">
      <w:bodyDiv w:val="1"/>
      <w:marLeft w:val="0"/>
      <w:marRight w:val="0"/>
      <w:marTop w:val="0"/>
      <w:marBottom w:val="0"/>
      <w:divBdr>
        <w:top w:val="none" w:sz="0" w:space="0" w:color="auto"/>
        <w:left w:val="none" w:sz="0" w:space="0" w:color="auto"/>
        <w:bottom w:val="none" w:sz="0" w:space="0" w:color="auto"/>
        <w:right w:val="none" w:sz="0" w:space="0" w:color="auto"/>
      </w:divBdr>
    </w:div>
    <w:div w:id="1304657184">
      <w:bodyDiv w:val="1"/>
      <w:marLeft w:val="0"/>
      <w:marRight w:val="0"/>
      <w:marTop w:val="0"/>
      <w:marBottom w:val="0"/>
      <w:divBdr>
        <w:top w:val="none" w:sz="0" w:space="0" w:color="auto"/>
        <w:left w:val="none" w:sz="0" w:space="0" w:color="auto"/>
        <w:bottom w:val="none" w:sz="0" w:space="0" w:color="auto"/>
        <w:right w:val="none" w:sz="0" w:space="0" w:color="auto"/>
      </w:divBdr>
    </w:div>
    <w:div w:id="1306543233">
      <w:bodyDiv w:val="1"/>
      <w:marLeft w:val="0"/>
      <w:marRight w:val="0"/>
      <w:marTop w:val="0"/>
      <w:marBottom w:val="0"/>
      <w:divBdr>
        <w:top w:val="none" w:sz="0" w:space="0" w:color="auto"/>
        <w:left w:val="none" w:sz="0" w:space="0" w:color="auto"/>
        <w:bottom w:val="none" w:sz="0" w:space="0" w:color="auto"/>
        <w:right w:val="none" w:sz="0" w:space="0" w:color="auto"/>
      </w:divBdr>
      <w:divsChild>
        <w:div w:id="1880899113">
          <w:marLeft w:val="0"/>
          <w:marRight w:val="0"/>
          <w:marTop w:val="0"/>
          <w:marBottom w:val="0"/>
          <w:divBdr>
            <w:top w:val="none" w:sz="0" w:space="0" w:color="auto"/>
            <w:left w:val="none" w:sz="0" w:space="0" w:color="auto"/>
            <w:bottom w:val="none" w:sz="0" w:space="0" w:color="auto"/>
            <w:right w:val="none" w:sz="0" w:space="0" w:color="auto"/>
          </w:divBdr>
          <w:divsChild>
            <w:div w:id="1825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6549">
      <w:bodyDiv w:val="1"/>
      <w:marLeft w:val="0"/>
      <w:marRight w:val="0"/>
      <w:marTop w:val="0"/>
      <w:marBottom w:val="0"/>
      <w:divBdr>
        <w:top w:val="none" w:sz="0" w:space="0" w:color="auto"/>
        <w:left w:val="none" w:sz="0" w:space="0" w:color="auto"/>
        <w:bottom w:val="none" w:sz="0" w:space="0" w:color="auto"/>
        <w:right w:val="none" w:sz="0" w:space="0" w:color="auto"/>
      </w:divBdr>
    </w:div>
    <w:div w:id="1325742853">
      <w:bodyDiv w:val="1"/>
      <w:marLeft w:val="0"/>
      <w:marRight w:val="0"/>
      <w:marTop w:val="0"/>
      <w:marBottom w:val="0"/>
      <w:divBdr>
        <w:top w:val="none" w:sz="0" w:space="0" w:color="auto"/>
        <w:left w:val="none" w:sz="0" w:space="0" w:color="auto"/>
        <w:bottom w:val="none" w:sz="0" w:space="0" w:color="auto"/>
        <w:right w:val="none" w:sz="0" w:space="0" w:color="auto"/>
      </w:divBdr>
    </w:div>
    <w:div w:id="1402606508">
      <w:bodyDiv w:val="1"/>
      <w:marLeft w:val="0"/>
      <w:marRight w:val="0"/>
      <w:marTop w:val="0"/>
      <w:marBottom w:val="0"/>
      <w:divBdr>
        <w:top w:val="none" w:sz="0" w:space="0" w:color="auto"/>
        <w:left w:val="none" w:sz="0" w:space="0" w:color="auto"/>
        <w:bottom w:val="none" w:sz="0" w:space="0" w:color="auto"/>
        <w:right w:val="none" w:sz="0" w:space="0" w:color="auto"/>
      </w:divBdr>
      <w:divsChild>
        <w:div w:id="1181551916">
          <w:marLeft w:val="0"/>
          <w:marRight w:val="0"/>
          <w:marTop w:val="0"/>
          <w:marBottom w:val="0"/>
          <w:divBdr>
            <w:top w:val="none" w:sz="0" w:space="0" w:color="auto"/>
            <w:left w:val="none" w:sz="0" w:space="0" w:color="auto"/>
            <w:bottom w:val="none" w:sz="0" w:space="0" w:color="auto"/>
            <w:right w:val="none" w:sz="0" w:space="0" w:color="auto"/>
          </w:divBdr>
        </w:div>
      </w:divsChild>
    </w:div>
    <w:div w:id="1418479548">
      <w:bodyDiv w:val="1"/>
      <w:marLeft w:val="0"/>
      <w:marRight w:val="0"/>
      <w:marTop w:val="0"/>
      <w:marBottom w:val="0"/>
      <w:divBdr>
        <w:top w:val="none" w:sz="0" w:space="0" w:color="auto"/>
        <w:left w:val="none" w:sz="0" w:space="0" w:color="auto"/>
        <w:bottom w:val="none" w:sz="0" w:space="0" w:color="auto"/>
        <w:right w:val="none" w:sz="0" w:space="0" w:color="auto"/>
      </w:divBdr>
    </w:div>
    <w:div w:id="1420756203">
      <w:bodyDiv w:val="1"/>
      <w:marLeft w:val="0"/>
      <w:marRight w:val="0"/>
      <w:marTop w:val="0"/>
      <w:marBottom w:val="0"/>
      <w:divBdr>
        <w:top w:val="none" w:sz="0" w:space="0" w:color="auto"/>
        <w:left w:val="none" w:sz="0" w:space="0" w:color="auto"/>
        <w:bottom w:val="none" w:sz="0" w:space="0" w:color="auto"/>
        <w:right w:val="none" w:sz="0" w:space="0" w:color="auto"/>
      </w:divBdr>
    </w:div>
    <w:div w:id="1442262515">
      <w:bodyDiv w:val="1"/>
      <w:marLeft w:val="0"/>
      <w:marRight w:val="0"/>
      <w:marTop w:val="0"/>
      <w:marBottom w:val="0"/>
      <w:divBdr>
        <w:top w:val="none" w:sz="0" w:space="0" w:color="auto"/>
        <w:left w:val="none" w:sz="0" w:space="0" w:color="auto"/>
        <w:bottom w:val="none" w:sz="0" w:space="0" w:color="auto"/>
        <w:right w:val="none" w:sz="0" w:space="0" w:color="auto"/>
      </w:divBdr>
    </w:div>
    <w:div w:id="1447848985">
      <w:bodyDiv w:val="1"/>
      <w:marLeft w:val="0"/>
      <w:marRight w:val="0"/>
      <w:marTop w:val="0"/>
      <w:marBottom w:val="0"/>
      <w:divBdr>
        <w:top w:val="none" w:sz="0" w:space="0" w:color="auto"/>
        <w:left w:val="none" w:sz="0" w:space="0" w:color="auto"/>
        <w:bottom w:val="none" w:sz="0" w:space="0" w:color="auto"/>
        <w:right w:val="none" w:sz="0" w:space="0" w:color="auto"/>
      </w:divBdr>
    </w:div>
    <w:div w:id="1457023486">
      <w:bodyDiv w:val="1"/>
      <w:marLeft w:val="0"/>
      <w:marRight w:val="0"/>
      <w:marTop w:val="0"/>
      <w:marBottom w:val="0"/>
      <w:divBdr>
        <w:top w:val="none" w:sz="0" w:space="0" w:color="auto"/>
        <w:left w:val="none" w:sz="0" w:space="0" w:color="auto"/>
        <w:bottom w:val="none" w:sz="0" w:space="0" w:color="auto"/>
        <w:right w:val="none" w:sz="0" w:space="0" w:color="auto"/>
      </w:divBdr>
    </w:div>
    <w:div w:id="1459757277">
      <w:bodyDiv w:val="1"/>
      <w:marLeft w:val="0"/>
      <w:marRight w:val="0"/>
      <w:marTop w:val="0"/>
      <w:marBottom w:val="0"/>
      <w:divBdr>
        <w:top w:val="none" w:sz="0" w:space="0" w:color="auto"/>
        <w:left w:val="none" w:sz="0" w:space="0" w:color="auto"/>
        <w:bottom w:val="none" w:sz="0" w:space="0" w:color="auto"/>
        <w:right w:val="none" w:sz="0" w:space="0" w:color="auto"/>
      </w:divBdr>
    </w:div>
    <w:div w:id="1461799235">
      <w:bodyDiv w:val="1"/>
      <w:marLeft w:val="0"/>
      <w:marRight w:val="0"/>
      <w:marTop w:val="0"/>
      <w:marBottom w:val="0"/>
      <w:divBdr>
        <w:top w:val="none" w:sz="0" w:space="0" w:color="auto"/>
        <w:left w:val="none" w:sz="0" w:space="0" w:color="auto"/>
        <w:bottom w:val="none" w:sz="0" w:space="0" w:color="auto"/>
        <w:right w:val="none" w:sz="0" w:space="0" w:color="auto"/>
      </w:divBdr>
    </w:div>
    <w:div w:id="1505780512">
      <w:bodyDiv w:val="1"/>
      <w:marLeft w:val="0"/>
      <w:marRight w:val="0"/>
      <w:marTop w:val="0"/>
      <w:marBottom w:val="0"/>
      <w:divBdr>
        <w:top w:val="none" w:sz="0" w:space="0" w:color="auto"/>
        <w:left w:val="none" w:sz="0" w:space="0" w:color="auto"/>
        <w:bottom w:val="none" w:sz="0" w:space="0" w:color="auto"/>
        <w:right w:val="none" w:sz="0" w:space="0" w:color="auto"/>
      </w:divBdr>
    </w:div>
    <w:div w:id="1519007110">
      <w:bodyDiv w:val="1"/>
      <w:marLeft w:val="0"/>
      <w:marRight w:val="0"/>
      <w:marTop w:val="0"/>
      <w:marBottom w:val="0"/>
      <w:divBdr>
        <w:top w:val="none" w:sz="0" w:space="0" w:color="auto"/>
        <w:left w:val="none" w:sz="0" w:space="0" w:color="auto"/>
        <w:bottom w:val="none" w:sz="0" w:space="0" w:color="auto"/>
        <w:right w:val="none" w:sz="0" w:space="0" w:color="auto"/>
      </w:divBdr>
      <w:divsChild>
        <w:div w:id="27416051">
          <w:marLeft w:val="0"/>
          <w:marRight w:val="0"/>
          <w:marTop w:val="0"/>
          <w:marBottom w:val="0"/>
          <w:divBdr>
            <w:top w:val="none" w:sz="0" w:space="0" w:color="auto"/>
            <w:left w:val="none" w:sz="0" w:space="0" w:color="auto"/>
            <w:bottom w:val="none" w:sz="0" w:space="0" w:color="auto"/>
            <w:right w:val="none" w:sz="0" w:space="0" w:color="auto"/>
          </w:divBdr>
        </w:div>
      </w:divsChild>
    </w:div>
    <w:div w:id="1564488027">
      <w:bodyDiv w:val="1"/>
      <w:marLeft w:val="0"/>
      <w:marRight w:val="0"/>
      <w:marTop w:val="0"/>
      <w:marBottom w:val="0"/>
      <w:divBdr>
        <w:top w:val="none" w:sz="0" w:space="0" w:color="auto"/>
        <w:left w:val="none" w:sz="0" w:space="0" w:color="auto"/>
        <w:bottom w:val="none" w:sz="0" w:space="0" w:color="auto"/>
        <w:right w:val="none" w:sz="0" w:space="0" w:color="auto"/>
      </w:divBdr>
    </w:div>
    <w:div w:id="1571114580">
      <w:bodyDiv w:val="1"/>
      <w:marLeft w:val="0"/>
      <w:marRight w:val="0"/>
      <w:marTop w:val="0"/>
      <w:marBottom w:val="0"/>
      <w:divBdr>
        <w:top w:val="none" w:sz="0" w:space="0" w:color="auto"/>
        <w:left w:val="none" w:sz="0" w:space="0" w:color="auto"/>
        <w:bottom w:val="none" w:sz="0" w:space="0" w:color="auto"/>
        <w:right w:val="none" w:sz="0" w:space="0" w:color="auto"/>
      </w:divBdr>
    </w:div>
    <w:div w:id="1603414854">
      <w:bodyDiv w:val="1"/>
      <w:marLeft w:val="0"/>
      <w:marRight w:val="0"/>
      <w:marTop w:val="0"/>
      <w:marBottom w:val="0"/>
      <w:divBdr>
        <w:top w:val="none" w:sz="0" w:space="0" w:color="auto"/>
        <w:left w:val="none" w:sz="0" w:space="0" w:color="auto"/>
        <w:bottom w:val="none" w:sz="0" w:space="0" w:color="auto"/>
        <w:right w:val="none" w:sz="0" w:space="0" w:color="auto"/>
      </w:divBdr>
    </w:div>
    <w:div w:id="1608342251">
      <w:bodyDiv w:val="1"/>
      <w:marLeft w:val="0"/>
      <w:marRight w:val="0"/>
      <w:marTop w:val="0"/>
      <w:marBottom w:val="0"/>
      <w:divBdr>
        <w:top w:val="none" w:sz="0" w:space="0" w:color="auto"/>
        <w:left w:val="none" w:sz="0" w:space="0" w:color="auto"/>
        <w:bottom w:val="none" w:sz="0" w:space="0" w:color="auto"/>
        <w:right w:val="none" w:sz="0" w:space="0" w:color="auto"/>
      </w:divBdr>
    </w:div>
    <w:div w:id="1636329640">
      <w:bodyDiv w:val="1"/>
      <w:marLeft w:val="0"/>
      <w:marRight w:val="0"/>
      <w:marTop w:val="0"/>
      <w:marBottom w:val="0"/>
      <w:divBdr>
        <w:top w:val="none" w:sz="0" w:space="0" w:color="auto"/>
        <w:left w:val="none" w:sz="0" w:space="0" w:color="auto"/>
        <w:bottom w:val="none" w:sz="0" w:space="0" w:color="auto"/>
        <w:right w:val="none" w:sz="0" w:space="0" w:color="auto"/>
      </w:divBdr>
    </w:div>
    <w:div w:id="1664893785">
      <w:bodyDiv w:val="1"/>
      <w:marLeft w:val="0"/>
      <w:marRight w:val="0"/>
      <w:marTop w:val="0"/>
      <w:marBottom w:val="0"/>
      <w:divBdr>
        <w:top w:val="none" w:sz="0" w:space="0" w:color="auto"/>
        <w:left w:val="none" w:sz="0" w:space="0" w:color="auto"/>
        <w:bottom w:val="none" w:sz="0" w:space="0" w:color="auto"/>
        <w:right w:val="none" w:sz="0" w:space="0" w:color="auto"/>
      </w:divBdr>
    </w:div>
    <w:div w:id="1672685077">
      <w:bodyDiv w:val="1"/>
      <w:marLeft w:val="0"/>
      <w:marRight w:val="0"/>
      <w:marTop w:val="0"/>
      <w:marBottom w:val="0"/>
      <w:divBdr>
        <w:top w:val="none" w:sz="0" w:space="0" w:color="auto"/>
        <w:left w:val="none" w:sz="0" w:space="0" w:color="auto"/>
        <w:bottom w:val="none" w:sz="0" w:space="0" w:color="auto"/>
        <w:right w:val="none" w:sz="0" w:space="0" w:color="auto"/>
      </w:divBdr>
      <w:divsChild>
        <w:div w:id="1736001473">
          <w:marLeft w:val="0"/>
          <w:marRight w:val="0"/>
          <w:marTop w:val="0"/>
          <w:marBottom w:val="0"/>
          <w:divBdr>
            <w:top w:val="none" w:sz="0" w:space="0" w:color="auto"/>
            <w:left w:val="none" w:sz="0" w:space="0" w:color="auto"/>
            <w:bottom w:val="none" w:sz="0" w:space="0" w:color="auto"/>
            <w:right w:val="none" w:sz="0" w:space="0" w:color="auto"/>
          </w:divBdr>
          <w:divsChild>
            <w:div w:id="1038552358">
              <w:marLeft w:val="0"/>
              <w:marRight w:val="0"/>
              <w:marTop w:val="0"/>
              <w:marBottom w:val="0"/>
              <w:divBdr>
                <w:top w:val="none" w:sz="0" w:space="0" w:color="auto"/>
                <w:left w:val="none" w:sz="0" w:space="0" w:color="auto"/>
                <w:bottom w:val="none" w:sz="0" w:space="0" w:color="auto"/>
                <w:right w:val="none" w:sz="0" w:space="0" w:color="auto"/>
              </w:divBdr>
              <w:divsChild>
                <w:div w:id="1891069040">
                  <w:marLeft w:val="0"/>
                  <w:marRight w:val="0"/>
                  <w:marTop w:val="0"/>
                  <w:marBottom w:val="0"/>
                  <w:divBdr>
                    <w:top w:val="none" w:sz="0" w:space="0" w:color="auto"/>
                    <w:left w:val="none" w:sz="0" w:space="0" w:color="auto"/>
                    <w:bottom w:val="none" w:sz="0" w:space="0" w:color="auto"/>
                    <w:right w:val="none" w:sz="0" w:space="0" w:color="auto"/>
                  </w:divBdr>
                </w:div>
                <w:div w:id="566650408">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064914488">
          <w:marLeft w:val="0"/>
          <w:marRight w:val="0"/>
          <w:marTop w:val="0"/>
          <w:marBottom w:val="0"/>
          <w:divBdr>
            <w:top w:val="none" w:sz="0" w:space="0" w:color="auto"/>
            <w:left w:val="none" w:sz="0" w:space="0" w:color="auto"/>
            <w:bottom w:val="none" w:sz="0" w:space="0" w:color="auto"/>
            <w:right w:val="none" w:sz="0" w:space="0" w:color="auto"/>
          </w:divBdr>
          <w:divsChild>
            <w:div w:id="11218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96372">
      <w:bodyDiv w:val="1"/>
      <w:marLeft w:val="0"/>
      <w:marRight w:val="0"/>
      <w:marTop w:val="0"/>
      <w:marBottom w:val="0"/>
      <w:divBdr>
        <w:top w:val="none" w:sz="0" w:space="0" w:color="auto"/>
        <w:left w:val="none" w:sz="0" w:space="0" w:color="auto"/>
        <w:bottom w:val="none" w:sz="0" w:space="0" w:color="auto"/>
        <w:right w:val="none" w:sz="0" w:space="0" w:color="auto"/>
      </w:divBdr>
    </w:div>
    <w:div w:id="1728720391">
      <w:bodyDiv w:val="1"/>
      <w:marLeft w:val="0"/>
      <w:marRight w:val="0"/>
      <w:marTop w:val="0"/>
      <w:marBottom w:val="0"/>
      <w:divBdr>
        <w:top w:val="none" w:sz="0" w:space="0" w:color="auto"/>
        <w:left w:val="none" w:sz="0" w:space="0" w:color="auto"/>
        <w:bottom w:val="none" w:sz="0" w:space="0" w:color="auto"/>
        <w:right w:val="none" w:sz="0" w:space="0" w:color="auto"/>
      </w:divBdr>
      <w:divsChild>
        <w:div w:id="1059326529">
          <w:marLeft w:val="0"/>
          <w:marRight w:val="0"/>
          <w:marTop w:val="0"/>
          <w:marBottom w:val="0"/>
          <w:divBdr>
            <w:top w:val="none" w:sz="0" w:space="0" w:color="auto"/>
            <w:left w:val="none" w:sz="0" w:space="0" w:color="auto"/>
            <w:bottom w:val="none" w:sz="0" w:space="0" w:color="auto"/>
            <w:right w:val="none" w:sz="0" w:space="0" w:color="auto"/>
          </w:divBdr>
        </w:div>
      </w:divsChild>
    </w:div>
    <w:div w:id="1742215417">
      <w:bodyDiv w:val="1"/>
      <w:marLeft w:val="0"/>
      <w:marRight w:val="0"/>
      <w:marTop w:val="0"/>
      <w:marBottom w:val="0"/>
      <w:divBdr>
        <w:top w:val="none" w:sz="0" w:space="0" w:color="auto"/>
        <w:left w:val="none" w:sz="0" w:space="0" w:color="auto"/>
        <w:bottom w:val="none" w:sz="0" w:space="0" w:color="auto"/>
        <w:right w:val="none" w:sz="0" w:space="0" w:color="auto"/>
      </w:divBdr>
    </w:div>
    <w:div w:id="1747873559">
      <w:bodyDiv w:val="1"/>
      <w:marLeft w:val="0"/>
      <w:marRight w:val="0"/>
      <w:marTop w:val="0"/>
      <w:marBottom w:val="0"/>
      <w:divBdr>
        <w:top w:val="none" w:sz="0" w:space="0" w:color="auto"/>
        <w:left w:val="none" w:sz="0" w:space="0" w:color="auto"/>
        <w:bottom w:val="none" w:sz="0" w:space="0" w:color="auto"/>
        <w:right w:val="none" w:sz="0" w:space="0" w:color="auto"/>
      </w:divBdr>
    </w:div>
    <w:div w:id="1767572624">
      <w:bodyDiv w:val="1"/>
      <w:marLeft w:val="0"/>
      <w:marRight w:val="0"/>
      <w:marTop w:val="0"/>
      <w:marBottom w:val="0"/>
      <w:divBdr>
        <w:top w:val="none" w:sz="0" w:space="0" w:color="auto"/>
        <w:left w:val="none" w:sz="0" w:space="0" w:color="auto"/>
        <w:bottom w:val="none" w:sz="0" w:space="0" w:color="auto"/>
        <w:right w:val="none" w:sz="0" w:space="0" w:color="auto"/>
      </w:divBdr>
    </w:div>
    <w:div w:id="1772967090">
      <w:bodyDiv w:val="1"/>
      <w:marLeft w:val="0"/>
      <w:marRight w:val="0"/>
      <w:marTop w:val="0"/>
      <w:marBottom w:val="0"/>
      <w:divBdr>
        <w:top w:val="none" w:sz="0" w:space="0" w:color="auto"/>
        <w:left w:val="none" w:sz="0" w:space="0" w:color="auto"/>
        <w:bottom w:val="none" w:sz="0" w:space="0" w:color="auto"/>
        <w:right w:val="none" w:sz="0" w:space="0" w:color="auto"/>
      </w:divBdr>
    </w:div>
    <w:div w:id="1832410187">
      <w:bodyDiv w:val="1"/>
      <w:marLeft w:val="0"/>
      <w:marRight w:val="0"/>
      <w:marTop w:val="0"/>
      <w:marBottom w:val="0"/>
      <w:divBdr>
        <w:top w:val="none" w:sz="0" w:space="0" w:color="auto"/>
        <w:left w:val="none" w:sz="0" w:space="0" w:color="auto"/>
        <w:bottom w:val="none" w:sz="0" w:space="0" w:color="auto"/>
        <w:right w:val="none" w:sz="0" w:space="0" w:color="auto"/>
      </w:divBdr>
    </w:div>
    <w:div w:id="1891308411">
      <w:bodyDiv w:val="1"/>
      <w:marLeft w:val="0"/>
      <w:marRight w:val="0"/>
      <w:marTop w:val="0"/>
      <w:marBottom w:val="0"/>
      <w:divBdr>
        <w:top w:val="none" w:sz="0" w:space="0" w:color="auto"/>
        <w:left w:val="none" w:sz="0" w:space="0" w:color="auto"/>
        <w:bottom w:val="none" w:sz="0" w:space="0" w:color="auto"/>
        <w:right w:val="none" w:sz="0" w:space="0" w:color="auto"/>
      </w:divBdr>
    </w:div>
    <w:div w:id="1905868470">
      <w:bodyDiv w:val="1"/>
      <w:marLeft w:val="0"/>
      <w:marRight w:val="0"/>
      <w:marTop w:val="0"/>
      <w:marBottom w:val="0"/>
      <w:divBdr>
        <w:top w:val="none" w:sz="0" w:space="0" w:color="auto"/>
        <w:left w:val="none" w:sz="0" w:space="0" w:color="auto"/>
        <w:bottom w:val="none" w:sz="0" w:space="0" w:color="auto"/>
        <w:right w:val="none" w:sz="0" w:space="0" w:color="auto"/>
      </w:divBdr>
      <w:divsChild>
        <w:div w:id="277376354">
          <w:marLeft w:val="0"/>
          <w:marRight w:val="0"/>
          <w:marTop w:val="0"/>
          <w:marBottom w:val="0"/>
          <w:divBdr>
            <w:top w:val="none" w:sz="0" w:space="0" w:color="auto"/>
            <w:left w:val="none" w:sz="0" w:space="0" w:color="auto"/>
            <w:bottom w:val="none" w:sz="0" w:space="0" w:color="auto"/>
            <w:right w:val="none" w:sz="0" w:space="0" w:color="auto"/>
          </w:divBdr>
          <w:divsChild>
            <w:div w:id="1732607419">
              <w:marLeft w:val="0"/>
              <w:marRight w:val="0"/>
              <w:marTop w:val="0"/>
              <w:marBottom w:val="0"/>
              <w:divBdr>
                <w:top w:val="none" w:sz="0" w:space="0" w:color="auto"/>
                <w:left w:val="none" w:sz="0" w:space="0" w:color="auto"/>
                <w:bottom w:val="none" w:sz="0" w:space="0" w:color="auto"/>
                <w:right w:val="none" w:sz="0" w:space="0" w:color="auto"/>
              </w:divBdr>
              <w:divsChild>
                <w:div w:id="10681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1192">
      <w:bodyDiv w:val="1"/>
      <w:marLeft w:val="0"/>
      <w:marRight w:val="0"/>
      <w:marTop w:val="0"/>
      <w:marBottom w:val="0"/>
      <w:divBdr>
        <w:top w:val="none" w:sz="0" w:space="0" w:color="auto"/>
        <w:left w:val="none" w:sz="0" w:space="0" w:color="auto"/>
        <w:bottom w:val="none" w:sz="0" w:space="0" w:color="auto"/>
        <w:right w:val="none" w:sz="0" w:space="0" w:color="auto"/>
      </w:divBdr>
    </w:div>
    <w:div w:id="1947999686">
      <w:bodyDiv w:val="1"/>
      <w:marLeft w:val="0"/>
      <w:marRight w:val="0"/>
      <w:marTop w:val="0"/>
      <w:marBottom w:val="0"/>
      <w:divBdr>
        <w:top w:val="none" w:sz="0" w:space="0" w:color="auto"/>
        <w:left w:val="none" w:sz="0" w:space="0" w:color="auto"/>
        <w:bottom w:val="none" w:sz="0" w:space="0" w:color="auto"/>
        <w:right w:val="none" w:sz="0" w:space="0" w:color="auto"/>
      </w:divBdr>
      <w:divsChild>
        <w:div w:id="2053655350">
          <w:marLeft w:val="0"/>
          <w:marRight w:val="0"/>
          <w:marTop w:val="0"/>
          <w:marBottom w:val="0"/>
          <w:divBdr>
            <w:top w:val="none" w:sz="0" w:space="0" w:color="auto"/>
            <w:left w:val="none" w:sz="0" w:space="0" w:color="auto"/>
            <w:bottom w:val="none" w:sz="0" w:space="0" w:color="auto"/>
            <w:right w:val="none" w:sz="0" w:space="0" w:color="auto"/>
          </w:divBdr>
        </w:div>
      </w:divsChild>
    </w:div>
    <w:div w:id="1950425728">
      <w:bodyDiv w:val="1"/>
      <w:marLeft w:val="0"/>
      <w:marRight w:val="0"/>
      <w:marTop w:val="0"/>
      <w:marBottom w:val="0"/>
      <w:divBdr>
        <w:top w:val="none" w:sz="0" w:space="0" w:color="auto"/>
        <w:left w:val="none" w:sz="0" w:space="0" w:color="auto"/>
        <w:bottom w:val="none" w:sz="0" w:space="0" w:color="auto"/>
        <w:right w:val="none" w:sz="0" w:space="0" w:color="auto"/>
      </w:divBdr>
    </w:div>
    <w:div w:id="1968537259">
      <w:bodyDiv w:val="1"/>
      <w:marLeft w:val="0"/>
      <w:marRight w:val="0"/>
      <w:marTop w:val="0"/>
      <w:marBottom w:val="0"/>
      <w:divBdr>
        <w:top w:val="none" w:sz="0" w:space="0" w:color="auto"/>
        <w:left w:val="none" w:sz="0" w:space="0" w:color="auto"/>
        <w:bottom w:val="none" w:sz="0" w:space="0" w:color="auto"/>
        <w:right w:val="none" w:sz="0" w:space="0" w:color="auto"/>
      </w:divBdr>
    </w:div>
    <w:div w:id="2046516290">
      <w:bodyDiv w:val="1"/>
      <w:marLeft w:val="0"/>
      <w:marRight w:val="0"/>
      <w:marTop w:val="0"/>
      <w:marBottom w:val="0"/>
      <w:divBdr>
        <w:top w:val="none" w:sz="0" w:space="0" w:color="auto"/>
        <w:left w:val="none" w:sz="0" w:space="0" w:color="auto"/>
        <w:bottom w:val="none" w:sz="0" w:space="0" w:color="auto"/>
        <w:right w:val="none" w:sz="0" w:space="0" w:color="auto"/>
      </w:divBdr>
    </w:div>
    <w:div w:id="2049451674">
      <w:bodyDiv w:val="1"/>
      <w:marLeft w:val="0"/>
      <w:marRight w:val="0"/>
      <w:marTop w:val="0"/>
      <w:marBottom w:val="0"/>
      <w:divBdr>
        <w:top w:val="none" w:sz="0" w:space="0" w:color="auto"/>
        <w:left w:val="none" w:sz="0" w:space="0" w:color="auto"/>
        <w:bottom w:val="none" w:sz="0" w:space="0" w:color="auto"/>
        <w:right w:val="none" w:sz="0" w:space="0" w:color="auto"/>
      </w:divBdr>
    </w:div>
    <w:div w:id="2063360897">
      <w:bodyDiv w:val="1"/>
      <w:marLeft w:val="0"/>
      <w:marRight w:val="0"/>
      <w:marTop w:val="0"/>
      <w:marBottom w:val="0"/>
      <w:divBdr>
        <w:top w:val="none" w:sz="0" w:space="0" w:color="auto"/>
        <w:left w:val="none" w:sz="0" w:space="0" w:color="auto"/>
        <w:bottom w:val="none" w:sz="0" w:space="0" w:color="auto"/>
        <w:right w:val="none" w:sz="0" w:space="0" w:color="auto"/>
      </w:divBdr>
    </w:div>
    <w:div w:id="2074228534">
      <w:bodyDiv w:val="1"/>
      <w:marLeft w:val="0"/>
      <w:marRight w:val="0"/>
      <w:marTop w:val="0"/>
      <w:marBottom w:val="0"/>
      <w:divBdr>
        <w:top w:val="none" w:sz="0" w:space="0" w:color="auto"/>
        <w:left w:val="none" w:sz="0" w:space="0" w:color="auto"/>
        <w:bottom w:val="none" w:sz="0" w:space="0" w:color="auto"/>
        <w:right w:val="none" w:sz="0" w:space="0" w:color="auto"/>
      </w:divBdr>
    </w:div>
    <w:div w:id="2109423425">
      <w:bodyDiv w:val="1"/>
      <w:marLeft w:val="0"/>
      <w:marRight w:val="0"/>
      <w:marTop w:val="0"/>
      <w:marBottom w:val="0"/>
      <w:divBdr>
        <w:top w:val="none" w:sz="0" w:space="0" w:color="auto"/>
        <w:left w:val="none" w:sz="0" w:space="0" w:color="auto"/>
        <w:bottom w:val="none" w:sz="0" w:space="0" w:color="auto"/>
        <w:right w:val="none" w:sz="0" w:space="0" w:color="auto"/>
      </w:divBdr>
    </w:div>
    <w:div w:id="2114933878">
      <w:bodyDiv w:val="1"/>
      <w:marLeft w:val="0"/>
      <w:marRight w:val="0"/>
      <w:marTop w:val="0"/>
      <w:marBottom w:val="0"/>
      <w:divBdr>
        <w:top w:val="none" w:sz="0" w:space="0" w:color="auto"/>
        <w:left w:val="none" w:sz="0" w:space="0" w:color="auto"/>
        <w:bottom w:val="none" w:sz="0" w:space="0" w:color="auto"/>
        <w:right w:val="none" w:sz="0" w:space="0" w:color="auto"/>
      </w:divBdr>
      <w:divsChild>
        <w:div w:id="875697487">
          <w:marLeft w:val="0"/>
          <w:marRight w:val="0"/>
          <w:marTop w:val="0"/>
          <w:marBottom w:val="0"/>
          <w:divBdr>
            <w:top w:val="none" w:sz="0" w:space="0" w:color="auto"/>
            <w:left w:val="none" w:sz="0" w:space="0" w:color="auto"/>
            <w:bottom w:val="none" w:sz="0" w:space="0" w:color="auto"/>
            <w:right w:val="none" w:sz="0" w:space="0" w:color="auto"/>
          </w:divBdr>
        </w:div>
      </w:divsChild>
    </w:div>
    <w:div w:id="212850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odate.com" TargetMode="External"/><Relationship Id="rId13" Type="http://schemas.openxmlformats.org/officeDocument/2006/relationships/hyperlink" Target="https://www.uptodate.com/contents/peripherally-inserted-central-catheter-picc-related-venous-thrombosis-in-adults/pr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ptodate.com/contents/catheter-related-upper-extremity-venous-thrombosis-in-adults/pr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todate.com/contents/central-venous-access-device-and-site-selection-in-adul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36253/979-12-215-0343-2" TargetMode="External"/><Relationship Id="rId4" Type="http://schemas.openxmlformats.org/officeDocument/2006/relationships/settings" Target="settings.xml"/><Relationship Id="rId9" Type="http://schemas.openxmlformats.org/officeDocument/2006/relationships/hyperlink" Target="http://www.uptodate.com" TargetMode="External"/><Relationship Id="rId14" Type="http://schemas.openxmlformats.org/officeDocument/2006/relationships/hyperlink" Target="https://www.uptodate.com/contents/catheter-related-upper-extremity-venous-thrombosis-in-adults/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B63C4-A163-4813-A96D-476415BB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57</Pages>
  <Words>19591</Words>
  <Characters>111670</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Vineet Inder Chopra MBBS, MD</vt:lpstr>
    </vt:vector>
  </TitlesOfParts>
  <Company>VC</Company>
  <LinksUpToDate>false</LinksUpToDate>
  <CharactersWithSpaces>131000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Vineet Inder Chopra MBBS, MD</dc:title>
  <dc:creator>Vineet Chopra</dc:creator>
  <cp:lastModifiedBy>Chopra, Vineet</cp:lastModifiedBy>
  <cp:revision>4</cp:revision>
  <cp:lastPrinted>2025-03-19T16:12:00Z</cp:lastPrinted>
  <dcterms:created xsi:type="dcterms:W3CDTF">2025-10-06T21:43:00Z</dcterms:created>
  <dcterms:modified xsi:type="dcterms:W3CDTF">2025-10-06T21:58:00Z</dcterms:modified>
</cp:coreProperties>
</file>